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9"/>
        <w:gridCol w:w="413"/>
        <w:gridCol w:w="2990"/>
        <w:gridCol w:w="3178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684BD5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684BD5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684BD5">
              <w:rPr>
                <w:sz w:val="28"/>
                <w:szCs w:val="28"/>
                <w:u w:val="single"/>
              </w:rPr>
              <w:t>24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684B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684BD5">
              <w:rPr>
                <w:sz w:val="28"/>
                <w:szCs w:val="28"/>
                <w:u w:val="single"/>
              </w:rPr>
              <w:t>86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65E4F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 силу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 администрации сельского поселения «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Улётовское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» от 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24.08.2016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№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80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</w:t>
            </w:r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Об утверждении </w:t>
            </w:r>
            <w:proofErr w:type="gramStart"/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перечня кодов подвидов доходов бюджета</w:t>
            </w:r>
            <w:proofErr w:type="gramEnd"/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по видам доходов бюджета сельского поселения «Улётовское», главным администратором которых является администрация сельского поселения «Улётовское» муниципального района «Улётовский район»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C05F0C">
      <w:pPr>
        <w:pStyle w:val="3"/>
        <w:spacing w:after="0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14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№</w:t>
      </w:r>
      <w:r w:rsidR="00C05F0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07-21б-2025/Прдп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8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 xml:space="preserve"> «на 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распоряжение администрации сельского поселения «Улётовское» от 24.08.2016 № 80 «Об утверждении перечня кодов подвидов доходов бюджета по видам доходов бюджета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СП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«Улётовское», главным администратором которых является администрация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СП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«Улётовское»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МР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«Улётовский район»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муниципального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A45AAC" w:rsidRPr="00EA3ACD" w:rsidRDefault="003D7248" w:rsidP="00C05F0C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3ACD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ACD"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EA3ACD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5E4F" w:rsidRPr="00565E4F">
        <w:rPr>
          <w:rFonts w:ascii="Times New Roman" w:hAnsi="Times New Roman"/>
          <w:sz w:val="28"/>
          <w:szCs w:val="28"/>
          <w:lang w:val="ru-RU"/>
        </w:rPr>
        <w:t xml:space="preserve">распоряжение администрации сельского поселения «Улётовское» от 24.08.2016 № 80 «Об утверждении </w:t>
      </w:r>
      <w:proofErr w:type="gramStart"/>
      <w:r w:rsidR="00565E4F" w:rsidRPr="00565E4F">
        <w:rPr>
          <w:rFonts w:ascii="Times New Roman" w:hAnsi="Times New Roman"/>
          <w:sz w:val="28"/>
          <w:szCs w:val="28"/>
          <w:lang w:val="ru-RU"/>
        </w:rPr>
        <w:t>перечня кодов подвидов доходов бюджета</w:t>
      </w:r>
      <w:proofErr w:type="gramEnd"/>
      <w:r w:rsidR="00565E4F" w:rsidRPr="00565E4F">
        <w:rPr>
          <w:rFonts w:ascii="Times New Roman" w:hAnsi="Times New Roman"/>
          <w:sz w:val="28"/>
          <w:szCs w:val="28"/>
          <w:lang w:val="ru-RU"/>
        </w:rPr>
        <w:t xml:space="preserve"> по видам доходов бюджета сельского поселения «Улётовское», главным администратором которых является администрация сельского поселения «Улётовское» муниципального района «Улётовский район»</w:t>
      </w:r>
      <w:r w:rsidR="00A45AAC" w:rsidRPr="00EA3ACD">
        <w:rPr>
          <w:rFonts w:ascii="Times New Roman" w:hAnsi="Times New Roman"/>
          <w:sz w:val="28"/>
          <w:szCs w:val="28"/>
          <w:lang w:val="ru-RU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EA3ACD">
        <w:rPr>
          <w:bCs/>
          <w:sz w:val="28"/>
          <w:szCs w:val="28"/>
          <w:lang w:val="ru-RU"/>
        </w:rPr>
        <w:t>2</w:t>
      </w:r>
      <w:r w:rsidR="00363016" w:rsidRPr="00EA3ACD">
        <w:rPr>
          <w:bCs/>
          <w:sz w:val="28"/>
          <w:szCs w:val="28"/>
          <w:lang w:val="ru-RU"/>
        </w:rPr>
        <w:t>.</w:t>
      </w:r>
      <w:r w:rsidRPr="00EA3ACD">
        <w:rPr>
          <w:bCs/>
          <w:sz w:val="28"/>
          <w:szCs w:val="28"/>
          <w:lang w:val="ru-RU"/>
        </w:rPr>
        <w:t xml:space="preserve"> </w:t>
      </w:r>
      <w:r w:rsidR="00363016" w:rsidRPr="00EA3ACD">
        <w:rPr>
          <w:bCs/>
          <w:sz w:val="28"/>
          <w:szCs w:val="28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="00363016" w:rsidRPr="00EA3ACD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EA3ACD">
        <w:rPr>
          <w:bCs/>
          <w:sz w:val="28"/>
          <w:szCs w:val="28"/>
          <w:lang w:val="ru-RU"/>
        </w:rPr>
        <w:t xml:space="preserve"> район» Забайкальского края </w:t>
      </w:r>
      <w:r w:rsidR="00363016" w:rsidRPr="00EA3ACD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EA3ACD">
        <w:rPr>
          <w:sz w:val="28"/>
          <w:szCs w:val="28"/>
          <w:lang w:val="ru-RU"/>
        </w:rPr>
        <w:t>.</w:t>
      </w:r>
    </w:p>
    <w:p w:rsidR="00565E4F" w:rsidRPr="00EA3ACD" w:rsidRDefault="00565E4F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p w:rsidR="00E06997" w:rsidRDefault="00EA3ACD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EA3ACD">
        <w:rPr>
          <w:sz w:val="28"/>
          <w:szCs w:val="28"/>
        </w:rPr>
        <w:t>А.И. Синкевич</w:t>
      </w:r>
    </w:p>
    <w:sectPr w:rsidR="00503C32" w:rsidSect="00565E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5E4F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4BD5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05F0C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A3ACD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4762C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2051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5</cp:revision>
  <cp:lastPrinted>2025-02-24T23:19:00Z</cp:lastPrinted>
  <dcterms:created xsi:type="dcterms:W3CDTF">2025-02-24T23:11:00Z</dcterms:created>
  <dcterms:modified xsi:type="dcterms:W3CDTF">2025-02-26T02:35:00Z</dcterms:modified>
</cp:coreProperties>
</file>