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F5" w:rsidRPr="003D72A1" w:rsidRDefault="00E07DF5" w:rsidP="00E07DF5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2546350</wp:posOffset>
            </wp:positionH>
            <wp:positionV relativeFrom="paragraph">
              <wp:posOffset>95250</wp:posOffset>
            </wp:positionV>
            <wp:extent cx="792480" cy="906780"/>
            <wp:effectExtent l="0" t="0" r="7620" b="7620"/>
            <wp:wrapTight wrapText="bothSides">
              <wp:wrapPolygon edited="0">
                <wp:start x="0" y="0"/>
                <wp:lineTo x="0" y="20420"/>
                <wp:lineTo x="9346" y="21328"/>
                <wp:lineTo x="11942" y="21328"/>
                <wp:lineTo x="21288" y="20420"/>
                <wp:lineTo x="21288" y="0"/>
                <wp:lineTo x="0" y="0"/>
              </wp:wrapPolygon>
            </wp:wrapTight>
            <wp:docPr id="8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7DF5" w:rsidRPr="003D72A1" w:rsidRDefault="00E07DF5" w:rsidP="00E07DF5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E07DF5" w:rsidRPr="003D72A1" w:rsidRDefault="00E07DF5" w:rsidP="00E07DF5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E07DF5" w:rsidRPr="003D72A1" w:rsidRDefault="00E07DF5" w:rsidP="00E07DF5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E07DF5" w:rsidRDefault="00E07DF5" w:rsidP="00E07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DF5" w:rsidRPr="003D72A1" w:rsidRDefault="00E07DF5" w:rsidP="00E07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E07DF5" w:rsidRPr="003D72A1" w:rsidRDefault="00E07DF5" w:rsidP="00E07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E07DF5" w:rsidRPr="003D72A1" w:rsidRDefault="00E07DF5" w:rsidP="00E07DF5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07DF5" w:rsidRPr="003D72A1" w:rsidRDefault="00E07DF5" w:rsidP="00E07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DF5" w:rsidRPr="0026714A" w:rsidRDefault="0026714A" w:rsidP="00E07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671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Pr="002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марта 2025 года</w:t>
      </w:r>
      <w:r w:rsidRPr="002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Pr="0026714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138</w:t>
      </w:r>
    </w:p>
    <w:p w:rsidR="00E07DF5" w:rsidRPr="0026714A" w:rsidRDefault="00E07DF5" w:rsidP="00E07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2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</w:t>
      </w:r>
      <w:proofErr w:type="gramEnd"/>
      <w:r w:rsidRPr="002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лёты</w:t>
      </w:r>
    </w:p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  <w:gridCol w:w="5076"/>
      </w:tblGrid>
      <w:tr w:rsidR="00E07DF5" w:rsidRPr="003D72A1" w:rsidTr="00DF08E5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E07DF5" w:rsidRPr="003D72A1" w:rsidRDefault="00E07DF5" w:rsidP="00DF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7DF5" w:rsidRPr="003D72A1" w:rsidRDefault="00E07DF5" w:rsidP="00DF08E5">
            <w:pPr>
              <w:pStyle w:val="a3"/>
              <w:spacing w:before="0" w:beforeAutospacing="0" w:after="0" w:afterAutospacing="0"/>
              <w:ind w:right="-2"/>
              <w:jc w:val="both"/>
              <w:rPr>
                <w:b/>
                <w:sz w:val="28"/>
                <w:szCs w:val="28"/>
              </w:rPr>
            </w:pPr>
            <w:r w:rsidRPr="003D72A1">
              <w:rPr>
                <w:b/>
                <w:sz w:val="28"/>
                <w:szCs w:val="28"/>
              </w:rPr>
              <w:t xml:space="preserve">О признании утратившим силу решение Совета </w:t>
            </w:r>
            <w:r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Улётовский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 Забайкальского края от 10.12.2020 № 531</w:t>
            </w:r>
            <w:r w:rsidRPr="003D72A1">
              <w:rPr>
                <w:b/>
                <w:sz w:val="28"/>
                <w:szCs w:val="28"/>
              </w:rPr>
              <w:t xml:space="preserve"> </w:t>
            </w:r>
            <w:r w:rsidRPr="008078D7">
              <w:rPr>
                <w:b/>
                <w:sz w:val="28"/>
                <w:szCs w:val="28"/>
              </w:rPr>
              <w:t>«</w:t>
            </w:r>
            <w:r w:rsidRPr="00E07DF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Об утверждении Правил содержания мест захоронения и Порядка деятельности общественных кладбищ </w:t>
            </w:r>
            <w:r w:rsidRPr="00E07DF5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на территории муниципального района </w:t>
            </w:r>
            <w:r w:rsidRPr="00E07DF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 w:rsidRPr="00E07DF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Улётовский</w:t>
            </w:r>
            <w:proofErr w:type="spellEnd"/>
            <w:r w:rsidRPr="00E07DF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 xml:space="preserve"> район» Забайкальского края</w:t>
            </w:r>
            <w:r>
              <w:rPr>
                <w:b/>
                <w:sz w:val="28"/>
                <w:szCs w:val="28"/>
              </w:rPr>
              <w:t>»</w:t>
            </w:r>
          </w:p>
          <w:p w:rsidR="00E07DF5" w:rsidRDefault="00E07DF5" w:rsidP="00DF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7DF5" w:rsidRPr="003D72A1" w:rsidRDefault="00E07DF5" w:rsidP="00DF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E07DF5" w:rsidRPr="003D72A1" w:rsidRDefault="00E07DF5" w:rsidP="00DF0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07DF5" w:rsidRPr="0026714A" w:rsidRDefault="00E07DF5" w:rsidP="0026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proofErr w:type="gramStart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На основании протеста прокурора </w:t>
      </w:r>
      <w:proofErr w:type="spellStart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>Улётовского</w:t>
      </w:r>
      <w:proofErr w:type="spellEnd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района Забайкальского края от 10.02.2025 №07-21б-2025/Прдп70-25-20760001 на решение Совета </w:t>
      </w:r>
      <w:r w:rsidR="0026714A"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>№ 531</w:t>
      </w:r>
      <w:r w:rsidR="0026714A"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от 10.12.2020 </w:t>
      </w:r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«Об </w:t>
      </w:r>
      <w:proofErr w:type="spellStart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>утвержении</w:t>
      </w:r>
      <w:proofErr w:type="spellEnd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Правил содержания мест захоронения, Порядка деятельности общественных кладбищ на территории МР «</w:t>
      </w:r>
      <w:proofErr w:type="spellStart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>Улетовский</w:t>
      </w:r>
      <w:proofErr w:type="spellEnd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район», в соответствии с Уставом </w:t>
      </w:r>
      <w:proofErr w:type="spellStart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>Улётовского</w:t>
      </w:r>
      <w:proofErr w:type="spellEnd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муниципального округа Забайкальского края, принятого решением Совета </w:t>
      </w:r>
      <w:proofErr w:type="spellStart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>Улётовского</w:t>
      </w:r>
      <w:proofErr w:type="spellEnd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муниципального округа Забайкальского края от 12.11.2024 № 25, Положением об администрации </w:t>
      </w:r>
      <w:proofErr w:type="spellStart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>Улётовского</w:t>
      </w:r>
      <w:proofErr w:type="spellEnd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муниципального округа Забайкальского</w:t>
      </w:r>
      <w:proofErr w:type="gramEnd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края, утвержденным решением Совета </w:t>
      </w:r>
      <w:proofErr w:type="spellStart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>Улётовского</w:t>
      </w:r>
      <w:proofErr w:type="spellEnd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муниципального округа Забайкальского края от 29.01.2025 № 100, в целях приведения нормативно правовых актов в соответствии с действующим законодательством, Совет </w:t>
      </w:r>
      <w:proofErr w:type="spellStart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>Улётовского</w:t>
      </w:r>
      <w:proofErr w:type="spellEnd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муниципального округа Забайкальского края </w:t>
      </w:r>
      <w:proofErr w:type="gramStart"/>
      <w:r w:rsidRPr="0026714A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р</w:t>
      </w:r>
      <w:proofErr w:type="gramEnd"/>
      <w:r w:rsidRPr="0026714A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 xml:space="preserve"> е </w:t>
      </w:r>
      <w:proofErr w:type="spellStart"/>
      <w:r w:rsidRPr="0026714A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ш</w:t>
      </w:r>
      <w:proofErr w:type="spellEnd"/>
      <w:r w:rsidRPr="0026714A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 xml:space="preserve"> и л:</w:t>
      </w:r>
    </w:p>
    <w:p w:rsidR="00E07DF5" w:rsidRPr="0026714A" w:rsidRDefault="00E07DF5" w:rsidP="00E0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E07DF5" w:rsidRPr="0026714A" w:rsidRDefault="00E07DF5" w:rsidP="00E07DF5">
      <w:pPr>
        <w:pStyle w:val="a3"/>
        <w:spacing w:before="0" w:beforeAutospacing="0" w:after="0" w:afterAutospacing="0"/>
        <w:ind w:firstLine="709"/>
        <w:jc w:val="both"/>
        <w:rPr>
          <w:sz w:val="27"/>
          <w:szCs w:val="28"/>
        </w:rPr>
      </w:pPr>
      <w:r w:rsidRPr="0026714A">
        <w:rPr>
          <w:sz w:val="27"/>
          <w:szCs w:val="28"/>
        </w:rPr>
        <w:t>1. Признать утратившим силу решение Совета муниципального района «</w:t>
      </w:r>
      <w:proofErr w:type="spellStart"/>
      <w:r w:rsidRPr="0026714A">
        <w:rPr>
          <w:sz w:val="27"/>
          <w:szCs w:val="28"/>
        </w:rPr>
        <w:t>Улётовский</w:t>
      </w:r>
      <w:proofErr w:type="spellEnd"/>
      <w:r w:rsidRPr="0026714A">
        <w:rPr>
          <w:sz w:val="27"/>
          <w:szCs w:val="28"/>
        </w:rPr>
        <w:t xml:space="preserve"> район» Забайкальского края от 10.12.2020 № 531 «</w:t>
      </w:r>
      <w:r w:rsidRPr="0026714A">
        <w:rPr>
          <w:rFonts w:eastAsia="Calibri"/>
          <w:bCs/>
          <w:color w:val="000000"/>
          <w:sz w:val="27"/>
          <w:szCs w:val="28"/>
          <w:lang w:eastAsia="en-US"/>
        </w:rPr>
        <w:t xml:space="preserve">Об утверждении Правил содержания мест захоронения и Порядка деятельности общественных кладбищ </w:t>
      </w:r>
      <w:r w:rsidRPr="0026714A">
        <w:rPr>
          <w:rFonts w:eastAsia="Calibri"/>
          <w:color w:val="000000"/>
          <w:sz w:val="27"/>
          <w:szCs w:val="28"/>
          <w:lang w:eastAsia="en-US"/>
        </w:rPr>
        <w:t xml:space="preserve">на территории муниципального района </w:t>
      </w:r>
      <w:r w:rsidRPr="0026714A">
        <w:rPr>
          <w:rFonts w:eastAsia="Calibri"/>
          <w:bCs/>
          <w:color w:val="000000"/>
          <w:sz w:val="27"/>
          <w:szCs w:val="28"/>
          <w:lang w:eastAsia="en-US"/>
        </w:rPr>
        <w:t>«</w:t>
      </w:r>
      <w:proofErr w:type="spellStart"/>
      <w:r w:rsidRPr="0026714A">
        <w:rPr>
          <w:rFonts w:eastAsia="Calibri"/>
          <w:bCs/>
          <w:color w:val="000000"/>
          <w:sz w:val="27"/>
          <w:szCs w:val="28"/>
          <w:lang w:eastAsia="en-US"/>
        </w:rPr>
        <w:t>Улётовский</w:t>
      </w:r>
      <w:proofErr w:type="spellEnd"/>
      <w:r w:rsidRPr="0026714A">
        <w:rPr>
          <w:rFonts w:eastAsia="Calibri"/>
          <w:bCs/>
          <w:color w:val="000000"/>
          <w:sz w:val="27"/>
          <w:szCs w:val="28"/>
          <w:lang w:eastAsia="en-US"/>
        </w:rPr>
        <w:t xml:space="preserve"> район» Забайкальского края</w:t>
      </w:r>
      <w:r w:rsidRPr="0026714A">
        <w:rPr>
          <w:sz w:val="27"/>
          <w:szCs w:val="28"/>
        </w:rPr>
        <w:t>»</w:t>
      </w:r>
      <w:bookmarkStart w:id="0" w:name="_GoBack"/>
      <w:bookmarkEnd w:id="0"/>
    </w:p>
    <w:p w:rsidR="00E07DF5" w:rsidRPr="0026714A" w:rsidRDefault="00E07DF5" w:rsidP="00E07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shd w:val="clear" w:color="auto" w:fill="FFFFFF"/>
        </w:rPr>
      </w:pPr>
      <w:r w:rsidRPr="0026714A">
        <w:rPr>
          <w:rFonts w:ascii="Times New Roman" w:eastAsia="Times New Roman" w:hAnsi="Times New Roman" w:cs="Times New Roman"/>
          <w:sz w:val="27"/>
          <w:szCs w:val="28"/>
        </w:rPr>
        <w:t>2. Настоящее решение официально опубликовать (обнародовать) на официальном сайте муниципального района «</w:t>
      </w:r>
      <w:proofErr w:type="spellStart"/>
      <w:r w:rsidRPr="0026714A">
        <w:rPr>
          <w:rFonts w:ascii="Times New Roman" w:eastAsia="Times New Roman" w:hAnsi="Times New Roman" w:cs="Times New Roman"/>
          <w:sz w:val="27"/>
          <w:szCs w:val="28"/>
        </w:rPr>
        <w:t>Улётовский</w:t>
      </w:r>
      <w:proofErr w:type="spellEnd"/>
      <w:r w:rsidRPr="0026714A">
        <w:rPr>
          <w:rFonts w:ascii="Times New Roman" w:eastAsia="Times New Roman" w:hAnsi="Times New Roman" w:cs="Times New Roman"/>
          <w:sz w:val="27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5" w:history="1">
        <w:r w:rsidRPr="0026714A">
          <w:rPr>
            <w:rFonts w:ascii="Times New Roman" w:eastAsia="Times New Roman" w:hAnsi="Times New Roman" w:cs="Times New Roman"/>
            <w:color w:val="000000"/>
            <w:sz w:val="27"/>
            <w:szCs w:val="28"/>
            <w:shd w:val="clear" w:color="auto" w:fill="FFFFFF"/>
            <w:lang w:val="en-US"/>
          </w:rPr>
          <w:t>https</w:t>
        </w:r>
        <w:r w:rsidRPr="0026714A">
          <w:rPr>
            <w:rFonts w:ascii="Times New Roman" w:eastAsia="Times New Roman" w:hAnsi="Times New Roman" w:cs="Times New Roman"/>
            <w:color w:val="000000"/>
            <w:sz w:val="27"/>
            <w:szCs w:val="28"/>
            <w:shd w:val="clear" w:color="auto" w:fill="FFFFFF"/>
          </w:rPr>
          <w:t>://</w:t>
        </w:r>
        <w:proofErr w:type="spellStart"/>
        <w:r w:rsidRPr="0026714A">
          <w:rPr>
            <w:rFonts w:ascii="Times New Roman" w:eastAsia="Times New Roman" w:hAnsi="Times New Roman" w:cs="Times New Roman"/>
            <w:color w:val="000000"/>
            <w:sz w:val="27"/>
            <w:szCs w:val="28"/>
            <w:shd w:val="clear" w:color="auto" w:fill="FFFFFF"/>
            <w:lang w:val="en-US"/>
          </w:rPr>
          <w:t>uletov</w:t>
        </w:r>
        <w:proofErr w:type="spellEnd"/>
        <w:r w:rsidRPr="0026714A">
          <w:rPr>
            <w:rFonts w:ascii="Times New Roman" w:eastAsia="Times New Roman" w:hAnsi="Times New Roman" w:cs="Times New Roman"/>
            <w:color w:val="000000"/>
            <w:sz w:val="27"/>
            <w:szCs w:val="28"/>
            <w:shd w:val="clear" w:color="auto" w:fill="FFFFFF"/>
          </w:rPr>
          <w:t>.75.</w:t>
        </w:r>
        <w:proofErr w:type="spellStart"/>
        <w:r w:rsidRPr="0026714A">
          <w:rPr>
            <w:rFonts w:ascii="Times New Roman" w:eastAsia="Times New Roman" w:hAnsi="Times New Roman" w:cs="Times New Roman"/>
            <w:color w:val="000000"/>
            <w:sz w:val="27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6714A">
        <w:rPr>
          <w:rFonts w:ascii="Times New Roman" w:eastAsia="Times New Roman" w:hAnsi="Times New Roman" w:cs="Times New Roman"/>
          <w:color w:val="000000"/>
          <w:sz w:val="27"/>
          <w:szCs w:val="28"/>
          <w:shd w:val="clear" w:color="auto" w:fill="FFFFFF"/>
        </w:rPr>
        <w:t>.</w:t>
      </w:r>
    </w:p>
    <w:p w:rsidR="00E07DF5" w:rsidRPr="0026714A" w:rsidRDefault="00E07DF5" w:rsidP="00E07DF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7"/>
          <w:szCs w:val="28"/>
        </w:rPr>
      </w:pPr>
    </w:p>
    <w:p w:rsidR="00E07DF5" w:rsidRPr="0026714A" w:rsidRDefault="00E07DF5" w:rsidP="00E07D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6714A" w:rsidRPr="0026714A" w:rsidRDefault="00E07DF5" w:rsidP="00E07D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>Председатель Совета</w:t>
      </w:r>
      <w:r w:rsidR="0026714A"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</w:p>
    <w:p w:rsidR="00E07DF5" w:rsidRPr="0026714A" w:rsidRDefault="00E07DF5" w:rsidP="00E07D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proofErr w:type="spellStart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>Улётовского</w:t>
      </w:r>
      <w:proofErr w:type="spellEnd"/>
      <w:r w:rsidRPr="0026714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муниципального округа                                    С.С. Подойницын</w:t>
      </w:r>
    </w:p>
    <w:p w:rsidR="00E07DF5" w:rsidRPr="0026714A" w:rsidRDefault="00E07DF5" w:rsidP="00E07DF5">
      <w:pPr>
        <w:rPr>
          <w:sz w:val="27"/>
        </w:rPr>
      </w:pPr>
    </w:p>
    <w:p w:rsidR="00CA6976" w:rsidRDefault="00CA6976"/>
    <w:sectPr w:rsidR="00CA6976" w:rsidSect="00B0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142"/>
    <w:rsid w:val="0026714A"/>
    <w:rsid w:val="007B7142"/>
    <w:rsid w:val="00A0625E"/>
    <w:rsid w:val="00B0657E"/>
    <w:rsid w:val="00B33442"/>
    <w:rsid w:val="00CA6976"/>
    <w:rsid w:val="00E0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</cp:lastModifiedBy>
  <cp:revision>4</cp:revision>
  <cp:lastPrinted>2025-03-03T23:18:00Z</cp:lastPrinted>
  <dcterms:created xsi:type="dcterms:W3CDTF">2025-03-03T23:09:00Z</dcterms:created>
  <dcterms:modified xsi:type="dcterms:W3CDTF">2025-03-16T07:19:00Z</dcterms:modified>
</cp:coreProperties>
</file>