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74E" w:rsidRPr="000E1191" w:rsidRDefault="0014474E" w:rsidP="0014474E">
      <w:pPr>
        <w:widowControl w:val="0"/>
        <w:autoSpaceDE w:val="0"/>
        <w:autoSpaceDN w:val="0"/>
        <w:adjustRightInd w:val="0"/>
        <w:ind w:left="360"/>
        <w:jc w:val="center"/>
        <w:rPr>
          <w:b/>
          <w:sz w:val="24"/>
          <w:szCs w:val="24"/>
        </w:rPr>
      </w:pPr>
      <w:r w:rsidRPr="000E1191">
        <w:rPr>
          <w:b/>
          <w:sz w:val="24"/>
          <w:szCs w:val="24"/>
        </w:rPr>
        <w:t>ИНФОРМАЦИЯ</w:t>
      </w:r>
    </w:p>
    <w:p w:rsidR="0014474E" w:rsidRPr="00DE25A0" w:rsidRDefault="0014474E" w:rsidP="0014474E">
      <w:pPr>
        <w:widowControl w:val="0"/>
        <w:autoSpaceDE w:val="0"/>
        <w:autoSpaceDN w:val="0"/>
        <w:adjustRightInd w:val="0"/>
        <w:ind w:left="360"/>
        <w:jc w:val="center"/>
        <w:rPr>
          <w:b/>
          <w:sz w:val="24"/>
          <w:szCs w:val="24"/>
        </w:rPr>
      </w:pPr>
      <w:r w:rsidRPr="000E1191">
        <w:rPr>
          <w:b/>
          <w:sz w:val="24"/>
          <w:szCs w:val="24"/>
        </w:rPr>
        <w:t xml:space="preserve"> </w:t>
      </w:r>
      <w:r w:rsidRPr="00DE25A0">
        <w:rPr>
          <w:b/>
          <w:sz w:val="24"/>
          <w:szCs w:val="24"/>
        </w:rPr>
        <w:t>о ходе реализации плана мероприятий</w:t>
      </w:r>
    </w:p>
    <w:p w:rsidR="0014474E" w:rsidRPr="00DE25A0" w:rsidRDefault="0014474E" w:rsidP="0014474E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  <w:r w:rsidRPr="00DE25A0">
        <w:rPr>
          <w:b/>
          <w:sz w:val="24"/>
          <w:szCs w:val="24"/>
        </w:rPr>
        <w:t xml:space="preserve"> («дорожной карты») по содействию развитию конкуренции в Забайкальском крае</w:t>
      </w:r>
    </w:p>
    <w:p w:rsidR="00504AA5" w:rsidRPr="00DE25A0" w:rsidRDefault="00893BB6" w:rsidP="0014474E">
      <w:pPr>
        <w:jc w:val="center"/>
        <w:rPr>
          <w:sz w:val="24"/>
          <w:szCs w:val="24"/>
        </w:rPr>
      </w:pPr>
      <w:r w:rsidRPr="00DE25A0">
        <w:rPr>
          <w:sz w:val="24"/>
          <w:szCs w:val="24"/>
        </w:rPr>
        <w:t>за</w:t>
      </w:r>
      <w:r w:rsidR="0014474E" w:rsidRPr="00DE25A0">
        <w:rPr>
          <w:sz w:val="24"/>
          <w:szCs w:val="24"/>
        </w:rPr>
        <w:t xml:space="preserve"> 202</w:t>
      </w:r>
      <w:r w:rsidR="009C4BAB" w:rsidRPr="00DE25A0">
        <w:rPr>
          <w:sz w:val="24"/>
          <w:szCs w:val="24"/>
        </w:rPr>
        <w:t>4</w:t>
      </w:r>
      <w:r w:rsidR="00906FD5" w:rsidRPr="00DE25A0">
        <w:rPr>
          <w:sz w:val="24"/>
          <w:szCs w:val="24"/>
        </w:rPr>
        <w:t xml:space="preserve"> год</w:t>
      </w:r>
      <w:r w:rsidR="009C4BAB" w:rsidRPr="00DE25A0">
        <w:rPr>
          <w:sz w:val="24"/>
          <w:szCs w:val="24"/>
        </w:rPr>
        <w:t>а</w:t>
      </w:r>
    </w:p>
    <w:p w:rsidR="00B92810" w:rsidRPr="00DE25A0" w:rsidRDefault="00B92810" w:rsidP="0014474E">
      <w:pPr>
        <w:jc w:val="center"/>
        <w:rPr>
          <w:sz w:val="24"/>
          <w:szCs w:val="24"/>
        </w:rPr>
      </w:pPr>
      <w:r w:rsidRPr="00DE25A0">
        <w:rPr>
          <w:sz w:val="24"/>
          <w:szCs w:val="24"/>
        </w:rPr>
        <w:t xml:space="preserve">в </w:t>
      </w:r>
      <w:r w:rsidR="00893BB6" w:rsidRPr="00DE25A0">
        <w:rPr>
          <w:sz w:val="24"/>
          <w:szCs w:val="24"/>
        </w:rPr>
        <w:t xml:space="preserve">Улётовском </w:t>
      </w:r>
      <w:r w:rsidRPr="00DE25A0">
        <w:rPr>
          <w:sz w:val="24"/>
          <w:szCs w:val="24"/>
        </w:rPr>
        <w:t>муниципальном</w:t>
      </w:r>
      <w:r w:rsidR="00893BB6" w:rsidRPr="00DE25A0">
        <w:rPr>
          <w:sz w:val="24"/>
          <w:szCs w:val="24"/>
        </w:rPr>
        <w:t xml:space="preserve"> округе</w:t>
      </w:r>
      <w:r w:rsidR="00906FD5" w:rsidRPr="00DE25A0">
        <w:rPr>
          <w:sz w:val="24"/>
          <w:szCs w:val="24"/>
        </w:rPr>
        <w:t xml:space="preserve"> Забайкальского края</w:t>
      </w:r>
    </w:p>
    <w:p w:rsidR="0014474E" w:rsidRPr="00DE25A0" w:rsidRDefault="0014474E" w:rsidP="0014474E">
      <w:pPr>
        <w:jc w:val="center"/>
        <w:rPr>
          <w:sz w:val="24"/>
          <w:szCs w:val="24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95"/>
        <w:gridCol w:w="2409"/>
        <w:gridCol w:w="4110"/>
        <w:gridCol w:w="2836"/>
      </w:tblGrid>
      <w:tr w:rsidR="00D5184C" w:rsidRPr="00DE25A0" w:rsidTr="000F2855">
        <w:tc>
          <w:tcPr>
            <w:tcW w:w="326" w:type="pct"/>
          </w:tcPr>
          <w:p w:rsidR="00D5184C" w:rsidRPr="00DE25A0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DE25A0">
              <w:rPr>
                <w:b/>
                <w:sz w:val="24"/>
                <w:szCs w:val="24"/>
              </w:rPr>
              <w:t>№</w:t>
            </w:r>
          </w:p>
          <w:p w:rsidR="00D5184C" w:rsidRPr="00DE25A0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DE25A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494" w:type="pct"/>
          </w:tcPr>
          <w:p w:rsidR="00D5184C" w:rsidRPr="00DE25A0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DE25A0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819" w:type="pct"/>
          </w:tcPr>
          <w:p w:rsidR="00D5184C" w:rsidRPr="00DE25A0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DE25A0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397" w:type="pct"/>
          </w:tcPr>
          <w:p w:rsidR="00D5184C" w:rsidRPr="00DE25A0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DE25A0">
              <w:rPr>
                <w:b/>
                <w:sz w:val="24"/>
                <w:szCs w:val="24"/>
              </w:rPr>
              <w:t xml:space="preserve">Отчет о ходе реализации мероприятия </w:t>
            </w:r>
          </w:p>
          <w:p w:rsidR="00D5184C" w:rsidRPr="00DE25A0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DE25A0">
              <w:rPr>
                <w:b/>
                <w:sz w:val="24"/>
                <w:szCs w:val="24"/>
              </w:rPr>
              <w:t xml:space="preserve">по состоянию </w:t>
            </w:r>
          </w:p>
          <w:p w:rsidR="00D5184C" w:rsidRPr="00DE25A0" w:rsidRDefault="009527E8" w:rsidP="00EA3BCB">
            <w:pPr>
              <w:jc w:val="center"/>
              <w:rPr>
                <w:b/>
                <w:sz w:val="24"/>
                <w:szCs w:val="24"/>
              </w:rPr>
            </w:pPr>
            <w:r w:rsidRPr="00DE25A0">
              <w:rPr>
                <w:b/>
                <w:sz w:val="24"/>
                <w:szCs w:val="24"/>
              </w:rPr>
              <w:t xml:space="preserve">на </w:t>
            </w:r>
            <w:r w:rsidR="00EA3BCB" w:rsidRPr="00DE25A0">
              <w:rPr>
                <w:b/>
                <w:sz w:val="24"/>
                <w:szCs w:val="24"/>
              </w:rPr>
              <w:t>3</w:t>
            </w:r>
            <w:r w:rsidRPr="00DE25A0">
              <w:rPr>
                <w:b/>
                <w:sz w:val="24"/>
                <w:szCs w:val="24"/>
              </w:rPr>
              <w:t>1</w:t>
            </w:r>
            <w:r w:rsidR="00D5184C" w:rsidRPr="00DE25A0">
              <w:rPr>
                <w:b/>
                <w:sz w:val="24"/>
                <w:szCs w:val="24"/>
              </w:rPr>
              <w:t xml:space="preserve"> </w:t>
            </w:r>
            <w:r w:rsidR="00EA3BCB" w:rsidRPr="00DE25A0">
              <w:rPr>
                <w:b/>
                <w:sz w:val="24"/>
                <w:szCs w:val="24"/>
              </w:rPr>
              <w:t>декабря</w:t>
            </w:r>
            <w:r w:rsidR="00D5184C" w:rsidRPr="00DE25A0">
              <w:rPr>
                <w:b/>
                <w:sz w:val="24"/>
                <w:szCs w:val="24"/>
              </w:rPr>
              <w:t xml:space="preserve"> 202</w:t>
            </w:r>
            <w:r w:rsidRPr="00DE25A0">
              <w:rPr>
                <w:b/>
                <w:sz w:val="24"/>
                <w:szCs w:val="24"/>
              </w:rPr>
              <w:t>4</w:t>
            </w:r>
            <w:r w:rsidR="00D5184C" w:rsidRPr="00DE25A0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964" w:type="pct"/>
          </w:tcPr>
          <w:p w:rsidR="00D5184C" w:rsidRPr="00DE25A0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DE25A0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D5184C" w:rsidRPr="00DE25A0" w:rsidTr="000F2855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DE25A0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DE25A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DE25A0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DE25A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DE25A0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DE25A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DE25A0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DE25A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DE25A0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DE25A0">
              <w:rPr>
                <w:b/>
                <w:sz w:val="24"/>
                <w:szCs w:val="24"/>
              </w:rPr>
              <w:t>5</w:t>
            </w:r>
          </w:p>
        </w:tc>
      </w:tr>
      <w:tr w:rsidR="00E46C92" w:rsidRPr="00DE25A0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34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46C92" w:rsidRPr="00DE25A0" w:rsidRDefault="00E46C92" w:rsidP="00E46C92">
            <w:pPr>
              <w:ind w:left="-57" w:right="-5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E25A0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Раздел 1. </w:t>
            </w:r>
            <w:r w:rsidRPr="00DE25A0">
              <w:rPr>
                <w:b/>
                <w:sz w:val="24"/>
                <w:szCs w:val="24"/>
              </w:rPr>
              <w:t>Мероприятия, направленные на содействие развитию конкуренции на товарных рынках Забайкальского края</w:t>
            </w:r>
          </w:p>
        </w:tc>
      </w:tr>
      <w:tr w:rsidR="00E46C92" w:rsidRPr="00DE25A0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E46C92" w:rsidRPr="00DE25A0" w:rsidRDefault="00E46C92" w:rsidP="00814B23">
            <w:pPr>
              <w:pStyle w:val="a3"/>
              <w:numPr>
                <w:ilvl w:val="1"/>
                <w:numId w:val="27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DE25A0">
              <w:rPr>
                <w:b/>
                <w:sz w:val="24"/>
                <w:szCs w:val="24"/>
                <w:lang w:eastAsia="en-US"/>
              </w:rPr>
              <w:t>Рынок услуг по сбору и транспортированию твердых коммунальных отходов</w:t>
            </w:r>
          </w:p>
        </w:tc>
      </w:tr>
      <w:tr w:rsidR="002A2700" w:rsidRPr="00DE25A0" w:rsidTr="000F285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2A2700" w:rsidRPr="00DE25A0" w:rsidRDefault="002A2700" w:rsidP="00E46C92">
            <w:pPr>
              <w:rPr>
                <w:sz w:val="24"/>
                <w:szCs w:val="24"/>
              </w:rPr>
            </w:pPr>
            <w:r w:rsidRPr="00DE25A0">
              <w:rPr>
                <w:sz w:val="24"/>
                <w:szCs w:val="24"/>
              </w:rPr>
              <w:t>1.10.1</w:t>
            </w:r>
          </w:p>
        </w:tc>
        <w:tc>
          <w:tcPr>
            <w:tcW w:w="1494" w:type="pct"/>
            <w:shd w:val="clear" w:color="auto" w:fill="auto"/>
          </w:tcPr>
          <w:p w:rsidR="002A2700" w:rsidRPr="00DE25A0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DE25A0">
              <w:rPr>
                <w:rFonts w:eastAsia="TimesNewRomanPSMT"/>
                <w:sz w:val="24"/>
                <w:szCs w:val="24"/>
                <w:lang w:eastAsia="en-US"/>
              </w:rPr>
              <w:t>Проведение торгов, по результатам которых</w:t>
            </w:r>
          </w:p>
          <w:p w:rsidR="002A2700" w:rsidRPr="00DE25A0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DE25A0">
              <w:rPr>
                <w:rFonts w:eastAsia="TimesNewRomanPSMT"/>
                <w:sz w:val="24"/>
                <w:szCs w:val="24"/>
                <w:lang w:eastAsia="en-US"/>
              </w:rPr>
              <w:t>формируются цены на услуги по транспортированию твердых коммунальных</w:t>
            </w:r>
          </w:p>
          <w:p w:rsidR="002A2700" w:rsidRPr="00DE25A0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DE25A0">
              <w:rPr>
                <w:rFonts w:eastAsia="TimesNewRomanPSMT"/>
                <w:sz w:val="24"/>
                <w:szCs w:val="24"/>
                <w:lang w:eastAsia="en-US"/>
              </w:rPr>
              <w:t xml:space="preserve">отходов для регионального оператора по обращению с твердыми коммунальными отходами, в форме электронного аукциона в отношении всего объема твердых коммунальных отходов, образующихся в зоне (зонах) его деятельности разделение </w:t>
            </w:r>
            <w:r w:rsidR="00E418F4" w:rsidRPr="00DE25A0">
              <w:rPr>
                <w:rFonts w:eastAsia="TimesNewRomanPSMT"/>
                <w:sz w:val="24"/>
                <w:szCs w:val="24"/>
                <w:lang w:eastAsia="en-US"/>
              </w:rPr>
              <w:t>региональным оператором</w:t>
            </w:r>
            <w:r w:rsidRPr="00DE25A0">
              <w:rPr>
                <w:rFonts w:eastAsia="TimesNewRomanPSMT"/>
                <w:sz w:val="24"/>
                <w:szCs w:val="24"/>
                <w:lang w:eastAsia="en-US"/>
              </w:rPr>
              <w:t xml:space="preserve"> на большее</w:t>
            </w:r>
          </w:p>
          <w:p w:rsidR="002A2700" w:rsidRPr="00DE25A0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DE25A0">
              <w:rPr>
                <w:rFonts w:eastAsia="TimesNewRomanPSMT"/>
                <w:sz w:val="24"/>
                <w:szCs w:val="24"/>
                <w:lang w:eastAsia="en-US"/>
              </w:rPr>
              <w:t>количество лотов услуги по транспортированию твердых коммунальных</w:t>
            </w:r>
          </w:p>
          <w:p w:rsidR="002A2700" w:rsidRPr="00DE25A0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DE25A0">
              <w:rPr>
                <w:rFonts w:eastAsia="TimesNewRomanPSMT"/>
                <w:sz w:val="24"/>
                <w:szCs w:val="24"/>
                <w:lang w:eastAsia="en-US"/>
              </w:rPr>
              <w:t>отходов в зоне его деятельности, а также</w:t>
            </w:r>
          </w:p>
          <w:p w:rsidR="002A2700" w:rsidRPr="00DE25A0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DE25A0">
              <w:rPr>
                <w:rFonts w:eastAsia="TimesNewRomanPSMT"/>
                <w:sz w:val="24"/>
                <w:szCs w:val="24"/>
                <w:lang w:eastAsia="en-US"/>
              </w:rPr>
              <w:t xml:space="preserve">увеличение объема услуг по транспортированию твердых </w:t>
            </w:r>
            <w:r w:rsidRPr="00DE25A0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коммунальных отходов, выделенных в отдельные лоты</w:t>
            </w:r>
          </w:p>
          <w:p w:rsidR="002A2700" w:rsidRPr="00DE25A0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DE25A0">
              <w:rPr>
                <w:rFonts w:eastAsia="TimesNewRomanPSMT"/>
                <w:sz w:val="24"/>
                <w:szCs w:val="24"/>
                <w:lang w:eastAsia="en-US"/>
              </w:rPr>
              <w:t>участниками аукционов по которым которых могут быть только субъекты малого и среднего предпринимательства.</w:t>
            </w:r>
          </w:p>
        </w:tc>
        <w:tc>
          <w:tcPr>
            <w:tcW w:w="819" w:type="pct"/>
            <w:shd w:val="clear" w:color="auto" w:fill="auto"/>
          </w:tcPr>
          <w:p w:rsidR="002A2700" w:rsidRPr="00DE25A0" w:rsidRDefault="002A2700" w:rsidP="00817E1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B92810" w:rsidRPr="00DE25A0" w:rsidRDefault="004E58C4" w:rsidP="00FF119D">
            <w:pPr>
              <w:pStyle w:val="a3"/>
              <w:ind w:left="0"/>
              <w:rPr>
                <w:sz w:val="24"/>
                <w:szCs w:val="24"/>
              </w:rPr>
            </w:pPr>
            <w:r w:rsidRPr="00DE25A0">
              <w:rPr>
                <w:sz w:val="24"/>
                <w:szCs w:val="24"/>
              </w:rPr>
              <w:t>В</w:t>
            </w:r>
            <w:r w:rsidR="00B92810" w:rsidRPr="00DE25A0">
              <w:rPr>
                <w:sz w:val="24"/>
                <w:szCs w:val="24"/>
              </w:rPr>
              <w:t xml:space="preserve"> аренд</w:t>
            </w:r>
            <w:r w:rsidRPr="00DE25A0">
              <w:rPr>
                <w:sz w:val="24"/>
                <w:szCs w:val="24"/>
              </w:rPr>
              <w:t>е</w:t>
            </w:r>
            <w:r w:rsidR="00B92810" w:rsidRPr="00DE25A0">
              <w:rPr>
                <w:sz w:val="24"/>
                <w:szCs w:val="24"/>
              </w:rPr>
              <w:t xml:space="preserve"> ООО «Эко-Полигон» </w:t>
            </w:r>
            <w:r w:rsidRPr="00DE25A0">
              <w:rPr>
                <w:sz w:val="24"/>
                <w:szCs w:val="24"/>
              </w:rPr>
              <w:t xml:space="preserve">находиться </w:t>
            </w:r>
            <w:r w:rsidR="00B92810" w:rsidRPr="00DE25A0">
              <w:rPr>
                <w:sz w:val="24"/>
                <w:szCs w:val="24"/>
              </w:rPr>
              <w:t>земель</w:t>
            </w:r>
            <w:r w:rsidR="00814B23" w:rsidRPr="00DE25A0">
              <w:rPr>
                <w:sz w:val="24"/>
                <w:szCs w:val="24"/>
              </w:rPr>
              <w:t>ный участок площадью 164</w:t>
            </w:r>
            <w:r w:rsidR="002E7D27" w:rsidRPr="00DE25A0">
              <w:rPr>
                <w:sz w:val="24"/>
                <w:szCs w:val="24"/>
              </w:rPr>
              <w:t xml:space="preserve"> </w:t>
            </w:r>
            <w:r w:rsidR="00814B23" w:rsidRPr="00DE25A0">
              <w:rPr>
                <w:sz w:val="24"/>
                <w:szCs w:val="24"/>
              </w:rPr>
              <w:t>257 кв.</w:t>
            </w:r>
            <w:r w:rsidR="00B92810" w:rsidRPr="00DE25A0">
              <w:rPr>
                <w:sz w:val="24"/>
                <w:szCs w:val="24"/>
              </w:rPr>
              <w:t>м. для размещения коммунальных отходов и бытового мусора</w:t>
            </w:r>
            <w:r w:rsidR="00B34885" w:rsidRPr="00DE25A0">
              <w:rPr>
                <w:sz w:val="24"/>
                <w:szCs w:val="24"/>
              </w:rPr>
              <w:t xml:space="preserve"> для размеще</w:t>
            </w:r>
            <w:r w:rsidR="003E3E6E" w:rsidRPr="00DE25A0">
              <w:rPr>
                <w:sz w:val="24"/>
                <w:szCs w:val="24"/>
              </w:rPr>
              <w:t>ния мусороперегрузочной станции</w:t>
            </w:r>
            <w:r w:rsidR="00B92810" w:rsidRPr="00DE25A0">
              <w:rPr>
                <w:sz w:val="24"/>
                <w:szCs w:val="24"/>
              </w:rPr>
              <w:t xml:space="preserve">. </w:t>
            </w:r>
          </w:p>
          <w:p w:rsidR="00B92810" w:rsidRPr="00DE25A0" w:rsidRDefault="005550F2" w:rsidP="00FF119D">
            <w:pPr>
              <w:pStyle w:val="a3"/>
              <w:ind w:left="0"/>
              <w:rPr>
                <w:sz w:val="24"/>
                <w:szCs w:val="24"/>
              </w:rPr>
            </w:pPr>
            <w:r w:rsidRPr="00DE25A0">
              <w:rPr>
                <w:sz w:val="24"/>
                <w:szCs w:val="24"/>
              </w:rPr>
              <w:t>По состоянию на 31.12.</w:t>
            </w:r>
            <w:r w:rsidR="00B92810" w:rsidRPr="00DE25A0">
              <w:rPr>
                <w:sz w:val="24"/>
                <w:szCs w:val="24"/>
              </w:rPr>
              <w:t>202</w:t>
            </w:r>
            <w:r w:rsidR="000F7346" w:rsidRPr="00DE25A0">
              <w:rPr>
                <w:sz w:val="24"/>
                <w:szCs w:val="24"/>
              </w:rPr>
              <w:t>4</w:t>
            </w:r>
            <w:r w:rsidR="00B92810" w:rsidRPr="00DE25A0">
              <w:rPr>
                <w:sz w:val="24"/>
                <w:szCs w:val="24"/>
              </w:rPr>
              <w:t xml:space="preserve"> года на территории</w:t>
            </w:r>
            <w:r w:rsidRPr="00DE25A0">
              <w:rPr>
                <w:sz w:val="24"/>
                <w:szCs w:val="24"/>
              </w:rPr>
              <w:t xml:space="preserve"> Улётовского муниципального округа</w:t>
            </w:r>
            <w:r w:rsidR="00B92810" w:rsidRPr="00DE25A0">
              <w:rPr>
                <w:sz w:val="24"/>
                <w:szCs w:val="24"/>
              </w:rPr>
              <w:t xml:space="preserve"> Забайкальского края деятельность по транспортированию твердых коммунальных отходов</w:t>
            </w:r>
          </w:p>
          <w:p w:rsidR="00FF119D" w:rsidRDefault="00B92810" w:rsidP="00FF119D">
            <w:pPr>
              <w:ind w:left="-57" w:right="-57"/>
              <w:rPr>
                <w:sz w:val="24"/>
                <w:szCs w:val="24"/>
              </w:rPr>
            </w:pPr>
            <w:r w:rsidRPr="00DE25A0">
              <w:rPr>
                <w:sz w:val="24"/>
                <w:szCs w:val="24"/>
              </w:rPr>
              <w:t xml:space="preserve">осуществляется организацией частной формы собственности    </w:t>
            </w:r>
          </w:p>
          <w:p w:rsidR="002A2700" w:rsidRPr="00DE25A0" w:rsidRDefault="00B92810" w:rsidP="00FF119D">
            <w:pPr>
              <w:ind w:left="-57" w:right="-57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</w:rPr>
              <w:t>ООО «Олерон+»</w:t>
            </w:r>
            <w:r w:rsidR="00906FD5" w:rsidRPr="00DE25A0">
              <w:rPr>
                <w:sz w:val="24"/>
                <w:szCs w:val="24"/>
              </w:rPr>
              <w:t>.</w:t>
            </w:r>
          </w:p>
        </w:tc>
        <w:tc>
          <w:tcPr>
            <w:tcW w:w="964" w:type="pct"/>
            <w:shd w:val="clear" w:color="auto" w:fill="auto"/>
          </w:tcPr>
          <w:p w:rsidR="002A2700" w:rsidRPr="00DE25A0" w:rsidRDefault="002A2700" w:rsidP="002A2700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Министерство природных ресурсов Забайкальского края,</w:t>
            </w:r>
          </w:p>
          <w:p w:rsidR="002A2700" w:rsidRPr="00DE25A0" w:rsidRDefault="002A2700" w:rsidP="002A2700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органы местного самоуправления муниципальных образований Забайкальского края</w:t>
            </w:r>
          </w:p>
          <w:p w:rsidR="002A2700" w:rsidRPr="00DE25A0" w:rsidRDefault="002A2700" w:rsidP="002A2700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(по согласованию),</w:t>
            </w:r>
          </w:p>
          <w:p w:rsidR="002A2700" w:rsidRPr="00DE25A0" w:rsidRDefault="002A2700" w:rsidP="002A2700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Региональный оператор по обращению с твердыми коммунальными отходами Забайкальского края (по согласованию)</w:t>
            </w:r>
          </w:p>
        </w:tc>
      </w:tr>
      <w:tr w:rsidR="00E46C92" w:rsidRPr="00DE25A0" w:rsidTr="00817E17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5"/>
            <w:shd w:val="clear" w:color="auto" w:fill="FFFFFF" w:themeFill="background1"/>
          </w:tcPr>
          <w:p w:rsidR="00E46C92" w:rsidRPr="00DE25A0" w:rsidRDefault="00E46C92" w:rsidP="000F2855">
            <w:pPr>
              <w:pStyle w:val="a3"/>
              <w:numPr>
                <w:ilvl w:val="1"/>
                <w:numId w:val="16"/>
              </w:numPr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E25A0">
              <w:rPr>
                <w:b/>
                <w:sz w:val="24"/>
                <w:szCs w:val="24"/>
                <w:lang w:eastAsia="en-US"/>
              </w:rPr>
              <w:t>Рынок выполнения работ по благоустройству городской среды</w:t>
            </w:r>
          </w:p>
        </w:tc>
      </w:tr>
      <w:tr w:rsidR="00E8449E" w:rsidRPr="00DE25A0" w:rsidTr="00817E17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F97613" w:rsidRPr="00DE25A0" w:rsidRDefault="00F97613" w:rsidP="00E46C92">
            <w:pPr>
              <w:rPr>
                <w:sz w:val="24"/>
                <w:szCs w:val="24"/>
              </w:rPr>
            </w:pPr>
            <w:r w:rsidRPr="00DE25A0">
              <w:rPr>
                <w:sz w:val="24"/>
                <w:szCs w:val="24"/>
              </w:rPr>
              <w:t>1.11.1</w:t>
            </w:r>
          </w:p>
        </w:tc>
        <w:tc>
          <w:tcPr>
            <w:tcW w:w="1494" w:type="pct"/>
            <w:shd w:val="clear" w:color="auto" w:fill="FFFFFF" w:themeFill="background1"/>
          </w:tcPr>
          <w:p w:rsidR="00F97613" w:rsidRPr="00DE25A0" w:rsidRDefault="00F97613" w:rsidP="00E46C92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DE25A0">
              <w:rPr>
                <w:sz w:val="24"/>
                <w:szCs w:val="24"/>
              </w:rPr>
              <w:t>Осуществление мониторинга деятельности хозяйствующих субъектов, осуществляющих деятельность на рынке выполнения работ по благоустройству городской среды</w:t>
            </w:r>
          </w:p>
        </w:tc>
        <w:tc>
          <w:tcPr>
            <w:tcW w:w="819" w:type="pct"/>
            <w:shd w:val="clear" w:color="auto" w:fill="FFFFFF" w:themeFill="background1"/>
          </w:tcPr>
          <w:p w:rsidR="00F97613" w:rsidRPr="00DE25A0" w:rsidRDefault="006D3DD4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FFFFFF" w:themeFill="background1"/>
          </w:tcPr>
          <w:p w:rsidR="00F97613" w:rsidRPr="00DE25A0" w:rsidRDefault="00B92810" w:rsidP="00DA3738">
            <w:pPr>
              <w:ind w:left="-57" w:right="-57"/>
              <w:rPr>
                <w:sz w:val="24"/>
                <w:szCs w:val="24"/>
                <w:lang w:eastAsia="en-US"/>
              </w:rPr>
            </w:pPr>
            <w:r w:rsidRPr="00DE25A0">
              <w:rPr>
                <w:color w:val="000000"/>
                <w:sz w:val="24"/>
                <w:szCs w:val="24"/>
              </w:rPr>
              <w:t>Все работы по благоустройству городской среды проводят подрядные организации по договору с администрацией</w:t>
            </w:r>
            <w:r w:rsidR="00DA3738" w:rsidRPr="00DE25A0">
              <w:rPr>
                <w:color w:val="000000"/>
                <w:sz w:val="24"/>
                <w:szCs w:val="24"/>
              </w:rPr>
              <w:t xml:space="preserve"> Улётовского муниципального округа Забайкальского края</w:t>
            </w:r>
            <w:r w:rsidRPr="00DE25A0">
              <w:rPr>
                <w:color w:val="000000"/>
                <w:sz w:val="24"/>
                <w:szCs w:val="24"/>
              </w:rPr>
              <w:t>. С</w:t>
            </w:r>
            <w:r w:rsidRPr="00DE25A0">
              <w:rPr>
                <w:sz w:val="24"/>
                <w:szCs w:val="24"/>
              </w:rPr>
              <w:t xml:space="preserve">пециализированные </w:t>
            </w:r>
            <w:r w:rsidRPr="00DE25A0">
              <w:rPr>
                <w:color w:val="000000"/>
                <w:sz w:val="24"/>
                <w:szCs w:val="24"/>
              </w:rPr>
              <w:t>организации частной формы собственности в сфере выполнения работ по благоустройству городской среды</w:t>
            </w:r>
            <w:r w:rsidRPr="00DE25A0">
              <w:rPr>
                <w:sz w:val="24"/>
                <w:szCs w:val="24"/>
              </w:rPr>
              <w:t xml:space="preserve"> на территории муниципального района «Улётовский район» Забайкальского края отсутствуют</w:t>
            </w:r>
            <w:r w:rsidRPr="00DE25A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64" w:type="pct"/>
            <w:shd w:val="clear" w:color="auto" w:fill="FFFFFF" w:themeFill="background1"/>
          </w:tcPr>
          <w:p w:rsidR="00F97613" w:rsidRPr="00DE25A0" w:rsidRDefault="00F97613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Министерство жилищно-коммунального хозяйства, энергетики, цифровизации и связи Забайкальского края,</w:t>
            </w:r>
          </w:p>
          <w:p w:rsidR="00F97613" w:rsidRPr="00DE25A0" w:rsidRDefault="00F97613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 xml:space="preserve"> органы местного самоуправления муниципальных образований Забайкальского края</w:t>
            </w:r>
          </w:p>
          <w:p w:rsidR="00F97613" w:rsidRPr="00DE25A0" w:rsidRDefault="00F97613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E46C92" w:rsidRPr="00DE25A0" w:rsidTr="00E851EE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27"/>
        </w:trPr>
        <w:tc>
          <w:tcPr>
            <w:tcW w:w="5000" w:type="pct"/>
            <w:gridSpan w:val="5"/>
            <w:shd w:val="clear" w:color="auto" w:fill="auto"/>
          </w:tcPr>
          <w:p w:rsidR="00E46C92" w:rsidRPr="00DE25A0" w:rsidRDefault="00E46C92" w:rsidP="000F2855">
            <w:pPr>
              <w:pStyle w:val="a3"/>
              <w:numPr>
                <w:ilvl w:val="1"/>
                <w:numId w:val="17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25A0">
              <w:rPr>
                <w:b/>
                <w:color w:val="000000"/>
                <w:sz w:val="24"/>
                <w:szCs w:val="24"/>
              </w:rPr>
              <w:t>Рынок поставки сжиженного газа в баллонах</w:t>
            </w:r>
          </w:p>
        </w:tc>
      </w:tr>
      <w:tr w:rsidR="00E8449E" w:rsidRPr="00DE25A0" w:rsidTr="000F285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F97613" w:rsidRPr="00DE25A0" w:rsidRDefault="00F97613" w:rsidP="00E46C92">
            <w:pPr>
              <w:rPr>
                <w:color w:val="000000"/>
                <w:sz w:val="24"/>
                <w:szCs w:val="24"/>
              </w:rPr>
            </w:pPr>
            <w:r w:rsidRPr="00DE25A0">
              <w:rPr>
                <w:color w:val="000000"/>
                <w:sz w:val="24"/>
                <w:szCs w:val="24"/>
              </w:rPr>
              <w:t>1.13.1</w:t>
            </w:r>
          </w:p>
        </w:tc>
        <w:tc>
          <w:tcPr>
            <w:tcW w:w="1494" w:type="pct"/>
            <w:shd w:val="clear" w:color="auto" w:fill="auto"/>
          </w:tcPr>
          <w:p w:rsidR="00F97613" w:rsidRPr="00DE25A0" w:rsidRDefault="00F97613" w:rsidP="00E46C92">
            <w:pPr>
              <w:jc w:val="both"/>
              <w:rPr>
                <w:color w:val="000000"/>
                <w:sz w:val="24"/>
                <w:szCs w:val="24"/>
              </w:rPr>
            </w:pPr>
            <w:r w:rsidRPr="00DE25A0">
              <w:rPr>
                <w:sz w:val="24"/>
                <w:szCs w:val="24"/>
              </w:rPr>
              <w:t>Осуществление мониторинга деятельности хозяйствующих субъектов, осуществляющих деятельность на рынке поставки сжиженного газа в баллонах</w:t>
            </w:r>
          </w:p>
        </w:tc>
        <w:tc>
          <w:tcPr>
            <w:tcW w:w="819" w:type="pct"/>
            <w:shd w:val="clear" w:color="auto" w:fill="auto"/>
          </w:tcPr>
          <w:p w:rsidR="00F97613" w:rsidRPr="00DE25A0" w:rsidRDefault="00817E17" w:rsidP="00E46C92">
            <w:pPr>
              <w:jc w:val="center"/>
              <w:rPr>
                <w:color w:val="000000"/>
                <w:sz w:val="24"/>
                <w:szCs w:val="24"/>
              </w:rPr>
            </w:pPr>
            <w:r w:rsidRPr="00DE25A0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F97613" w:rsidRPr="00DE25A0" w:rsidRDefault="00B92810" w:rsidP="006550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DE25A0">
              <w:rPr>
                <w:sz w:val="24"/>
                <w:szCs w:val="24"/>
              </w:rPr>
              <w:t>Поставкой сжиженного углеводородного газа д</w:t>
            </w:r>
            <w:r w:rsidR="00E851EE" w:rsidRPr="00DE25A0">
              <w:rPr>
                <w:sz w:val="24"/>
                <w:szCs w:val="24"/>
              </w:rPr>
              <w:t>ля бытовых нужд населения округа</w:t>
            </w:r>
            <w:r w:rsidRPr="00DE25A0">
              <w:rPr>
                <w:sz w:val="24"/>
                <w:szCs w:val="24"/>
              </w:rPr>
              <w:t xml:space="preserve"> </w:t>
            </w:r>
            <w:r w:rsidR="00C65C76" w:rsidRPr="00DE25A0">
              <w:rPr>
                <w:sz w:val="24"/>
                <w:szCs w:val="24"/>
              </w:rPr>
              <w:t>занимается ОАО</w:t>
            </w:r>
            <w:r w:rsidRPr="00DE25A0">
              <w:rPr>
                <w:sz w:val="24"/>
                <w:szCs w:val="24"/>
              </w:rPr>
              <w:t xml:space="preserve"> «Читаоблгаз», </w:t>
            </w:r>
            <w:r w:rsidR="00C65C76" w:rsidRPr="00DE25A0">
              <w:rPr>
                <w:sz w:val="24"/>
                <w:szCs w:val="24"/>
              </w:rPr>
              <w:t>которое является</w:t>
            </w:r>
            <w:r w:rsidRPr="00DE25A0">
              <w:rPr>
                <w:sz w:val="24"/>
                <w:szCs w:val="24"/>
              </w:rPr>
              <w:t xml:space="preserve"> организацией частной формы собственности. </w:t>
            </w:r>
            <w:r w:rsidRPr="00DE25A0">
              <w:rPr>
                <w:color w:val="000000"/>
                <w:sz w:val="24"/>
                <w:szCs w:val="24"/>
              </w:rPr>
              <w:t>Доля организаций частной формы собственности в сфере поставки сжиженного газа в баллонах составляет 100,0 %.</w:t>
            </w:r>
          </w:p>
        </w:tc>
        <w:tc>
          <w:tcPr>
            <w:tcW w:w="964" w:type="pct"/>
            <w:shd w:val="clear" w:color="auto" w:fill="auto"/>
          </w:tcPr>
          <w:p w:rsidR="00F97613" w:rsidRPr="00DE25A0" w:rsidRDefault="00F97613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Министерство жилищно-коммунального хозяйства, энергетики, цифровизации и связи Забайкальского края,</w:t>
            </w:r>
          </w:p>
          <w:p w:rsidR="00F97613" w:rsidRPr="00DE25A0" w:rsidRDefault="00F97613" w:rsidP="00E46C9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E25A0">
              <w:rPr>
                <w:sz w:val="24"/>
                <w:szCs w:val="24"/>
                <w:lang w:eastAsia="en-US"/>
              </w:rPr>
              <w:t>органы местного самоуправления муниципальных образований Забайкальского края</w:t>
            </w:r>
          </w:p>
        </w:tc>
      </w:tr>
      <w:tr w:rsidR="00E46C92" w:rsidRPr="00DE25A0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E46C92" w:rsidRPr="00DE25A0" w:rsidRDefault="00E46C92" w:rsidP="000F2855">
            <w:pPr>
              <w:pStyle w:val="a3"/>
              <w:numPr>
                <w:ilvl w:val="1"/>
                <w:numId w:val="17"/>
              </w:numPr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E25A0">
              <w:rPr>
                <w:b/>
                <w:color w:val="000000"/>
                <w:sz w:val="24"/>
                <w:szCs w:val="24"/>
              </w:rPr>
              <w:lastRenderedPageBreak/>
              <w:t>Рынок оказания услуг по перевозке пассажиров  автомобильным транспортом по муниципальным маршрутам регулярных перевозок</w:t>
            </w:r>
          </w:p>
        </w:tc>
      </w:tr>
      <w:tr w:rsidR="00E8449E" w:rsidRPr="00DE25A0" w:rsidTr="0042478F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F97613" w:rsidRPr="00DE25A0" w:rsidRDefault="00F97613" w:rsidP="00E46C92">
            <w:pPr>
              <w:rPr>
                <w:color w:val="000000"/>
                <w:sz w:val="24"/>
                <w:szCs w:val="24"/>
              </w:rPr>
            </w:pPr>
            <w:r w:rsidRPr="00DE25A0">
              <w:rPr>
                <w:color w:val="000000"/>
                <w:sz w:val="24"/>
                <w:szCs w:val="24"/>
              </w:rPr>
              <w:t>1.14.1</w:t>
            </w:r>
          </w:p>
        </w:tc>
        <w:tc>
          <w:tcPr>
            <w:tcW w:w="1494" w:type="pct"/>
            <w:shd w:val="clear" w:color="auto" w:fill="auto"/>
          </w:tcPr>
          <w:p w:rsidR="00F97613" w:rsidRPr="00DE25A0" w:rsidRDefault="00F97613" w:rsidP="00E46C9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документа планирования регулярных перевозок пассажиров и багажа автомобильным транспортом по муниципальным маршрутам. В случае наличия такого документа, внесение необходимых изменений</w:t>
            </w:r>
          </w:p>
        </w:tc>
        <w:tc>
          <w:tcPr>
            <w:tcW w:w="819" w:type="pct"/>
            <w:shd w:val="clear" w:color="auto" w:fill="auto"/>
          </w:tcPr>
          <w:p w:rsidR="00F97613" w:rsidRPr="00DE25A0" w:rsidRDefault="00817E17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F97613" w:rsidRPr="00DE25A0" w:rsidRDefault="0074402C" w:rsidP="00655029">
            <w:pPr>
              <w:ind w:left="-57" w:right="-57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</w:rPr>
              <w:t>В округе</w:t>
            </w:r>
            <w:r w:rsidR="00B92810" w:rsidRPr="00DE25A0">
              <w:rPr>
                <w:sz w:val="24"/>
                <w:szCs w:val="24"/>
              </w:rPr>
              <w:t xml:space="preserve"> действует один муниципальный маршрут </w:t>
            </w:r>
            <w:r w:rsidR="00BA64E0" w:rsidRPr="00DE25A0">
              <w:rPr>
                <w:sz w:val="24"/>
                <w:szCs w:val="24"/>
              </w:rPr>
              <w:t>по перевозке</w:t>
            </w:r>
            <w:r w:rsidR="00B92810" w:rsidRPr="00DE25A0">
              <w:rPr>
                <w:sz w:val="24"/>
                <w:szCs w:val="24"/>
              </w:rPr>
              <w:t xml:space="preserve"> пассажиров </w:t>
            </w:r>
            <w:r w:rsidR="00C65C76" w:rsidRPr="00DE25A0">
              <w:rPr>
                <w:sz w:val="24"/>
                <w:szCs w:val="24"/>
              </w:rPr>
              <w:t>с.</w:t>
            </w:r>
            <w:r w:rsidR="00B92810" w:rsidRPr="00DE25A0">
              <w:rPr>
                <w:sz w:val="24"/>
                <w:szCs w:val="24"/>
              </w:rPr>
              <w:t xml:space="preserve">Улёты- </w:t>
            </w:r>
            <w:r w:rsidR="00C65C76" w:rsidRPr="00DE25A0">
              <w:rPr>
                <w:sz w:val="24"/>
                <w:szCs w:val="24"/>
              </w:rPr>
              <w:t>пгт.</w:t>
            </w:r>
            <w:r w:rsidR="00B92810" w:rsidRPr="00DE25A0">
              <w:rPr>
                <w:sz w:val="24"/>
                <w:szCs w:val="24"/>
              </w:rPr>
              <w:t>Дровяная. В настоящее время пассаж</w:t>
            </w:r>
            <w:r w:rsidR="001F57B8" w:rsidRPr="00DE25A0">
              <w:rPr>
                <w:sz w:val="24"/>
                <w:szCs w:val="24"/>
              </w:rPr>
              <w:t>ирские перевозки осуществляет МБ</w:t>
            </w:r>
            <w:r w:rsidR="00B92810" w:rsidRPr="00DE25A0">
              <w:rPr>
                <w:sz w:val="24"/>
                <w:szCs w:val="24"/>
              </w:rPr>
              <w:t>У «Центр МТО».</w:t>
            </w:r>
          </w:p>
        </w:tc>
        <w:tc>
          <w:tcPr>
            <w:tcW w:w="964" w:type="pct"/>
            <w:shd w:val="clear" w:color="auto" w:fill="auto"/>
          </w:tcPr>
          <w:p w:rsidR="00F97613" w:rsidRPr="00DE25A0" w:rsidRDefault="00F97613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Министерство строительства, дорожного хозяйства и транспорта</w:t>
            </w:r>
          </w:p>
          <w:p w:rsidR="00F97613" w:rsidRPr="00DE25A0" w:rsidRDefault="00F97613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Забайкальского края,</w:t>
            </w:r>
          </w:p>
          <w:p w:rsidR="00F97613" w:rsidRPr="00DE25A0" w:rsidRDefault="00F97613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органы местного самоуправления муниципальных образований Забайкальского края</w:t>
            </w:r>
          </w:p>
          <w:p w:rsidR="00F97613" w:rsidRPr="00DE25A0" w:rsidRDefault="00F97613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E46C92" w:rsidRPr="00DE25A0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E46C92" w:rsidRPr="00DE25A0" w:rsidRDefault="00E46C92" w:rsidP="0042478F">
            <w:pPr>
              <w:pStyle w:val="a3"/>
              <w:numPr>
                <w:ilvl w:val="1"/>
                <w:numId w:val="18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E25A0">
              <w:rPr>
                <w:b/>
                <w:color w:val="000000"/>
                <w:sz w:val="24"/>
                <w:szCs w:val="24"/>
              </w:rPr>
              <w:t>Рынок кадастровых и землеустроительных работ</w:t>
            </w:r>
          </w:p>
        </w:tc>
      </w:tr>
      <w:tr w:rsidR="00E8449E" w:rsidRPr="00DE25A0" w:rsidTr="0042478F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03491C" w:rsidRPr="00DE25A0" w:rsidRDefault="0003491C" w:rsidP="00E46C92">
            <w:pPr>
              <w:rPr>
                <w:color w:val="000000"/>
                <w:sz w:val="24"/>
                <w:szCs w:val="24"/>
              </w:rPr>
            </w:pPr>
            <w:r w:rsidRPr="00DE25A0">
              <w:rPr>
                <w:color w:val="000000"/>
                <w:sz w:val="24"/>
                <w:szCs w:val="24"/>
              </w:rPr>
              <w:t>1.20.1</w:t>
            </w:r>
          </w:p>
        </w:tc>
        <w:tc>
          <w:tcPr>
            <w:tcW w:w="1494" w:type="pct"/>
            <w:shd w:val="clear" w:color="auto" w:fill="auto"/>
          </w:tcPr>
          <w:p w:rsidR="0003491C" w:rsidRPr="00DE25A0" w:rsidRDefault="0003491C" w:rsidP="00E46C92">
            <w:pPr>
              <w:jc w:val="both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Обеспечение выявления правообладателей ранее неучтенных объектов недвижимого имущества и вовлечение их в налоговый оборот</w:t>
            </w:r>
          </w:p>
        </w:tc>
        <w:tc>
          <w:tcPr>
            <w:tcW w:w="819" w:type="pct"/>
            <w:shd w:val="clear" w:color="auto" w:fill="auto"/>
          </w:tcPr>
          <w:p w:rsidR="0003491C" w:rsidRPr="00DE25A0" w:rsidRDefault="00817E17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03491C" w:rsidRPr="00DE25A0" w:rsidRDefault="00592277" w:rsidP="00655029">
            <w:pPr>
              <w:ind w:left="-57" w:right="-57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</w:rPr>
              <w:t>За</w:t>
            </w:r>
            <w:r w:rsidR="000D125C" w:rsidRPr="00DE25A0">
              <w:rPr>
                <w:sz w:val="24"/>
                <w:szCs w:val="24"/>
              </w:rPr>
              <w:t xml:space="preserve"> </w:t>
            </w:r>
            <w:r w:rsidR="008F7599" w:rsidRPr="00DE25A0">
              <w:rPr>
                <w:sz w:val="24"/>
                <w:szCs w:val="24"/>
              </w:rPr>
              <w:t xml:space="preserve"> </w:t>
            </w:r>
            <w:r w:rsidR="000D125C" w:rsidRPr="00DE25A0">
              <w:rPr>
                <w:sz w:val="24"/>
                <w:szCs w:val="24"/>
              </w:rPr>
              <w:t>202</w:t>
            </w:r>
            <w:r w:rsidR="008F7599" w:rsidRPr="00DE25A0">
              <w:rPr>
                <w:sz w:val="24"/>
                <w:szCs w:val="24"/>
              </w:rPr>
              <w:t>4</w:t>
            </w:r>
            <w:r w:rsidR="000D125C" w:rsidRPr="00DE25A0">
              <w:rPr>
                <w:sz w:val="24"/>
                <w:szCs w:val="24"/>
              </w:rPr>
              <w:t xml:space="preserve"> год</w:t>
            </w:r>
            <w:r w:rsidR="008F7599" w:rsidRPr="00DE25A0">
              <w:rPr>
                <w:sz w:val="24"/>
                <w:szCs w:val="24"/>
              </w:rPr>
              <w:t xml:space="preserve">а </w:t>
            </w:r>
            <w:r w:rsidR="000D125C" w:rsidRPr="00DE25A0">
              <w:rPr>
                <w:sz w:val="24"/>
                <w:szCs w:val="24"/>
              </w:rPr>
              <w:t xml:space="preserve"> </w:t>
            </w:r>
            <w:r w:rsidR="00B92810" w:rsidRPr="00DE25A0">
              <w:rPr>
                <w:sz w:val="24"/>
                <w:szCs w:val="24"/>
              </w:rPr>
              <w:t xml:space="preserve"> выявлено</w:t>
            </w:r>
            <w:r w:rsidR="008F7599" w:rsidRPr="00DE25A0">
              <w:rPr>
                <w:sz w:val="24"/>
                <w:szCs w:val="24"/>
              </w:rPr>
              <w:t xml:space="preserve"> </w:t>
            </w:r>
            <w:r w:rsidR="003A45E8" w:rsidRPr="00DE25A0">
              <w:rPr>
                <w:sz w:val="24"/>
                <w:szCs w:val="24"/>
              </w:rPr>
              <w:t>216</w:t>
            </w:r>
            <w:r w:rsidRPr="00DE25A0">
              <w:rPr>
                <w:sz w:val="24"/>
                <w:szCs w:val="24"/>
              </w:rPr>
              <w:t xml:space="preserve"> ранее учтенных объектов недвижимости, из которых на </w:t>
            </w:r>
            <w:r w:rsidR="003A45E8" w:rsidRPr="00DE25A0">
              <w:rPr>
                <w:sz w:val="24"/>
                <w:szCs w:val="24"/>
              </w:rPr>
              <w:t>92</w:t>
            </w:r>
            <w:r w:rsidRPr="00DE25A0">
              <w:rPr>
                <w:sz w:val="24"/>
                <w:szCs w:val="24"/>
              </w:rPr>
              <w:t xml:space="preserve"> объект</w:t>
            </w:r>
            <w:r w:rsidR="003A45E8" w:rsidRPr="00DE25A0">
              <w:rPr>
                <w:sz w:val="24"/>
                <w:szCs w:val="24"/>
              </w:rPr>
              <w:t>а</w:t>
            </w:r>
            <w:r w:rsidRPr="00DE25A0">
              <w:rPr>
                <w:sz w:val="24"/>
                <w:szCs w:val="24"/>
              </w:rPr>
              <w:t xml:space="preserve"> зарегистрировано право собственности</w:t>
            </w:r>
            <w:r w:rsidR="003A45E8" w:rsidRPr="00DE25A0">
              <w:rPr>
                <w:sz w:val="24"/>
                <w:szCs w:val="24"/>
              </w:rPr>
              <w:t xml:space="preserve"> граждан,</w:t>
            </w:r>
            <w:r w:rsidR="00B92810" w:rsidRPr="00DE25A0">
              <w:rPr>
                <w:sz w:val="24"/>
                <w:szCs w:val="24"/>
              </w:rPr>
              <w:t xml:space="preserve"> для  привлечения их к налогообложению</w:t>
            </w:r>
            <w:r w:rsidR="000D125C" w:rsidRPr="00DE25A0">
              <w:rPr>
                <w:sz w:val="24"/>
                <w:szCs w:val="24"/>
              </w:rPr>
              <w:t>.</w:t>
            </w:r>
          </w:p>
        </w:tc>
        <w:tc>
          <w:tcPr>
            <w:tcW w:w="964" w:type="pct"/>
            <w:shd w:val="clear" w:color="auto" w:fill="auto"/>
          </w:tcPr>
          <w:p w:rsidR="0003491C" w:rsidRPr="00DE25A0" w:rsidRDefault="00817E17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Департамент государственного имущества и земельных отношений Забайкальского края, О</w:t>
            </w:r>
            <w:r w:rsidR="0003491C" w:rsidRPr="00DE25A0">
              <w:rPr>
                <w:sz w:val="24"/>
                <w:szCs w:val="24"/>
                <w:lang w:eastAsia="en-US"/>
              </w:rPr>
              <w:t>рганы местного самоуправления муниципальных образований Забайкальского края</w:t>
            </w:r>
          </w:p>
          <w:p w:rsidR="0003491C" w:rsidRPr="00DE25A0" w:rsidRDefault="00817E17" w:rsidP="00817E1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E46C92" w:rsidRPr="00DE25A0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E46C92" w:rsidRPr="00DE25A0" w:rsidRDefault="00E46C92" w:rsidP="0042478F">
            <w:pPr>
              <w:pStyle w:val="a3"/>
              <w:numPr>
                <w:ilvl w:val="1"/>
                <w:numId w:val="20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DE25A0">
              <w:rPr>
                <w:b/>
                <w:color w:val="000000"/>
                <w:sz w:val="24"/>
                <w:szCs w:val="24"/>
              </w:rPr>
              <w:t>Рынок нефтепродуктов</w:t>
            </w:r>
          </w:p>
        </w:tc>
      </w:tr>
      <w:tr w:rsidR="00E8449E" w:rsidRPr="00DE25A0" w:rsidTr="0042478F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17042C" w:rsidRPr="00DE25A0" w:rsidRDefault="0017042C" w:rsidP="00E46C92">
            <w:pPr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1.28.1</w:t>
            </w:r>
          </w:p>
        </w:tc>
        <w:tc>
          <w:tcPr>
            <w:tcW w:w="1494" w:type="pct"/>
            <w:shd w:val="clear" w:color="auto" w:fill="auto"/>
          </w:tcPr>
          <w:p w:rsidR="0017042C" w:rsidRPr="00DE25A0" w:rsidRDefault="0017042C" w:rsidP="00E46C92">
            <w:pPr>
              <w:jc w:val="both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</w:rPr>
              <w:t>Содействие входу на рынок нефтепродуктов хозяйствующих субъектов путем проведения аукциона по продаже права на заключения договора аренды земельного участка для строительства автозаправочной станции</w:t>
            </w:r>
          </w:p>
        </w:tc>
        <w:tc>
          <w:tcPr>
            <w:tcW w:w="819" w:type="pct"/>
            <w:shd w:val="clear" w:color="auto" w:fill="auto"/>
          </w:tcPr>
          <w:p w:rsidR="0017042C" w:rsidRPr="00DE25A0" w:rsidRDefault="00817E17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17042C" w:rsidRPr="00DE25A0" w:rsidRDefault="007D4D5C" w:rsidP="00655029">
            <w:pPr>
              <w:ind w:left="-57" w:right="-57"/>
              <w:rPr>
                <w:sz w:val="24"/>
                <w:szCs w:val="24"/>
                <w:lang w:eastAsia="en-US"/>
              </w:rPr>
            </w:pPr>
            <w:r w:rsidRPr="00DE25A0">
              <w:rPr>
                <w:color w:val="000000"/>
                <w:sz w:val="24"/>
                <w:szCs w:val="24"/>
              </w:rPr>
              <w:t xml:space="preserve">На территории </w:t>
            </w:r>
            <w:r w:rsidR="00737BCC" w:rsidRPr="00DE25A0">
              <w:rPr>
                <w:color w:val="000000"/>
                <w:sz w:val="24"/>
                <w:szCs w:val="24"/>
              </w:rPr>
              <w:t>Улётовского муниципального округа Забайкальского края</w:t>
            </w:r>
            <w:r w:rsidRPr="00DE25A0">
              <w:rPr>
                <w:sz w:val="24"/>
                <w:szCs w:val="24"/>
              </w:rPr>
              <w:t xml:space="preserve"> действуют 1</w:t>
            </w:r>
            <w:r w:rsidR="00730CF7" w:rsidRPr="00DE25A0">
              <w:rPr>
                <w:sz w:val="24"/>
                <w:szCs w:val="24"/>
              </w:rPr>
              <w:t>3</w:t>
            </w:r>
            <w:r w:rsidRPr="00DE25A0">
              <w:rPr>
                <w:sz w:val="24"/>
                <w:szCs w:val="24"/>
              </w:rPr>
              <w:t xml:space="preserve"> АЗС. </w:t>
            </w:r>
            <w:r w:rsidRPr="00DE25A0">
              <w:rPr>
                <w:color w:val="000000"/>
                <w:sz w:val="24"/>
                <w:szCs w:val="24"/>
              </w:rPr>
              <w:t xml:space="preserve"> Доля организаций частной формы собственности на рынке нефтепродуктов составляет 100,0 %.</w:t>
            </w:r>
          </w:p>
        </w:tc>
        <w:tc>
          <w:tcPr>
            <w:tcW w:w="964" w:type="pct"/>
            <w:shd w:val="clear" w:color="auto" w:fill="auto"/>
          </w:tcPr>
          <w:p w:rsidR="0017042C" w:rsidRPr="00DE25A0" w:rsidRDefault="0017042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Органы местного самоуправления муниципальных образований Забайкальского края</w:t>
            </w:r>
          </w:p>
          <w:p w:rsidR="0017042C" w:rsidRPr="00DE25A0" w:rsidRDefault="0017042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E8449E" w:rsidRPr="00DE25A0" w:rsidTr="00C820BF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9776"/>
        </w:trPr>
        <w:tc>
          <w:tcPr>
            <w:tcW w:w="326" w:type="pct"/>
            <w:shd w:val="clear" w:color="auto" w:fill="auto"/>
          </w:tcPr>
          <w:p w:rsidR="0017042C" w:rsidRPr="00DE25A0" w:rsidRDefault="0017042C" w:rsidP="00E46C92">
            <w:pPr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lastRenderedPageBreak/>
              <w:t>1.28.2</w:t>
            </w:r>
          </w:p>
        </w:tc>
        <w:tc>
          <w:tcPr>
            <w:tcW w:w="1494" w:type="pct"/>
            <w:shd w:val="clear" w:color="auto" w:fill="auto"/>
          </w:tcPr>
          <w:p w:rsidR="0017042C" w:rsidRPr="00DE25A0" w:rsidRDefault="00817E17" w:rsidP="00817E17">
            <w:pPr>
              <w:jc w:val="both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 xml:space="preserve">Актуализация </w:t>
            </w:r>
            <w:r w:rsidRPr="00DE25A0">
              <w:rPr>
                <w:sz w:val="24"/>
                <w:szCs w:val="24"/>
              </w:rPr>
              <w:t>перечня земельных участков, находящихся в собственности Забайкальского края, муниципальной собственности, и земельных участков на территории Забайкальского края, государственная собственность на которые не разграничена, для предоставления их в аренду без проведения торгов предпринимателям под строительство комплекса зданий, сооружений и коммуникаций, предназначенных для организации приема, хранения, отпуска и учета нефтепродуктов</w:t>
            </w:r>
          </w:p>
        </w:tc>
        <w:tc>
          <w:tcPr>
            <w:tcW w:w="819" w:type="pct"/>
            <w:shd w:val="clear" w:color="auto" w:fill="auto"/>
          </w:tcPr>
          <w:p w:rsidR="0017042C" w:rsidRPr="00DE25A0" w:rsidRDefault="00817E17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17042C" w:rsidRPr="00DE25A0" w:rsidRDefault="005740C8" w:rsidP="009575AE">
            <w:pPr>
              <w:ind w:left="-57" w:right="-57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 xml:space="preserve">         </w:t>
            </w:r>
            <w:r w:rsidR="0058547E" w:rsidRPr="00DE25A0">
              <w:rPr>
                <w:sz w:val="24"/>
                <w:szCs w:val="24"/>
                <w:lang w:eastAsia="en-US"/>
              </w:rPr>
              <w:t>Администрацией</w:t>
            </w:r>
            <w:r w:rsidRPr="00DE25A0">
              <w:rPr>
                <w:sz w:val="24"/>
                <w:szCs w:val="24"/>
                <w:lang w:eastAsia="en-US"/>
              </w:rPr>
              <w:t xml:space="preserve"> муниципального района «Улётовский район» предоставлен земельный участок из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с кадастровым номером 75:19:350202:633 площадью 9062+/-833 кв.м, местоположение которого установлено: Забайкальский край, Улётовский район, с/п «Тангинское». Земельный участок предоставлен для размещения автозаправочной станции. Срок аренды 10 лет. Договор аренды заключен между  администрацией муниципального района «Улётовский район» Забайкальского края и акционерным обществом «Бурятнефтепродукт» №15 от 23.08.2022 года.</w:t>
            </w:r>
          </w:p>
        </w:tc>
        <w:tc>
          <w:tcPr>
            <w:tcW w:w="964" w:type="pct"/>
            <w:shd w:val="clear" w:color="auto" w:fill="auto"/>
          </w:tcPr>
          <w:p w:rsidR="0017042C" w:rsidRPr="00DE25A0" w:rsidRDefault="0017042C" w:rsidP="00E46C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5A0">
              <w:rPr>
                <w:sz w:val="24"/>
                <w:szCs w:val="24"/>
              </w:rPr>
              <w:t>Министерство экономического развития Забайкальского края,</w:t>
            </w:r>
          </w:p>
          <w:p w:rsidR="0017042C" w:rsidRPr="00DE25A0" w:rsidRDefault="0017042C" w:rsidP="00E46C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5A0">
              <w:rPr>
                <w:sz w:val="24"/>
                <w:szCs w:val="24"/>
              </w:rPr>
              <w:t>Министерство жилищно-коммунального хозяйства, энергетики, цифровизации и связи Забайкальского края, Департамент государственного имущества и земельных отношений Забайкальского края,</w:t>
            </w:r>
          </w:p>
          <w:p w:rsidR="0017042C" w:rsidRPr="00DE25A0" w:rsidRDefault="0017042C" w:rsidP="00E46C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5A0">
              <w:rPr>
                <w:sz w:val="24"/>
                <w:szCs w:val="24"/>
              </w:rPr>
              <w:t>органы местного самоуправления муниципальных районов и городских округов Забайкальского края</w:t>
            </w:r>
          </w:p>
          <w:p w:rsidR="0017042C" w:rsidRPr="00DE25A0" w:rsidRDefault="0017042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</w:rPr>
              <w:t>(по согласованию)</w:t>
            </w:r>
          </w:p>
        </w:tc>
      </w:tr>
      <w:tr w:rsidR="00E46C92" w:rsidRPr="00DE25A0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E46C92" w:rsidRPr="00DE25A0" w:rsidRDefault="00E46C92" w:rsidP="0042478F">
            <w:pPr>
              <w:pStyle w:val="a3"/>
              <w:numPr>
                <w:ilvl w:val="1"/>
                <w:numId w:val="21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DE25A0">
              <w:rPr>
                <w:b/>
                <w:color w:val="000000"/>
                <w:sz w:val="24"/>
                <w:szCs w:val="24"/>
              </w:rPr>
              <w:lastRenderedPageBreak/>
              <w:t>Сфера наружной рекламы</w:t>
            </w:r>
          </w:p>
        </w:tc>
      </w:tr>
      <w:tr w:rsidR="00E8449E" w:rsidRPr="00DE25A0" w:rsidTr="0016726E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3798"/>
        </w:trPr>
        <w:tc>
          <w:tcPr>
            <w:tcW w:w="326" w:type="pct"/>
            <w:shd w:val="clear" w:color="auto" w:fill="auto"/>
          </w:tcPr>
          <w:p w:rsidR="0017042C" w:rsidRPr="00DE25A0" w:rsidRDefault="0017042C" w:rsidP="00E46C92">
            <w:pPr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1.33.1</w:t>
            </w:r>
          </w:p>
        </w:tc>
        <w:tc>
          <w:tcPr>
            <w:tcW w:w="1494" w:type="pct"/>
            <w:shd w:val="clear" w:color="auto" w:fill="auto"/>
          </w:tcPr>
          <w:p w:rsidR="0017042C" w:rsidRPr="00DE25A0" w:rsidRDefault="0017042C" w:rsidP="00E46C92">
            <w:pPr>
              <w:jc w:val="both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Недопущение создания государственных и муниципальных предприятий, оказывающих услуги в сфере наружной рекламы</w:t>
            </w:r>
          </w:p>
        </w:tc>
        <w:tc>
          <w:tcPr>
            <w:tcW w:w="819" w:type="pct"/>
            <w:shd w:val="clear" w:color="auto" w:fill="auto"/>
          </w:tcPr>
          <w:p w:rsidR="0017042C" w:rsidRPr="00DE25A0" w:rsidRDefault="00817E17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17042C" w:rsidRPr="00DE25A0" w:rsidRDefault="007D4D5C" w:rsidP="00B86907">
            <w:pPr>
              <w:ind w:left="-57" w:right="-57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</w:rPr>
              <w:t xml:space="preserve">В </w:t>
            </w:r>
            <w:r w:rsidR="00EA3BCB" w:rsidRPr="00DE25A0">
              <w:rPr>
                <w:sz w:val="24"/>
                <w:szCs w:val="24"/>
              </w:rPr>
              <w:t xml:space="preserve">Улётовском </w:t>
            </w:r>
            <w:r w:rsidRPr="00DE25A0">
              <w:rPr>
                <w:sz w:val="24"/>
                <w:szCs w:val="24"/>
              </w:rPr>
              <w:t>муниципальном</w:t>
            </w:r>
            <w:r w:rsidR="00EA3BCB" w:rsidRPr="00DE25A0">
              <w:rPr>
                <w:sz w:val="24"/>
                <w:szCs w:val="24"/>
              </w:rPr>
              <w:t xml:space="preserve"> округе Забайкальского края</w:t>
            </w:r>
            <w:r w:rsidRPr="00DE25A0">
              <w:rPr>
                <w:sz w:val="24"/>
                <w:szCs w:val="24"/>
              </w:rPr>
              <w:t xml:space="preserve"> отсутствуют предприятия с государственным участием, осуществляющие свою деятельность в сфере реклам</w:t>
            </w:r>
            <w:r w:rsidR="00EF4935" w:rsidRPr="00DE25A0">
              <w:rPr>
                <w:sz w:val="24"/>
                <w:szCs w:val="24"/>
              </w:rPr>
              <w:t>ы</w:t>
            </w:r>
            <w:r w:rsidRPr="00DE25A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64" w:type="pct"/>
            <w:shd w:val="clear" w:color="auto" w:fill="auto"/>
          </w:tcPr>
          <w:p w:rsidR="0017042C" w:rsidRPr="00DE25A0" w:rsidRDefault="0017042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Департамент государственного имущества и земельных отношений Забайкальского края, органы местного самоуправления муниципальных образований Забайкальского края (по согласованию)</w:t>
            </w:r>
          </w:p>
        </w:tc>
      </w:tr>
      <w:tr w:rsidR="00E46C92" w:rsidRPr="00DE25A0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46C92" w:rsidRPr="00DE25A0" w:rsidRDefault="00E46C92" w:rsidP="00E46C9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E25A0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Раздел 2. </w:t>
            </w:r>
            <w:r w:rsidRPr="00DE25A0">
              <w:rPr>
                <w:b/>
                <w:sz w:val="24"/>
                <w:szCs w:val="24"/>
              </w:rPr>
              <w:t>Системные мероприятия, направленные на развитие конкуренции в Забайкальском крае</w:t>
            </w:r>
          </w:p>
        </w:tc>
      </w:tr>
      <w:tr w:rsidR="00E46C92" w:rsidRPr="00DE25A0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E46C92" w:rsidRPr="00DE25A0" w:rsidRDefault="00E46C92" w:rsidP="00817E17">
            <w:pPr>
              <w:pStyle w:val="a3"/>
              <w:numPr>
                <w:ilvl w:val="1"/>
                <w:numId w:val="26"/>
              </w:numPr>
              <w:ind w:right="-57"/>
              <w:rPr>
                <w:b/>
                <w:sz w:val="24"/>
                <w:szCs w:val="24"/>
                <w:lang w:eastAsia="en-US"/>
              </w:rPr>
            </w:pPr>
            <w:r w:rsidRPr="00DE25A0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Pr="00DE25A0">
              <w:rPr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E8449E" w:rsidRPr="00DE25A0" w:rsidTr="00592277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1963"/>
        </w:trPr>
        <w:tc>
          <w:tcPr>
            <w:tcW w:w="326" w:type="pct"/>
            <w:shd w:val="clear" w:color="auto" w:fill="auto"/>
          </w:tcPr>
          <w:p w:rsidR="0017042C" w:rsidRPr="00DE25A0" w:rsidRDefault="0017042C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1494" w:type="pct"/>
            <w:shd w:val="clear" w:color="auto" w:fill="auto"/>
          </w:tcPr>
          <w:p w:rsidR="0017042C" w:rsidRPr="00DE25A0" w:rsidRDefault="0017042C" w:rsidP="00E46C92">
            <w:pPr>
              <w:jc w:val="both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Заключение Соглашений о передаче полномочий на определение поставщиков (подрядчиков, исполнителей) между Правительством Забайкальского края и муниципальными образованиями Забайкальского края</w:t>
            </w:r>
          </w:p>
        </w:tc>
        <w:tc>
          <w:tcPr>
            <w:tcW w:w="819" w:type="pct"/>
            <w:shd w:val="clear" w:color="auto" w:fill="auto"/>
          </w:tcPr>
          <w:p w:rsidR="0017042C" w:rsidRPr="00DE25A0" w:rsidRDefault="00817E17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17042C" w:rsidRPr="00DE25A0" w:rsidRDefault="00CE131A" w:rsidP="00C820BF">
            <w:pPr>
              <w:jc w:val="both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</w:rPr>
              <w:t>В</w:t>
            </w:r>
            <w:r w:rsidR="00C820BF" w:rsidRPr="00DE25A0">
              <w:rPr>
                <w:sz w:val="24"/>
                <w:szCs w:val="24"/>
              </w:rPr>
              <w:t xml:space="preserve"> 2024 года</w:t>
            </w:r>
            <w:r w:rsidR="00B347DF" w:rsidRPr="00DE25A0">
              <w:rPr>
                <w:sz w:val="24"/>
                <w:szCs w:val="24"/>
              </w:rPr>
              <w:t xml:space="preserve"> торги</w:t>
            </w:r>
            <w:r w:rsidR="00947F30" w:rsidRPr="00DE25A0">
              <w:rPr>
                <w:sz w:val="24"/>
                <w:szCs w:val="24"/>
              </w:rPr>
              <w:t xml:space="preserve"> </w:t>
            </w:r>
            <w:r w:rsidRPr="00DE25A0">
              <w:rPr>
                <w:sz w:val="24"/>
                <w:szCs w:val="24"/>
              </w:rPr>
              <w:t xml:space="preserve">совместно с </w:t>
            </w:r>
            <w:r w:rsidR="007D4D5C" w:rsidRPr="00DE25A0">
              <w:rPr>
                <w:sz w:val="24"/>
                <w:szCs w:val="24"/>
              </w:rPr>
              <w:t>Государственным казенным учреждением «Забайкальский центр государственных закупок»</w:t>
            </w:r>
            <w:r w:rsidR="006A5EBE" w:rsidRPr="00DE25A0">
              <w:rPr>
                <w:sz w:val="24"/>
                <w:szCs w:val="24"/>
              </w:rPr>
              <w:t xml:space="preserve"> не проводились</w:t>
            </w:r>
            <w:r w:rsidR="007D4D5C" w:rsidRPr="00DE25A0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964" w:type="pct"/>
            <w:shd w:val="clear" w:color="auto" w:fill="auto"/>
          </w:tcPr>
          <w:p w:rsidR="0017042C" w:rsidRPr="00DE25A0" w:rsidRDefault="0017042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Министерство финансов Забайкальского края, органы местного самоуправления муниципальных образований Забайкальского края</w:t>
            </w:r>
          </w:p>
          <w:p w:rsidR="0017042C" w:rsidRPr="00DE25A0" w:rsidRDefault="0017042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E46C92" w:rsidRPr="00DE25A0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E46C92" w:rsidRPr="00DE25A0" w:rsidRDefault="00E46C92" w:rsidP="00030DB0">
            <w:pPr>
              <w:pStyle w:val="a3"/>
              <w:numPr>
                <w:ilvl w:val="1"/>
                <w:numId w:val="22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DE25A0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Pr="00DE25A0">
              <w:rPr>
                <w:b/>
                <w:sz w:val="24"/>
                <w:szCs w:val="24"/>
              </w:rPr>
              <w:t>устранение избыточного государственного и муниципального регулирования, а также на снижение административных барьеров</w:t>
            </w:r>
          </w:p>
        </w:tc>
      </w:tr>
      <w:tr w:rsidR="00E8449E" w:rsidRPr="00DE25A0" w:rsidTr="00030DB0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17042C" w:rsidRPr="00DE25A0" w:rsidRDefault="0017042C" w:rsidP="00E46C92">
            <w:pPr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2.4.1</w:t>
            </w:r>
          </w:p>
        </w:tc>
        <w:tc>
          <w:tcPr>
            <w:tcW w:w="1494" w:type="pct"/>
            <w:shd w:val="clear" w:color="auto" w:fill="auto"/>
          </w:tcPr>
          <w:p w:rsidR="0017042C" w:rsidRPr="00DE25A0" w:rsidRDefault="00C65C76" w:rsidP="00E46C92">
            <w:pPr>
              <w:rPr>
                <w:strike/>
                <w:color w:val="FF0000"/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Обеспечение прозрачности</w:t>
            </w:r>
            <w:r w:rsidR="0017042C" w:rsidRPr="00DE25A0">
              <w:rPr>
                <w:sz w:val="24"/>
                <w:szCs w:val="24"/>
                <w:lang w:eastAsia="en-US"/>
              </w:rPr>
              <w:t xml:space="preserve"> и публичности мероприятий по устранению административных барьеров и избыточного регулирования посредством </w:t>
            </w:r>
            <w:r w:rsidRPr="00DE25A0">
              <w:rPr>
                <w:sz w:val="24"/>
                <w:szCs w:val="24"/>
                <w:lang w:eastAsia="en-US"/>
              </w:rPr>
              <w:t xml:space="preserve">функционирования </w:t>
            </w:r>
            <w:r w:rsidRPr="00DE25A0">
              <w:rPr>
                <w:sz w:val="24"/>
                <w:szCs w:val="24"/>
                <w:lang w:eastAsia="en-US"/>
              </w:rPr>
              <w:lastRenderedPageBreak/>
              <w:t>рабочих</w:t>
            </w:r>
            <w:r w:rsidR="0017042C" w:rsidRPr="00DE25A0">
              <w:rPr>
                <w:sz w:val="24"/>
                <w:szCs w:val="24"/>
                <w:lang w:eastAsia="en-US"/>
              </w:rPr>
              <w:t xml:space="preserve"> групп по направлениям Национального рейтинга состояния инвестиционного климата</w:t>
            </w:r>
          </w:p>
          <w:p w:rsidR="0017042C" w:rsidRPr="00DE25A0" w:rsidRDefault="0017042C" w:rsidP="00E46C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9" w:type="pct"/>
            <w:shd w:val="clear" w:color="auto" w:fill="auto"/>
          </w:tcPr>
          <w:p w:rsidR="0017042C" w:rsidRPr="00DE25A0" w:rsidRDefault="00817E17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17042C" w:rsidRPr="00DE25A0" w:rsidRDefault="007D4D5C" w:rsidP="007D4D5C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</w:rPr>
              <w:t xml:space="preserve">Все издаваемые НПА, </w:t>
            </w:r>
            <w:r w:rsidRPr="00DE25A0">
              <w:rPr>
                <w:color w:val="333333"/>
                <w:sz w:val="24"/>
                <w:szCs w:val="24"/>
              </w:rPr>
              <w:t>устанавливающие новые или изменяющие ранее предусмотренные обязанности для субъектов МСП и инвестиционной деятельности</w:t>
            </w:r>
            <w:r w:rsidRPr="00DE25A0">
              <w:rPr>
                <w:sz w:val="24"/>
                <w:szCs w:val="24"/>
              </w:rPr>
              <w:t xml:space="preserve"> </w:t>
            </w:r>
            <w:r w:rsidRPr="00DE25A0">
              <w:rPr>
                <w:sz w:val="24"/>
                <w:szCs w:val="24"/>
              </w:rPr>
              <w:lastRenderedPageBreak/>
              <w:t xml:space="preserve">проходят процедуру оценки регулирующего воздействия проектов </w:t>
            </w:r>
            <w:r w:rsidR="00C65C76" w:rsidRPr="00DE25A0">
              <w:rPr>
                <w:sz w:val="24"/>
                <w:szCs w:val="24"/>
              </w:rPr>
              <w:t>муниципальных правовых</w:t>
            </w:r>
            <w:r w:rsidRPr="00DE25A0">
              <w:rPr>
                <w:sz w:val="24"/>
                <w:szCs w:val="24"/>
              </w:rPr>
              <w:t xml:space="preserve"> актов и согласительных процедур с привлечением представителей бизнеса. Все документы по проведению мероприятий по ОРВ размещаются на официальном сайте муниципального </w:t>
            </w:r>
            <w:r w:rsidR="00C65C76" w:rsidRPr="00DE25A0">
              <w:rPr>
                <w:sz w:val="24"/>
                <w:szCs w:val="24"/>
              </w:rPr>
              <w:t>района «</w:t>
            </w:r>
            <w:r w:rsidRPr="00DE25A0">
              <w:rPr>
                <w:sz w:val="24"/>
                <w:szCs w:val="24"/>
              </w:rPr>
              <w:t xml:space="preserve">Улётовский район» в </w:t>
            </w:r>
            <w:r w:rsidR="00C65C76" w:rsidRPr="00DE25A0">
              <w:rPr>
                <w:sz w:val="24"/>
                <w:szCs w:val="24"/>
              </w:rPr>
              <w:t>сети «</w:t>
            </w:r>
            <w:r w:rsidRPr="00DE25A0">
              <w:rPr>
                <w:sz w:val="24"/>
                <w:szCs w:val="24"/>
              </w:rPr>
              <w:t xml:space="preserve">Интернет». Адрес ссылки: </w:t>
            </w:r>
            <w:hyperlink r:id="rId7" w:history="1">
              <w:r w:rsidRPr="00DE25A0">
                <w:rPr>
                  <w:rStyle w:val="ad"/>
                  <w:sz w:val="24"/>
                  <w:szCs w:val="24"/>
                </w:rPr>
                <w:t>https://uletov.75.ru/action/ekonomika/malyy-biznes/orv-ocenka-reguliruyushchego-vozdeystviya</w:t>
              </w:r>
            </w:hyperlink>
          </w:p>
        </w:tc>
        <w:tc>
          <w:tcPr>
            <w:tcW w:w="964" w:type="pct"/>
            <w:shd w:val="clear" w:color="auto" w:fill="auto"/>
          </w:tcPr>
          <w:p w:rsidR="0017042C" w:rsidRPr="00DE25A0" w:rsidRDefault="0017042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lastRenderedPageBreak/>
              <w:t>Министерство экономического развития Забайкальского края,</w:t>
            </w:r>
          </w:p>
          <w:p w:rsidR="0017042C" w:rsidRPr="00DE25A0" w:rsidRDefault="0017042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 xml:space="preserve">исполнительные органы государственной власти </w:t>
            </w:r>
            <w:r w:rsidRPr="00DE25A0">
              <w:rPr>
                <w:sz w:val="24"/>
                <w:szCs w:val="24"/>
                <w:lang w:eastAsia="en-US"/>
              </w:rPr>
              <w:lastRenderedPageBreak/>
              <w:t xml:space="preserve">Забайкальского края, </w:t>
            </w:r>
          </w:p>
          <w:p w:rsidR="0017042C" w:rsidRPr="00DE25A0" w:rsidRDefault="0017042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органы местного самоуправления муниципальных образований Забайкальского края (по согласованию)</w:t>
            </w:r>
          </w:p>
        </w:tc>
      </w:tr>
      <w:tr w:rsidR="00817E17" w:rsidRPr="00DE25A0" w:rsidTr="00AB2AD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1170"/>
        </w:trPr>
        <w:tc>
          <w:tcPr>
            <w:tcW w:w="5000" w:type="pct"/>
            <w:gridSpan w:val="5"/>
            <w:shd w:val="clear" w:color="auto" w:fill="auto"/>
          </w:tcPr>
          <w:p w:rsidR="00817E17" w:rsidRPr="00DE25A0" w:rsidRDefault="00817E17" w:rsidP="00817E1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E25A0">
              <w:rPr>
                <w:b/>
                <w:sz w:val="24"/>
                <w:szCs w:val="24"/>
                <w:lang w:eastAsia="en-US"/>
              </w:rPr>
              <w:lastRenderedPageBreak/>
              <w:t xml:space="preserve">2.13. Мероприятия, направленные на </w:t>
            </w:r>
            <w:r w:rsidRPr="00DE25A0">
              <w:rPr>
                <w:b/>
                <w:sz w:val="24"/>
                <w:szCs w:val="24"/>
              </w:rPr>
              <w:t>обучение государственных гражданских служащих органов исполнительной власти Забайкальского края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817E17" w:rsidRPr="00DE25A0" w:rsidTr="00CF51B4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416"/>
        </w:trPr>
        <w:tc>
          <w:tcPr>
            <w:tcW w:w="326" w:type="pct"/>
            <w:shd w:val="clear" w:color="auto" w:fill="auto"/>
          </w:tcPr>
          <w:p w:rsidR="00817E17" w:rsidRPr="00DE25A0" w:rsidRDefault="00817E17" w:rsidP="00817E17">
            <w:pPr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2.13.1</w:t>
            </w:r>
          </w:p>
        </w:tc>
        <w:tc>
          <w:tcPr>
            <w:tcW w:w="1494" w:type="pct"/>
            <w:shd w:val="clear" w:color="auto" w:fill="auto"/>
          </w:tcPr>
          <w:p w:rsidR="00817E17" w:rsidRPr="00DE25A0" w:rsidRDefault="00817E17" w:rsidP="00817E17">
            <w:pPr>
              <w:jc w:val="both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Участие представителей Управления Федеральной антимонопольной службы по Забайкальскому краю в обучающих мероприятиях, организованных исполнительными органами государственной власти Забайкальского края и органами местного самоуправления муниципальных образований Забайкальского края</w:t>
            </w:r>
          </w:p>
        </w:tc>
        <w:tc>
          <w:tcPr>
            <w:tcW w:w="819" w:type="pct"/>
            <w:shd w:val="clear" w:color="auto" w:fill="auto"/>
          </w:tcPr>
          <w:p w:rsidR="00817E17" w:rsidRPr="00DE25A0" w:rsidRDefault="00817E17" w:rsidP="00817E1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817E17" w:rsidRPr="00DE25A0" w:rsidRDefault="007A6F66" w:rsidP="00415132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 xml:space="preserve">В </w:t>
            </w:r>
            <w:r w:rsidR="00415132" w:rsidRPr="00DE25A0">
              <w:rPr>
                <w:sz w:val="24"/>
                <w:szCs w:val="24"/>
                <w:lang w:eastAsia="en-US"/>
              </w:rPr>
              <w:t>2024 году проведено обучающе</w:t>
            </w:r>
            <w:r w:rsidR="0078470A" w:rsidRPr="00DE25A0">
              <w:rPr>
                <w:sz w:val="24"/>
                <w:szCs w:val="24"/>
                <w:lang w:eastAsia="en-US"/>
              </w:rPr>
              <w:t>е</w:t>
            </w:r>
            <w:r w:rsidRPr="00DE25A0">
              <w:rPr>
                <w:sz w:val="24"/>
                <w:szCs w:val="24"/>
                <w:lang w:eastAsia="en-US"/>
              </w:rPr>
              <w:t xml:space="preserve"> мероприятия с участием представителей Управления Федеральной антимонопольной службы по Забайкальскому краю</w:t>
            </w:r>
            <w:r w:rsidR="00415132" w:rsidRPr="00DE25A0">
              <w:rPr>
                <w:sz w:val="24"/>
                <w:szCs w:val="24"/>
                <w:lang w:eastAsia="en-US"/>
              </w:rPr>
              <w:t xml:space="preserve"> по теме «Сложные вопросы по исполнению контрактов и ведению претензионной работы».</w:t>
            </w:r>
          </w:p>
        </w:tc>
        <w:tc>
          <w:tcPr>
            <w:tcW w:w="964" w:type="pct"/>
            <w:shd w:val="clear" w:color="auto" w:fill="auto"/>
          </w:tcPr>
          <w:p w:rsidR="00817E17" w:rsidRPr="00DE25A0" w:rsidRDefault="00817E17" w:rsidP="00817E1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Управление Федеральной антимонопольной службы по Забайкальскому краю (по согласованию), исполнительные органы государственной власти Забайкальского края, органы местного самоуправления муниципальных образований Забайкальского края</w:t>
            </w:r>
          </w:p>
          <w:p w:rsidR="00817E17" w:rsidRPr="00DE25A0" w:rsidRDefault="00817E17" w:rsidP="00817E1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>(по согласованию)</w:t>
            </w:r>
          </w:p>
          <w:p w:rsidR="00893B21" w:rsidRPr="00DE25A0" w:rsidRDefault="00893B21" w:rsidP="00817E1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  <w:p w:rsidR="00893B21" w:rsidRPr="00DE25A0" w:rsidRDefault="00893B21" w:rsidP="00817E1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  <w:p w:rsidR="00893B21" w:rsidRPr="00DE25A0" w:rsidRDefault="00893B21" w:rsidP="00817E1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29BB" w:rsidRPr="00DE25A0" w:rsidTr="008729B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399"/>
        </w:trPr>
        <w:tc>
          <w:tcPr>
            <w:tcW w:w="5000" w:type="pct"/>
            <w:gridSpan w:val="5"/>
            <w:shd w:val="clear" w:color="auto" w:fill="auto"/>
          </w:tcPr>
          <w:p w:rsidR="008729BB" w:rsidRPr="00DE25A0" w:rsidRDefault="008729BB" w:rsidP="00817E17">
            <w:pPr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DE25A0">
              <w:rPr>
                <w:b/>
                <w:sz w:val="24"/>
                <w:szCs w:val="24"/>
                <w:lang w:eastAsia="en-US"/>
              </w:rPr>
              <w:lastRenderedPageBreak/>
              <w:t xml:space="preserve">2.16. </w:t>
            </w:r>
            <w:r w:rsidRPr="00DE25A0">
              <w:rPr>
                <w:b/>
                <w:sz w:val="24"/>
                <w:szCs w:val="24"/>
              </w:rPr>
              <w:t>Мероприятия, направленные на развитие торговли</w:t>
            </w:r>
          </w:p>
        </w:tc>
      </w:tr>
      <w:tr w:rsidR="008729BB" w:rsidRPr="00DE25A0" w:rsidTr="00893B21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3403"/>
        </w:trPr>
        <w:tc>
          <w:tcPr>
            <w:tcW w:w="326" w:type="pct"/>
            <w:shd w:val="clear" w:color="auto" w:fill="auto"/>
          </w:tcPr>
          <w:p w:rsidR="008729BB" w:rsidRPr="00DE25A0" w:rsidRDefault="008729BB" w:rsidP="00FB1DF6">
            <w:pPr>
              <w:jc w:val="center"/>
              <w:rPr>
                <w:sz w:val="24"/>
                <w:szCs w:val="24"/>
              </w:rPr>
            </w:pPr>
            <w:r w:rsidRPr="00DE25A0">
              <w:rPr>
                <w:sz w:val="24"/>
                <w:szCs w:val="24"/>
              </w:rPr>
              <w:t>2.16.2</w:t>
            </w:r>
          </w:p>
        </w:tc>
        <w:tc>
          <w:tcPr>
            <w:tcW w:w="1494" w:type="pct"/>
            <w:shd w:val="clear" w:color="auto" w:fill="auto"/>
          </w:tcPr>
          <w:p w:rsidR="008729BB" w:rsidRPr="00DE25A0" w:rsidRDefault="008729BB" w:rsidP="00FB1DF6">
            <w:pPr>
              <w:jc w:val="both"/>
              <w:rPr>
                <w:sz w:val="24"/>
                <w:szCs w:val="24"/>
              </w:rPr>
            </w:pPr>
            <w:r w:rsidRPr="00DE25A0">
              <w:rPr>
                <w:sz w:val="24"/>
                <w:szCs w:val="24"/>
              </w:rPr>
              <w:t>Формирование графика проведения ярмарок в муниципальных районах, городских округах Забайкальского края и размещение его на официальном сайте Министерства экономического развития Забайкальского края в информационно-телекоммуникационной сети «Интернет»</w:t>
            </w:r>
          </w:p>
        </w:tc>
        <w:tc>
          <w:tcPr>
            <w:tcW w:w="819" w:type="pct"/>
            <w:shd w:val="clear" w:color="auto" w:fill="auto"/>
          </w:tcPr>
          <w:p w:rsidR="008729BB" w:rsidRPr="00DE25A0" w:rsidRDefault="008729BB" w:rsidP="00FB1DF6">
            <w:pPr>
              <w:jc w:val="center"/>
              <w:rPr>
                <w:sz w:val="24"/>
                <w:szCs w:val="24"/>
              </w:rPr>
            </w:pPr>
            <w:r w:rsidRPr="00DE25A0">
              <w:rPr>
                <w:sz w:val="24"/>
                <w:szCs w:val="24"/>
              </w:rPr>
              <w:t>Ежегодно</w:t>
            </w:r>
          </w:p>
        </w:tc>
        <w:tc>
          <w:tcPr>
            <w:tcW w:w="1397" w:type="pct"/>
            <w:shd w:val="clear" w:color="auto" w:fill="auto"/>
          </w:tcPr>
          <w:p w:rsidR="00A24E0C" w:rsidRPr="00DE25A0" w:rsidRDefault="00A24E0C" w:rsidP="00A24E0C">
            <w:pPr>
              <w:ind w:left="-57" w:right="-57"/>
              <w:jc w:val="both"/>
              <w:rPr>
                <w:sz w:val="24"/>
                <w:szCs w:val="24"/>
              </w:rPr>
            </w:pPr>
            <w:r w:rsidRPr="00DE25A0">
              <w:rPr>
                <w:sz w:val="24"/>
                <w:szCs w:val="24"/>
              </w:rPr>
              <w:t>Постановление администрации муниципального района «Улётовский район» Забайкальского края от 16.01.2024 № 05 "Об утверждении сводного плана проведения ярмарок на территории сельских и городского поселений муниципального района «Улётовский район» Забайкальского края на 2024 год"</w:t>
            </w:r>
          </w:p>
          <w:p w:rsidR="00814B23" w:rsidRPr="00DE25A0" w:rsidRDefault="00485A76" w:rsidP="00893B21">
            <w:pPr>
              <w:ind w:left="-57" w:right="-57"/>
              <w:rPr>
                <w:sz w:val="24"/>
                <w:szCs w:val="24"/>
              </w:rPr>
            </w:pPr>
            <w:r w:rsidRPr="00DE25A0">
              <w:rPr>
                <w:sz w:val="24"/>
                <w:szCs w:val="24"/>
              </w:rPr>
              <w:t xml:space="preserve">Ссылка </w:t>
            </w:r>
            <w:r w:rsidR="00A24E0C" w:rsidRPr="00DE25A0">
              <w:rPr>
                <w:sz w:val="24"/>
                <w:szCs w:val="24"/>
              </w:rPr>
              <w:t xml:space="preserve">на сайте: </w:t>
            </w:r>
            <w:hyperlink r:id="rId8" w:history="1">
              <w:r w:rsidR="00814B23" w:rsidRPr="00DE25A0">
                <w:rPr>
                  <w:rStyle w:val="ad"/>
                  <w:sz w:val="24"/>
                  <w:szCs w:val="24"/>
                </w:rPr>
                <w:t>https://uletov.75.ru/action/ekonomika/malyy-biznes/304839-yarmarki</w:t>
              </w:r>
            </w:hyperlink>
          </w:p>
          <w:p w:rsidR="00814B23" w:rsidRPr="00DE25A0" w:rsidRDefault="00814B23" w:rsidP="00A24E0C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964" w:type="pct"/>
            <w:shd w:val="clear" w:color="auto" w:fill="auto"/>
          </w:tcPr>
          <w:p w:rsidR="008729BB" w:rsidRPr="00DE25A0" w:rsidRDefault="008729BB" w:rsidP="00FB1DF6">
            <w:pPr>
              <w:ind w:left="-57" w:right="-57"/>
              <w:jc w:val="center"/>
              <w:rPr>
                <w:sz w:val="24"/>
                <w:szCs w:val="24"/>
              </w:rPr>
            </w:pPr>
            <w:r w:rsidRPr="00DE25A0">
              <w:rPr>
                <w:sz w:val="24"/>
                <w:szCs w:val="24"/>
              </w:rPr>
              <w:t>Министерство экономического развития Забайкальского края, органы местного самоуправления муниципальных образований Забайкальского края (по согласованию)</w:t>
            </w:r>
          </w:p>
        </w:tc>
      </w:tr>
      <w:tr w:rsidR="008729BB" w:rsidRPr="00DE25A0" w:rsidTr="008729B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8729BB" w:rsidRPr="00DE25A0" w:rsidRDefault="008729BB" w:rsidP="00817E1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E25A0">
              <w:rPr>
                <w:sz w:val="24"/>
                <w:szCs w:val="24"/>
                <w:lang w:eastAsia="en-US"/>
              </w:rPr>
              <w:t xml:space="preserve">2.18. </w:t>
            </w:r>
            <w:r w:rsidRPr="00DE25A0">
              <w:rPr>
                <w:b/>
                <w:sz w:val="24"/>
                <w:szCs w:val="24"/>
              </w:rPr>
              <w:t>Мероприятия, направленные на обеспечение доступа негосударственных организаций к предоставлению услуг в социальной сфере</w:t>
            </w:r>
          </w:p>
        </w:tc>
      </w:tr>
      <w:tr w:rsidR="008729BB" w:rsidRPr="00893B21" w:rsidTr="00893B21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1413"/>
        </w:trPr>
        <w:tc>
          <w:tcPr>
            <w:tcW w:w="326" w:type="pct"/>
            <w:shd w:val="clear" w:color="auto" w:fill="auto"/>
          </w:tcPr>
          <w:p w:rsidR="008729BB" w:rsidRPr="00DE25A0" w:rsidRDefault="008729BB" w:rsidP="00FB1DF6">
            <w:pPr>
              <w:jc w:val="center"/>
              <w:rPr>
                <w:sz w:val="22"/>
                <w:szCs w:val="22"/>
              </w:rPr>
            </w:pPr>
            <w:r w:rsidRPr="00DE25A0">
              <w:rPr>
                <w:sz w:val="22"/>
                <w:szCs w:val="22"/>
              </w:rPr>
              <w:t>2.18.1</w:t>
            </w:r>
          </w:p>
        </w:tc>
        <w:tc>
          <w:tcPr>
            <w:tcW w:w="1494" w:type="pct"/>
            <w:shd w:val="clear" w:color="auto" w:fill="auto"/>
          </w:tcPr>
          <w:p w:rsidR="008729BB" w:rsidRPr="00DE25A0" w:rsidRDefault="008729BB" w:rsidP="00533B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25A0">
              <w:rPr>
                <w:sz w:val="24"/>
                <w:szCs w:val="24"/>
              </w:rPr>
              <w:t>Обеспечение реализации мероприятий по поэтапному доступу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</w:t>
            </w:r>
          </w:p>
        </w:tc>
        <w:tc>
          <w:tcPr>
            <w:tcW w:w="819" w:type="pct"/>
            <w:shd w:val="clear" w:color="auto" w:fill="auto"/>
          </w:tcPr>
          <w:p w:rsidR="008729BB" w:rsidRPr="00DE25A0" w:rsidRDefault="008729BB" w:rsidP="00FB1DF6">
            <w:pPr>
              <w:jc w:val="center"/>
              <w:rPr>
                <w:sz w:val="22"/>
                <w:szCs w:val="22"/>
                <w:lang w:eastAsia="en-US"/>
              </w:rPr>
            </w:pPr>
            <w:r w:rsidRPr="00DE25A0">
              <w:rPr>
                <w:sz w:val="22"/>
                <w:szCs w:val="22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7200B5" w:rsidRPr="00DE25A0" w:rsidRDefault="00A34DCF" w:rsidP="00DE25A0">
            <w:pPr>
              <w:ind w:right="-57"/>
              <w:jc w:val="both"/>
              <w:rPr>
                <w:sz w:val="24"/>
                <w:szCs w:val="24"/>
              </w:rPr>
            </w:pPr>
            <w:r w:rsidRPr="00DE25A0">
              <w:rPr>
                <w:sz w:val="24"/>
                <w:szCs w:val="24"/>
              </w:rPr>
              <w:t xml:space="preserve">В </w:t>
            </w:r>
            <w:r w:rsidR="007200B5" w:rsidRPr="00DE25A0">
              <w:rPr>
                <w:sz w:val="24"/>
                <w:szCs w:val="24"/>
              </w:rPr>
              <w:t>2024 год</w:t>
            </w:r>
            <w:r w:rsidRPr="00DE25A0">
              <w:rPr>
                <w:sz w:val="24"/>
                <w:szCs w:val="24"/>
              </w:rPr>
              <w:t>у проведена рабочая</w:t>
            </w:r>
            <w:r w:rsidR="00DE25A0" w:rsidRPr="00DE25A0">
              <w:rPr>
                <w:sz w:val="24"/>
                <w:szCs w:val="24"/>
              </w:rPr>
              <w:t xml:space="preserve"> встреча с представителями отделения по Забайкальскому краю Сибирского ГУ Банка Российской Федерации </w:t>
            </w:r>
            <w:r w:rsidR="007200B5" w:rsidRPr="00DE25A0">
              <w:rPr>
                <w:sz w:val="24"/>
                <w:szCs w:val="24"/>
              </w:rPr>
              <w:t xml:space="preserve"> по </w:t>
            </w:r>
            <w:r w:rsidR="00DE25A0" w:rsidRPr="00DE25A0">
              <w:rPr>
                <w:sz w:val="24"/>
                <w:szCs w:val="24"/>
              </w:rPr>
              <w:t xml:space="preserve">вопросам доступности </w:t>
            </w:r>
            <w:r w:rsidR="007200B5" w:rsidRPr="00DE25A0">
              <w:rPr>
                <w:sz w:val="24"/>
                <w:szCs w:val="24"/>
              </w:rPr>
              <w:t xml:space="preserve">финансовых услуг населению на территории </w:t>
            </w:r>
            <w:r w:rsidR="00DE25A0" w:rsidRPr="00DE25A0">
              <w:rPr>
                <w:sz w:val="24"/>
                <w:szCs w:val="24"/>
              </w:rPr>
              <w:t xml:space="preserve">Улётовского </w:t>
            </w:r>
            <w:r w:rsidR="007200B5" w:rsidRPr="00DE25A0">
              <w:rPr>
                <w:sz w:val="24"/>
                <w:szCs w:val="24"/>
              </w:rPr>
              <w:t>муниципального</w:t>
            </w:r>
            <w:r w:rsidR="00DE25A0" w:rsidRPr="00DE25A0">
              <w:rPr>
                <w:sz w:val="24"/>
                <w:szCs w:val="24"/>
              </w:rPr>
              <w:t xml:space="preserve"> округа За</w:t>
            </w:r>
            <w:r w:rsidR="007200B5" w:rsidRPr="00DE25A0">
              <w:rPr>
                <w:sz w:val="24"/>
                <w:szCs w:val="24"/>
              </w:rPr>
              <w:t>байкальского края.</w:t>
            </w:r>
            <w:r w:rsidR="009575AE">
              <w:rPr>
                <w:sz w:val="24"/>
                <w:szCs w:val="24"/>
              </w:rPr>
              <w:t xml:space="preserve"> Встречи с населением проведены в городском поселении «Дровянинское» в </w:t>
            </w:r>
            <w:r w:rsidR="003D74D3">
              <w:rPr>
                <w:sz w:val="24"/>
                <w:szCs w:val="24"/>
              </w:rPr>
              <w:t xml:space="preserve">              </w:t>
            </w:r>
            <w:bookmarkStart w:id="0" w:name="_GoBack"/>
            <w:bookmarkEnd w:id="0"/>
            <w:r w:rsidR="009575AE">
              <w:rPr>
                <w:sz w:val="24"/>
                <w:szCs w:val="24"/>
              </w:rPr>
              <w:t>с. Красная речка, ст. Голубичная.</w:t>
            </w:r>
          </w:p>
        </w:tc>
        <w:tc>
          <w:tcPr>
            <w:tcW w:w="964" w:type="pct"/>
            <w:shd w:val="clear" w:color="auto" w:fill="auto"/>
          </w:tcPr>
          <w:p w:rsidR="008729BB" w:rsidRPr="00DE25A0" w:rsidRDefault="008729BB" w:rsidP="00FB1DF6">
            <w:pPr>
              <w:jc w:val="center"/>
              <w:rPr>
                <w:sz w:val="22"/>
                <w:szCs w:val="22"/>
              </w:rPr>
            </w:pPr>
            <w:r w:rsidRPr="00DE25A0">
              <w:rPr>
                <w:sz w:val="22"/>
                <w:szCs w:val="22"/>
              </w:rPr>
              <w:t xml:space="preserve">Министерство образования и науки Забайкальского края, Министерство здравоохранения Забайкальского края, Министерство культуры Забайкальского края, Министерство физической культуры и спорта Забайкальского края, Министерство труда и социальной защиты населения Забайкальского края, </w:t>
            </w:r>
            <w:r w:rsidRPr="00DE25A0">
              <w:rPr>
                <w:sz w:val="22"/>
                <w:szCs w:val="22"/>
                <w:lang w:eastAsia="en-US"/>
              </w:rPr>
              <w:t xml:space="preserve">Департамент государственного имущества и земельных отношений Забайкальского </w:t>
            </w:r>
            <w:r w:rsidRPr="00DE25A0">
              <w:rPr>
                <w:sz w:val="22"/>
                <w:szCs w:val="22"/>
                <w:lang w:eastAsia="en-US"/>
              </w:rPr>
              <w:lastRenderedPageBreak/>
              <w:t>края,</w:t>
            </w:r>
            <w:r w:rsidRPr="00DE25A0">
              <w:rPr>
                <w:sz w:val="22"/>
                <w:szCs w:val="22"/>
              </w:rPr>
              <w:t xml:space="preserve"> органы местного самоуправления муниципальных образований Забайкальского края</w:t>
            </w:r>
          </w:p>
          <w:p w:rsidR="008729BB" w:rsidRPr="00893B21" w:rsidRDefault="008729BB" w:rsidP="00FB1DF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E25A0">
              <w:rPr>
                <w:sz w:val="22"/>
                <w:szCs w:val="22"/>
              </w:rPr>
              <w:t>(по согласованию)</w:t>
            </w:r>
          </w:p>
        </w:tc>
      </w:tr>
      <w:tr w:rsidR="00E46C92" w:rsidRPr="00893B21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E46C92" w:rsidRPr="00893B21" w:rsidRDefault="00D66AD8" w:rsidP="00D66AD8">
            <w:pPr>
              <w:pStyle w:val="a3"/>
              <w:ind w:left="480"/>
              <w:rPr>
                <w:b/>
                <w:sz w:val="24"/>
                <w:szCs w:val="24"/>
                <w:lang w:eastAsia="en-US"/>
              </w:rPr>
            </w:pPr>
            <w:r w:rsidRPr="00893B21">
              <w:rPr>
                <w:b/>
                <w:sz w:val="24"/>
                <w:szCs w:val="24"/>
                <w:lang w:eastAsia="en-US"/>
              </w:rPr>
              <w:lastRenderedPageBreak/>
              <w:t xml:space="preserve">2.21. </w:t>
            </w:r>
            <w:r w:rsidRPr="00893B21">
              <w:rPr>
                <w:b/>
                <w:sz w:val="24"/>
                <w:szCs w:val="24"/>
              </w:rPr>
              <w:t>Мероприятия, направленные на содействие развитию конкуренции на рынке ритуальных услуг</w:t>
            </w:r>
          </w:p>
        </w:tc>
      </w:tr>
      <w:tr w:rsidR="00CF51B4" w:rsidRPr="00893B21" w:rsidTr="009A3C84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3588"/>
        </w:trPr>
        <w:tc>
          <w:tcPr>
            <w:tcW w:w="326" w:type="pct"/>
            <w:shd w:val="clear" w:color="auto" w:fill="auto"/>
          </w:tcPr>
          <w:p w:rsidR="00CF51B4" w:rsidRPr="00893B21" w:rsidRDefault="00CF51B4" w:rsidP="00E46C92">
            <w:pPr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>2.21.1</w:t>
            </w:r>
          </w:p>
        </w:tc>
        <w:tc>
          <w:tcPr>
            <w:tcW w:w="1494" w:type="pct"/>
            <w:shd w:val="clear" w:color="auto" w:fill="auto"/>
          </w:tcPr>
          <w:p w:rsidR="00CF51B4" w:rsidRPr="00893B21" w:rsidRDefault="00CF51B4" w:rsidP="00FB1D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3B21">
              <w:rPr>
                <w:sz w:val="24"/>
                <w:szCs w:val="24"/>
              </w:rPr>
              <w:t>Организация инвентаризации кладбищ и мест захоронений на них, создание реестра кладбищ и мест захоронений на них, с включением сведений о существующих кладбищах и местах захоронений на них и размещение на портале государственных и муниципальных услуг Забайкальского края</w:t>
            </w:r>
          </w:p>
        </w:tc>
        <w:tc>
          <w:tcPr>
            <w:tcW w:w="819" w:type="pct"/>
            <w:shd w:val="clear" w:color="auto" w:fill="auto"/>
          </w:tcPr>
          <w:p w:rsidR="00CF51B4" w:rsidRPr="00893B21" w:rsidRDefault="00CF51B4" w:rsidP="00FB1DF6">
            <w:pPr>
              <w:jc w:val="center"/>
              <w:rPr>
                <w:sz w:val="24"/>
                <w:szCs w:val="24"/>
              </w:rPr>
            </w:pPr>
            <w:r w:rsidRPr="00893B21">
              <w:rPr>
                <w:sz w:val="24"/>
                <w:szCs w:val="24"/>
              </w:rPr>
              <w:t>2023-2025 годы</w:t>
            </w:r>
          </w:p>
        </w:tc>
        <w:tc>
          <w:tcPr>
            <w:tcW w:w="1397" w:type="pct"/>
            <w:shd w:val="clear" w:color="auto" w:fill="auto"/>
          </w:tcPr>
          <w:p w:rsidR="00CF51B4" w:rsidRPr="00893B21" w:rsidRDefault="00CF51B4" w:rsidP="007B4AE5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 xml:space="preserve">Сформирован реестр кладбищ </w:t>
            </w:r>
            <w:r>
              <w:rPr>
                <w:sz w:val="24"/>
                <w:szCs w:val="24"/>
                <w:lang w:eastAsia="en-US"/>
              </w:rPr>
              <w:t xml:space="preserve">Улётовского </w:t>
            </w:r>
            <w:r w:rsidRPr="00893B21">
              <w:rPr>
                <w:sz w:val="24"/>
                <w:szCs w:val="24"/>
                <w:lang w:eastAsia="en-US"/>
              </w:rPr>
              <w:t>муниципального</w:t>
            </w:r>
            <w:r>
              <w:rPr>
                <w:sz w:val="24"/>
                <w:szCs w:val="24"/>
                <w:lang w:eastAsia="en-US"/>
              </w:rPr>
              <w:t xml:space="preserve"> округа Забайкальского края</w:t>
            </w:r>
          </w:p>
          <w:p w:rsidR="00CF51B4" w:rsidRPr="00893B21" w:rsidRDefault="00CF51B4" w:rsidP="007B4AE5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>https://uletov.75.ru/action/348734-ritual-nye-uslugi.</w:t>
            </w:r>
          </w:p>
        </w:tc>
        <w:tc>
          <w:tcPr>
            <w:tcW w:w="964" w:type="pct"/>
            <w:shd w:val="clear" w:color="auto" w:fill="auto"/>
          </w:tcPr>
          <w:p w:rsidR="00CF51B4" w:rsidRPr="00893B21" w:rsidRDefault="00CF51B4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</w:rPr>
              <w:t xml:space="preserve">Департамент по развитию муниципальных образований </w:t>
            </w:r>
            <w:r w:rsidRPr="00893B21">
              <w:rPr>
                <w:sz w:val="24"/>
                <w:szCs w:val="24"/>
              </w:rPr>
              <w:br/>
              <w:t>Забайкальского края, Министерство жилищно-коммунального хозяйства, энергетики, цифровизации и связи Забайкальского края, органы местного самоуправления Забайкальского края (по согласованию)</w:t>
            </w:r>
          </w:p>
        </w:tc>
      </w:tr>
      <w:tr w:rsidR="00D66AD8" w:rsidRPr="00893B21" w:rsidTr="00030DB0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D66AD8" w:rsidRPr="00893B21" w:rsidRDefault="00D66AD8" w:rsidP="00E46C92">
            <w:pPr>
              <w:rPr>
                <w:sz w:val="24"/>
                <w:szCs w:val="24"/>
                <w:lang w:eastAsia="en-US"/>
              </w:rPr>
            </w:pPr>
            <w:r w:rsidRPr="00893B21">
              <w:rPr>
                <w:sz w:val="24"/>
                <w:szCs w:val="24"/>
                <w:lang w:eastAsia="en-US"/>
              </w:rPr>
              <w:t>2.21.3</w:t>
            </w:r>
          </w:p>
        </w:tc>
        <w:tc>
          <w:tcPr>
            <w:tcW w:w="1494" w:type="pct"/>
            <w:shd w:val="clear" w:color="auto" w:fill="auto"/>
          </w:tcPr>
          <w:p w:rsidR="00D66AD8" w:rsidRPr="00893B21" w:rsidRDefault="00D66AD8" w:rsidP="00D66A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3B21">
              <w:rPr>
                <w:sz w:val="24"/>
                <w:szCs w:val="24"/>
              </w:rPr>
              <w:t>Организация оказания услуг по организации похорон по принципу «одного окна»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819" w:type="pct"/>
            <w:shd w:val="clear" w:color="auto" w:fill="auto"/>
          </w:tcPr>
          <w:p w:rsidR="00D66AD8" w:rsidRPr="00893B21" w:rsidRDefault="00D66AD8" w:rsidP="00FB1DF6">
            <w:pPr>
              <w:jc w:val="center"/>
              <w:rPr>
                <w:sz w:val="24"/>
                <w:szCs w:val="24"/>
              </w:rPr>
            </w:pPr>
            <w:r w:rsidRPr="00893B21">
              <w:rPr>
                <w:sz w:val="24"/>
                <w:szCs w:val="24"/>
              </w:rPr>
              <w:t>31 декабря 2025 года</w:t>
            </w:r>
          </w:p>
        </w:tc>
        <w:tc>
          <w:tcPr>
            <w:tcW w:w="1397" w:type="pct"/>
            <w:shd w:val="clear" w:color="auto" w:fill="auto"/>
          </w:tcPr>
          <w:p w:rsidR="00D66AD8" w:rsidRPr="00DE25A0" w:rsidRDefault="00814B23" w:rsidP="00FB1DF6">
            <w:pPr>
              <w:ind w:left="-57" w:right="-57"/>
              <w:jc w:val="both"/>
              <w:rPr>
                <w:sz w:val="24"/>
                <w:szCs w:val="24"/>
              </w:rPr>
            </w:pPr>
            <w:r w:rsidRPr="00DE25A0">
              <w:rPr>
                <w:sz w:val="24"/>
                <w:szCs w:val="24"/>
              </w:rPr>
              <w:t>(Не заполняется. Первый отчетный период – 2025 год)</w:t>
            </w:r>
          </w:p>
        </w:tc>
        <w:tc>
          <w:tcPr>
            <w:tcW w:w="964" w:type="pct"/>
            <w:shd w:val="clear" w:color="auto" w:fill="auto"/>
          </w:tcPr>
          <w:p w:rsidR="00D66AD8" w:rsidRPr="00893B21" w:rsidRDefault="00D66AD8" w:rsidP="00FB1DF6">
            <w:pPr>
              <w:jc w:val="center"/>
              <w:rPr>
                <w:sz w:val="24"/>
                <w:szCs w:val="24"/>
              </w:rPr>
            </w:pPr>
            <w:r w:rsidRPr="00893B21">
              <w:rPr>
                <w:sz w:val="24"/>
                <w:szCs w:val="24"/>
              </w:rPr>
              <w:t xml:space="preserve">Министерство экономического развития Забайкальского края, Краевое государственное автономное учреждение «Многофункцио-нальный центр Забайкальского края» (по согласованию), органы местного самоуправления Забайкальского края (по </w:t>
            </w:r>
            <w:r w:rsidRPr="00893B21">
              <w:rPr>
                <w:sz w:val="24"/>
                <w:szCs w:val="24"/>
              </w:rPr>
              <w:lastRenderedPageBreak/>
              <w:t>согласованию)</w:t>
            </w:r>
          </w:p>
        </w:tc>
      </w:tr>
    </w:tbl>
    <w:p w:rsidR="00E46C92" w:rsidRPr="00893B21" w:rsidRDefault="00E46C92" w:rsidP="00E8449E">
      <w:pPr>
        <w:rPr>
          <w:sz w:val="24"/>
          <w:szCs w:val="24"/>
        </w:rPr>
      </w:pPr>
    </w:p>
    <w:sectPr w:rsidR="00E46C92" w:rsidRPr="00893B21" w:rsidSect="00F6323A">
      <w:head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0B4" w:rsidRDefault="003510B4" w:rsidP="00F6323A">
      <w:r>
        <w:separator/>
      </w:r>
    </w:p>
  </w:endnote>
  <w:endnote w:type="continuationSeparator" w:id="0">
    <w:p w:rsidR="003510B4" w:rsidRDefault="003510B4" w:rsidP="00F6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0B4" w:rsidRDefault="003510B4" w:rsidP="00F6323A">
      <w:r>
        <w:separator/>
      </w:r>
    </w:p>
  </w:footnote>
  <w:footnote w:type="continuationSeparator" w:id="0">
    <w:p w:rsidR="003510B4" w:rsidRDefault="003510B4" w:rsidP="00F63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0590005"/>
      <w:docPartObj>
        <w:docPartGallery w:val="Page Numbers (Top of Page)"/>
        <w:docPartUnique/>
      </w:docPartObj>
    </w:sdtPr>
    <w:sdtEndPr/>
    <w:sdtContent>
      <w:p w:rsidR="00817E17" w:rsidRDefault="00817E1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4D3">
          <w:rPr>
            <w:noProof/>
          </w:rPr>
          <w:t>8</w:t>
        </w:r>
        <w:r>
          <w:fldChar w:fldCharType="end"/>
        </w:r>
      </w:p>
    </w:sdtContent>
  </w:sdt>
  <w:p w:rsidR="00817E17" w:rsidRDefault="00817E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5ECE"/>
    <w:multiLevelType w:val="multilevel"/>
    <w:tmpl w:val="9D949F5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5254F3"/>
    <w:multiLevelType w:val="multilevel"/>
    <w:tmpl w:val="EBC814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FF40EF"/>
    <w:multiLevelType w:val="multilevel"/>
    <w:tmpl w:val="B76C52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7B5B2E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12307CDE"/>
    <w:multiLevelType w:val="multilevel"/>
    <w:tmpl w:val="2592C77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6302E7"/>
    <w:multiLevelType w:val="multilevel"/>
    <w:tmpl w:val="E1C27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9945C0"/>
    <w:multiLevelType w:val="hybridMultilevel"/>
    <w:tmpl w:val="34F4C15E"/>
    <w:lvl w:ilvl="0" w:tplc="1700B60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F34835"/>
    <w:multiLevelType w:val="multilevel"/>
    <w:tmpl w:val="CB2853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8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1B7517F6"/>
    <w:multiLevelType w:val="multilevel"/>
    <w:tmpl w:val="CB66C70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99138F"/>
    <w:multiLevelType w:val="multilevel"/>
    <w:tmpl w:val="B3766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EC3920"/>
    <w:multiLevelType w:val="multilevel"/>
    <w:tmpl w:val="11DCA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1" w15:restartNumberingAfterBreak="0">
    <w:nsid w:val="21C708C9"/>
    <w:multiLevelType w:val="multilevel"/>
    <w:tmpl w:val="7B7E184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6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28AC1025"/>
    <w:multiLevelType w:val="multilevel"/>
    <w:tmpl w:val="FCDE8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7A266D"/>
    <w:multiLevelType w:val="multilevel"/>
    <w:tmpl w:val="9B1E46F0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303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60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9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85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79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9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041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344" w:hanging="1800"/>
      </w:pPr>
      <w:rPr>
        <w:rFonts w:eastAsia="Calibri" w:hint="default"/>
      </w:rPr>
    </w:lvl>
  </w:abstractNum>
  <w:abstractNum w:abstractNumId="14" w15:restartNumberingAfterBreak="0">
    <w:nsid w:val="30032D91"/>
    <w:multiLevelType w:val="hybridMultilevel"/>
    <w:tmpl w:val="E52A1FD8"/>
    <w:lvl w:ilvl="0" w:tplc="C3B44CF6">
      <w:start w:val="12"/>
      <w:numFmt w:val="decimal"/>
      <w:lvlText w:val="%1"/>
      <w:lvlJc w:val="left"/>
      <w:pPr>
        <w:ind w:left="1159" w:hanging="4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CF1E29"/>
    <w:multiLevelType w:val="multilevel"/>
    <w:tmpl w:val="7632FBD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33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 w15:restartNumberingAfterBreak="0">
    <w:nsid w:val="3DD304FC"/>
    <w:multiLevelType w:val="multilevel"/>
    <w:tmpl w:val="C3D2F3F8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E160A31"/>
    <w:multiLevelType w:val="hybridMultilevel"/>
    <w:tmpl w:val="4566A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15544"/>
    <w:multiLevelType w:val="multilevel"/>
    <w:tmpl w:val="B3901F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7B2D59"/>
    <w:multiLevelType w:val="multilevel"/>
    <w:tmpl w:val="B1885DE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8FC007B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67876F91"/>
    <w:multiLevelType w:val="multilevel"/>
    <w:tmpl w:val="7C7C4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2" w15:restartNumberingAfterBreak="0">
    <w:nsid w:val="72207961"/>
    <w:multiLevelType w:val="multilevel"/>
    <w:tmpl w:val="A600D25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3" w15:restartNumberingAfterBreak="0">
    <w:nsid w:val="75B90FD7"/>
    <w:multiLevelType w:val="hybridMultilevel"/>
    <w:tmpl w:val="BCFC8BFC"/>
    <w:lvl w:ilvl="0" w:tplc="ABC40CEA">
      <w:start w:val="12"/>
      <w:numFmt w:val="decimal"/>
      <w:lvlText w:val="%1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8EC3594"/>
    <w:multiLevelType w:val="multilevel"/>
    <w:tmpl w:val="535C62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C022E5B"/>
    <w:multiLevelType w:val="multilevel"/>
    <w:tmpl w:val="4A8EB5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DE4726B"/>
    <w:multiLevelType w:val="multilevel"/>
    <w:tmpl w:val="97181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3"/>
  </w:num>
  <w:num w:numId="3">
    <w:abstractNumId w:val="9"/>
  </w:num>
  <w:num w:numId="4">
    <w:abstractNumId w:val="20"/>
  </w:num>
  <w:num w:numId="5">
    <w:abstractNumId w:val="5"/>
  </w:num>
  <w:num w:numId="6">
    <w:abstractNumId w:val="21"/>
  </w:num>
  <w:num w:numId="7">
    <w:abstractNumId w:val="10"/>
  </w:num>
  <w:num w:numId="8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8"/>
  </w:num>
  <w:num w:numId="12">
    <w:abstractNumId w:val="6"/>
  </w:num>
  <w:num w:numId="13">
    <w:abstractNumId w:val="1"/>
  </w:num>
  <w:num w:numId="14">
    <w:abstractNumId w:val="16"/>
  </w:num>
  <w:num w:numId="15">
    <w:abstractNumId w:val="26"/>
  </w:num>
  <w:num w:numId="16">
    <w:abstractNumId w:val="12"/>
  </w:num>
  <w:num w:numId="17">
    <w:abstractNumId w:val="4"/>
  </w:num>
  <w:num w:numId="18">
    <w:abstractNumId w:val="19"/>
  </w:num>
  <w:num w:numId="19">
    <w:abstractNumId w:val="11"/>
  </w:num>
  <w:num w:numId="20">
    <w:abstractNumId w:val="7"/>
  </w:num>
  <w:num w:numId="21">
    <w:abstractNumId w:val="15"/>
  </w:num>
  <w:num w:numId="22">
    <w:abstractNumId w:val="22"/>
  </w:num>
  <w:num w:numId="23">
    <w:abstractNumId w:val="2"/>
  </w:num>
  <w:num w:numId="24">
    <w:abstractNumId w:val="0"/>
  </w:num>
  <w:num w:numId="25">
    <w:abstractNumId w:val="8"/>
  </w:num>
  <w:num w:numId="26">
    <w:abstractNumId w:val="1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C7"/>
    <w:rsid w:val="00030DB0"/>
    <w:rsid w:val="0003491C"/>
    <w:rsid w:val="0004121A"/>
    <w:rsid w:val="00064F17"/>
    <w:rsid w:val="00071C24"/>
    <w:rsid w:val="000765E9"/>
    <w:rsid w:val="00084E58"/>
    <w:rsid w:val="000D125C"/>
    <w:rsid w:val="000D2B55"/>
    <w:rsid w:val="000E08B7"/>
    <w:rsid w:val="000E1191"/>
    <w:rsid w:val="000F2855"/>
    <w:rsid w:val="000F7346"/>
    <w:rsid w:val="00110CC2"/>
    <w:rsid w:val="00140F7C"/>
    <w:rsid w:val="0014474E"/>
    <w:rsid w:val="0016277B"/>
    <w:rsid w:val="00164619"/>
    <w:rsid w:val="0016726E"/>
    <w:rsid w:val="0017042C"/>
    <w:rsid w:val="001B3ACA"/>
    <w:rsid w:val="001C1F14"/>
    <w:rsid w:val="001F3AA0"/>
    <w:rsid w:val="001F57B8"/>
    <w:rsid w:val="002249A2"/>
    <w:rsid w:val="002831AD"/>
    <w:rsid w:val="002A2700"/>
    <w:rsid w:val="002D653A"/>
    <w:rsid w:val="002E7CC4"/>
    <w:rsid w:val="002E7D27"/>
    <w:rsid w:val="002F661E"/>
    <w:rsid w:val="003137D1"/>
    <w:rsid w:val="003510B4"/>
    <w:rsid w:val="003A45E8"/>
    <w:rsid w:val="003A57B1"/>
    <w:rsid w:val="003A72C4"/>
    <w:rsid w:val="003D51B8"/>
    <w:rsid w:val="003D74D3"/>
    <w:rsid w:val="003E3E6E"/>
    <w:rsid w:val="00413B05"/>
    <w:rsid w:val="00415132"/>
    <w:rsid w:val="0042478F"/>
    <w:rsid w:val="00433A23"/>
    <w:rsid w:val="00446A5C"/>
    <w:rsid w:val="004565CD"/>
    <w:rsid w:val="0046728D"/>
    <w:rsid w:val="00485A76"/>
    <w:rsid w:val="00492B85"/>
    <w:rsid w:val="004B71B7"/>
    <w:rsid w:val="004E557B"/>
    <w:rsid w:val="004E58C4"/>
    <w:rsid w:val="004F29F2"/>
    <w:rsid w:val="00501E68"/>
    <w:rsid w:val="00504AA5"/>
    <w:rsid w:val="00533B4B"/>
    <w:rsid w:val="005550F2"/>
    <w:rsid w:val="005740C8"/>
    <w:rsid w:val="0058547E"/>
    <w:rsid w:val="00592277"/>
    <w:rsid w:val="005B309A"/>
    <w:rsid w:val="00602B77"/>
    <w:rsid w:val="00607895"/>
    <w:rsid w:val="00616403"/>
    <w:rsid w:val="00655029"/>
    <w:rsid w:val="00666945"/>
    <w:rsid w:val="006A5EBE"/>
    <w:rsid w:val="006D3DD4"/>
    <w:rsid w:val="006E40C9"/>
    <w:rsid w:val="00713599"/>
    <w:rsid w:val="007200B5"/>
    <w:rsid w:val="00730CF7"/>
    <w:rsid w:val="00737BCC"/>
    <w:rsid w:val="0074402C"/>
    <w:rsid w:val="0078470A"/>
    <w:rsid w:val="007A07F4"/>
    <w:rsid w:val="007A6F66"/>
    <w:rsid w:val="007B4AE5"/>
    <w:rsid w:val="007D4D5C"/>
    <w:rsid w:val="007D7673"/>
    <w:rsid w:val="007F53B2"/>
    <w:rsid w:val="00814B23"/>
    <w:rsid w:val="00817E17"/>
    <w:rsid w:val="008729BB"/>
    <w:rsid w:val="0088648D"/>
    <w:rsid w:val="00893B21"/>
    <w:rsid w:val="00893BB6"/>
    <w:rsid w:val="008D29D4"/>
    <w:rsid w:val="008F7599"/>
    <w:rsid w:val="00906FD5"/>
    <w:rsid w:val="00947F30"/>
    <w:rsid w:val="009527E8"/>
    <w:rsid w:val="009575AE"/>
    <w:rsid w:val="00987FBB"/>
    <w:rsid w:val="009A2DCB"/>
    <w:rsid w:val="009C4BAB"/>
    <w:rsid w:val="009F4978"/>
    <w:rsid w:val="00A24E0C"/>
    <w:rsid w:val="00A34DCF"/>
    <w:rsid w:val="00A54D54"/>
    <w:rsid w:val="00A67E6F"/>
    <w:rsid w:val="00A96766"/>
    <w:rsid w:val="00AA1237"/>
    <w:rsid w:val="00AB2AD2"/>
    <w:rsid w:val="00B30584"/>
    <w:rsid w:val="00B347DF"/>
    <w:rsid w:val="00B34885"/>
    <w:rsid w:val="00B41AB1"/>
    <w:rsid w:val="00B51075"/>
    <w:rsid w:val="00B86907"/>
    <w:rsid w:val="00B90EDF"/>
    <w:rsid w:val="00B92810"/>
    <w:rsid w:val="00B96184"/>
    <w:rsid w:val="00BA64E0"/>
    <w:rsid w:val="00BE0355"/>
    <w:rsid w:val="00C017AB"/>
    <w:rsid w:val="00C4716C"/>
    <w:rsid w:val="00C57C5A"/>
    <w:rsid w:val="00C63D22"/>
    <w:rsid w:val="00C65C76"/>
    <w:rsid w:val="00C820BF"/>
    <w:rsid w:val="00CD22C7"/>
    <w:rsid w:val="00CD526E"/>
    <w:rsid w:val="00CE131A"/>
    <w:rsid w:val="00CF51B4"/>
    <w:rsid w:val="00CF56D5"/>
    <w:rsid w:val="00D17F2A"/>
    <w:rsid w:val="00D3023F"/>
    <w:rsid w:val="00D5184C"/>
    <w:rsid w:val="00D66AD8"/>
    <w:rsid w:val="00DA3738"/>
    <w:rsid w:val="00DD170C"/>
    <w:rsid w:val="00DE25A0"/>
    <w:rsid w:val="00DF719A"/>
    <w:rsid w:val="00E32769"/>
    <w:rsid w:val="00E33578"/>
    <w:rsid w:val="00E418F4"/>
    <w:rsid w:val="00E46C92"/>
    <w:rsid w:val="00E8449E"/>
    <w:rsid w:val="00E851EE"/>
    <w:rsid w:val="00EA3BCB"/>
    <w:rsid w:val="00ED7A5A"/>
    <w:rsid w:val="00EF4935"/>
    <w:rsid w:val="00F12C92"/>
    <w:rsid w:val="00F6323A"/>
    <w:rsid w:val="00F97613"/>
    <w:rsid w:val="00FA0F61"/>
    <w:rsid w:val="00FE3E6E"/>
    <w:rsid w:val="00F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48A9"/>
  <w15:docId w15:val="{8E9D0363-4FDB-4881-953C-5B96181D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74E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E46C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E46C92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46C9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E46C92"/>
    <w:pPr>
      <w:ind w:firstLine="567"/>
      <w:jc w:val="center"/>
    </w:pPr>
    <w:rPr>
      <w:b/>
      <w:bCs/>
      <w:sz w:val="28"/>
      <w:szCs w:val="28"/>
    </w:rPr>
  </w:style>
  <w:style w:type="character" w:customStyle="1" w:styleId="a8">
    <w:name w:val="Заголовок Знак"/>
    <w:basedOn w:val="a0"/>
    <w:link w:val="a7"/>
    <w:uiPriority w:val="99"/>
    <w:rsid w:val="00E46C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E46C92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C92"/>
    <w:pPr>
      <w:widowControl w:val="0"/>
      <w:shd w:val="clear" w:color="auto" w:fill="FFFFFF"/>
      <w:spacing w:line="312" w:lineRule="exact"/>
      <w:ind w:hanging="38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Default">
    <w:name w:val="Default"/>
    <w:rsid w:val="00E46C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E46C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7D4D5C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305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etov.75.ru/action/ekonomika/malyy-biznes/304839-yarmar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letov.75.ru/action/ekonomika/malyy-biznes/orv-ocenka-reguliruyushchego-vozdeystv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9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Анна</dc:creator>
  <cp:lastModifiedBy>Пользователь Windows</cp:lastModifiedBy>
  <cp:revision>100</cp:revision>
  <cp:lastPrinted>2025-03-20T04:22:00Z</cp:lastPrinted>
  <dcterms:created xsi:type="dcterms:W3CDTF">2023-06-27T02:10:00Z</dcterms:created>
  <dcterms:modified xsi:type="dcterms:W3CDTF">2025-03-20T04:25:00Z</dcterms:modified>
</cp:coreProperties>
</file>