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97"/>
        <w:gridCol w:w="400"/>
        <w:gridCol w:w="2935"/>
        <w:gridCol w:w="3114"/>
      </w:tblGrid>
      <w:tr w:rsidR="00A227FF" w:rsidRPr="005971B9" w:rsidTr="00D14DC0">
        <w:trPr>
          <w:trHeight w:val="1420"/>
        </w:trPr>
        <w:tc>
          <w:tcPr>
            <w:tcW w:w="2797" w:type="dxa"/>
          </w:tcPr>
          <w:p w:rsidR="00A227FF" w:rsidRPr="005971B9" w:rsidRDefault="00A227FF" w:rsidP="000A028A">
            <w:pPr>
              <w:rPr>
                <w:lang w:val="en-US"/>
              </w:rPr>
            </w:pPr>
          </w:p>
        </w:tc>
        <w:tc>
          <w:tcPr>
            <w:tcW w:w="3335" w:type="dxa"/>
            <w:gridSpan w:val="2"/>
          </w:tcPr>
          <w:p w:rsidR="00A227FF" w:rsidRPr="005971B9" w:rsidRDefault="00A227FF" w:rsidP="000A028A">
            <w:pPr>
              <w:jc w:val="center"/>
            </w:pPr>
          </w:p>
          <w:p w:rsidR="00A227FF" w:rsidRPr="005971B9" w:rsidRDefault="00A16197" w:rsidP="000A028A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796925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9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4" w:type="dxa"/>
          </w:tcPr>
          <w:p w:rsidR="00A227FF" w:rsidRPr="005971B9" w:rsidRDefault="00A227FF" w:rsidP="000A028A">
            <w:pPr>
              <w:rPr>
                <w:lang w:val="en-US"/>
              </w:rPr>
            </w:pPr>
          </w:p>
        </w:tc>
      </w:tr>
      <w:tr w:rsidR="00A227FF" w:rsidRPr="005971B9" w:rsidTr="00D14DC0">
        <w:tc>
          <w:tcPr>
            <w:tcW w:w="9246" w:type="dxa"/>
            <w:gridSpan w:val="4"/>
          </w:tcPr>
          <w:p w:rsidR="00A227FF" w:rsidRPr="00E600AA" w:rsidRDefault="00A227FF" w:rsidP="000A028A">
            <w:pPr>
              <w:tabs>
                <w:tab w:val="left" w:pos="4020"/>
              </w:tabs>
              <w:spacing w:line="240" w:lineRule="atLeast"/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 w:rsidRPr="00E600AA">
              <w:rPr>
                <w:b/>
                <w:iCs/>
                <w:color w:val="252525"/>
                <w:sz w:val="28"/>
                <w:szCs w:val="28"/>
              </w:rPr>
              <w:t xml:space="preserve">АДМИНИСТРАЦИЯ </w:t>
            </w:r>
          </w:p>
          <w:p w:rsidR="00A227FF" w:rsidRPr="00E600AA" w:rsidRDefault="00A227FF" w:rsidP="000A028A">
            <w:pPr>
              <w:tabs>
                <w:tab w:val="left" w:pos="402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E600AA"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A227FF" w:rsidRPr="00E600AA" w:rsidRDefault="00A227FF" w:rsidP="000A028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E600AA">
              <w:rPr>
                <w:b/>
                <w:sz w:val="28"/>
                <w:szCs w:val="28"/>
              </w:rPr>
              <w:t>ЗАБАЙКАЛЬСКОГО КРАЯ</w:t>
            </w:r>
          </w:p>
          <w:p w:rsidR="00A227FF" w:rsidRPr="005971B9" w:rsidRDefault="00A227FF" w:rsidP="00D14DC0">
            <w:pPr>
              <w:tabs>
                <w:tab w:val="left" w:pos="4020"/>
              </w:tabs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E600AA"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</w:tc>
      </w:tr>
      <w:tr w:rsidR="00A227FF" w:rsidRPr="005971B9" w:rsidTr="00D14DC0">
        <w:tc>
          <w:tcPr>
            <w:tcW w:w="9246" w:type="dxa"/>
            <w:gridSpan w:val="4"/>
          </w:tcPr>
          <w:p w:rsidR="00A227FF" w:rsidRPr="005971B9" w:rsidRDefault="00A227FF" w:rsidP="000A028A">
            <w:pPr>
              <w:jc w:val="center"/>
              <w:rPr>
                <w:sz w:val="28"/>
                <w:szCs w:val="28"/>
              </w:rPr>
            </w:pPr>
          </w:p>
        </w:tc>
      </w:tr>
      <w:tr w:rsidR="00A227FF" w:rsidRPr="005971B9" w:rsidTr="00D14DC0">
        <w:tc>
          <w:tcPr>
            <w:tcW w:w="3197" w:type="dxa"/>
            <w:gridSpan w:val="2"/>
          </w:tcPr>
          <w:p w:rsidR="00A227FF" w:rsidRPr="005971B9" w:rsidRDefault="00A227FF" w:rsidP="00DE7D20">
            <w:pPr>
              <w:rPr>
                <w:sz w:val="28"/>
                <w:szCs w:val="28"/>
              </w:rPr>
            </w:pPr>
            <w:r w:rsidRPr="005971B9">
              <w:rPr>
                <w:sz w:val="28"/>
                <w:szCs w:val="28"/>
              </w:rPr>
              <w:t>«</w:t>
            </w:r>
            <w:r w:rsidR="00DE7D20">
              <w:rPr>
                <w:sz w:val="28"/>
                <w:szCs w:val="28"/>
                <w:u w:val="single"/>
              </w:rPr>
              <w:t>25</w:t>
            </w:r>
            <w:r>
              <w:rPr>
                <w:sz w:val="28"/>
                <w:szCs w:val="28"/>
              </w:rPr>
              <w:t>»  марта 2025</w:t>
            </w:r>
            <w:r w:rsidRPr="005971B9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2935" w:type="dxa"/>
          </w:tcPr>
          <w:p w:rsidR="00A227FF" w:rsidRPr="005971B9" w:rsidRDefault="00A227FF" w:rsidP="000A028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14" w:type="dxa"/>
          </w:tcPr>
          <w:p w:rsidR="00A227FF" w:rsidRPr="005971B9" w:rsidRDefault="00A227FF" w:rsidP="00DE7D20">
            <w:pPr>
              <w:jc w:val="center"/>
              <w:rPr>
                <w:sz w:val="28"/>
                <w:szCs w:val="28"/>
              </w:rPr>
            </w:pPr>
            <w:r w:rsidRPr="005971B9">
              <w:rPr>
                <w:sz w:val="28"/>
                <w:szCs w:val="28"/>
              </w:rPr>
              <w:t xml:space="preserve">№ </w:t>
            </w:r>
            <w:r w:rsidR="00DE7D20">
              <w:rPr>
                <w:sz w:val="28"/>
                <w:szCs w:val="28"/>
                <w:u w:val="single"/>
              </w:rPr>
              <w:t>191</w:t>
            </w:r>
            <w:r>
              <w:rPr>
                <w:sz w:val="28"/>
                <w:szCs w:val="28"/>
              </w:rPr>
              <w:t>/</w:t>
            </w:r>
            <w:r w:rsidR="002A79B6">
              <w:rPr>
                <w:sz w:val="28"/>
                <w:szCs w:val="28"/>
              </w:rPr>
              <w:t>н</w:t>
            </w:r>
          </w:p>
        </w:tc>
      </w:tr>
      <w:tr w:rsidR="00A227FF" w:rsidRPr="005971B9" w:rsidTr="00D14DC0">
        <w:tc>
          <w:tcPr>
            <w:tcW w:w="3197" w:type="dxa"/>
            <w:gridSpan w:val="2"/>
          </w:tcPr>
          <w:p w:rsidR="00A227FF" w:rsidRPr="005971B9" w:rsidRDefault="00A227FF" w:rsidP="000A028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35" w:type="dxa"/>
          </w:tcPr>
          <w:p w:rsidR="00A227FF" w:rsidRPr="005971B9" w:rsidRDefault="00A227FF" w:rsidP="000A028A">
            <w:pPr>
              <w:jc w:val="center"/>
              <w:rPr>
                <w:sz w:val="28"/>
                <w:szCs w:val="28"/>
              </w:rPr>
            </w:pPr>
            <w:proofErr w:type="spellStart"/>
            <w:r w:rsidRPr="005971B9">
              <w:rPr>
                <w:sz w:val="28"/>
                <w:szCs w:val="28"/>
              </w:rPr>
              <w:t>с.Улёты</w:t>
            </w:r>
            <w:proofErr w:type="spellEnd"/>
          </w:p>
        </w:tc>
        <w:tc>
          <w:tcPr>
            <w:tcW w:w="3114" w:type="dxa"/>
          </w:tcPr>
          <w:p w:rsidR="00A227FF" w:rsidRPr="005971B9" w:rsidRDefault="00A227FF" w:rsidP="000A028A">
            <w:pPr>
              <w:rPr>
                <w:sz w:val="28"/>
                <w:szCs w:val="28"/>
                <w:lang w:val="en-US"/>
              </w:rPr>
            </w:pPr>
          </w:p>
        </w:tc>
      </w:tr>
      <w:tr w:rsidR="00A227FF" w:rsidRPr="005971B9" w:rsidTr="00D14DC0">
        <w:tc>
          <w:tcPr>
            <w:tcW w:w="3197" w:type="dxa"/>
            <w:gridSpan w:val="2"/>
          </w:tcPr>
          <w:p w:rsidR="00A227FF" w:rsidRPr="005971B9" w:rsidRDefault="00A227FF" w:rsidP="000A028A">
            <w:pPr>
              <w:rPr>
                <w:lang w:val="en-US"/>
              </w:rPr>
            </w:pPr>
          </w:p>
        </w:tc>
        <w:tc>
          <w:tcPr>
            <w:tcW w:w="2935" w:type="dxa"/>
          </w:tcPr>
          <w:p w:rsidR="00A227FF" w:rsidRPr="005971B9" w:rsidRDefault="00A227FF" w:rsidP="000A028A">
            <w:pPr>
              <w:jc w:val="center"/>
            </w:pPr>
          </w:p>
        </w:tc>
        <w:tc>
          <w:tcPr>
            <w:tcW w:w="3114" w:type="dxa"/>
          </w:tcPr>
          <w:p w:rsidR="00A227FF" w:rsidRPr="005971B9" w:rsidRDefault="00A227FF" w:rsidP="000A028A">
            <w:pPr>
              <w:rPr>
                <w:lang w:val="en-US"/>
              </w:rPr>
            </w:pPr>
          </w:p>
        </w:tc>
      </w:tr>
      <w:tr w:rsidR="00A227FF" w:rsidRPr="005971B9" w:rsidTr="00D14DC0">
        <w:tc>
          <w:tcPr>
            <w:tcW w:w="9246" w:type="dxa"/>
            <w:gridSpan w:val="4"/>
          </w:tcPr>
          <w:p w:rsidR="00A227FF" w:rsidRPr="005971B9" w:rsidRDefault="00A227FF" w:rsidP="00A227FF">
            <w:pPr>
              <w:jc w:val="both"/>
            </w:pPr>
            <w:r>
              <w:rPr>
                <w:b/>
                <w:sz w:val="28"/>
                <w:szCs w:val="28"/>
              </w:rPr>
              <w:t>Об утверждении</w:t>
            </w:r>
            <w:r w:rsidRPr="0014285C">
              <w:rPr>
                <w:b/>
                <w:sz w:val="28"/>
                <w:szCs w:val="28"/>
              </w:rPr>
              <w:t xml:space="preserve"> </w:t>
            </w:r>
            <w:r w:rsidRPr="00F52A64">
              <w:rPr>
                <w:b/>
                <w:sz w:val="28"/>
                <w:szCs w:val="28"/>
              </w:rPr>
              <w:t>Положения о создании единой комиссии по осуществлению закупок для нужд</w:t>
            </w:r>
            <w:r w:rsidRPr="00F52A64"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Улётовского</w:t>
            </w:r>
            <w:r w:rsidRPr="00F52A64">
              <w:rPr>
                <w:b/>
                <w:color w:val="000000"/>
                <w:sz w:val="28"/>
                <w:szCs w:val="28"/>
              </w:rPr>
              <w:t xml:space="preserve"> муниципального </w:t>
            </w:r>
            <w:r>
              <w:rPr>
                <w:b/>
                <w:color w:val="000000"/>
                <w:sz w:val="28"/>
                <w:szCs w:val="28"/>
              </w:rPr>
              <w:t>округа</w:t>
            </w:r>
            <w:r w:rsidRPr="00F52A64">
              <w:rPr>
                <w:b/>
                <w:color w:val="000000"/>
                <w:sz w:val="28"/>
                <w:szCs w:val="28"/>
              </w:rPr>
              <w:t xml:space="preserve"> Забайкальского края</w:t>
            </w:r>
          </w:p>
        </w:tc>
      </w:tr>
    </w:tbl>
    <w:p w:rsidR="00A227FF" w:rsidRDefault="00A227FF" w:rsidP="00210E16">
      <w:pPr>
        <w:jc w:val="both"/>
      </w:pPr>
    </w:p>
    <w:p w:rsidR="00EC51FA" w:rsidRDefault="00EC51FA" w:rsidP="00210E16">
      <w:pPr>
        <w:jc w:val="both"/>
        <w:rPr>
          <w:sz w:val="28"/>
          <w:szCs w:val="28"/>
        </w:rPr>
      </w:pPr>
    </w:p>
    <w:p w:rsidR="00180EB9" w:rsidRPr="00A10F78" w:rsidRDefault="00DE20E1" w:rsidP="00DE20E1">
      <w:pPr>
        <w:pStyle w:val="ConsPlusNormal"/>
        <w:ind w:firstLine="709"/>
        <w:jc w:val="both"/>
        <w:rPr>
          <w:sz w:val="28"/>
          <w:szCs w:val="28"/>
        </w:rPr>
      </w:pPr>
      <w:r w:rsidRPr="00DE20E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20E1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20E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20E1">
        <w:rPr>
          <w:rFonts w:ascii="Times New Roman" w:hAnsi="Times New Roman" w:cs="Times New Roman"/>
          <w:sz w:val="28"/>
          <w:szCs w:val="28"/>
        </w:rPr>
        <w:t xml:space="preserve">, в целях организации деятельности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20E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30C89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Pr="00DE20E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130C89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DE20E1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края</w:t>
      </w:r>
      <w:r w:rsidRPr="00DE20E1">
        <w:rPr>
          <w:rFonts w:ascii="Times New Roman" w:hAnsi="Times New Roman" w:cs="Times New Roman"/>
          <w:sz w:val="28"/>
          <w:szCs w:val="28"/>
        </w:rPr>
        <w:t>, связанной с определением поставщиков (подрядчиков, исполнителей) на поставки товаров, выполнение работ и оказание услуг для обеспечения муниципальных нужд, эффективного использования средств местного бюджета, направленных на реализацию полномочий, закрепленных за</w:t>
      </w:r>
      <w:r w:rsidRPr="00DE20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20E1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E20E1">
        <w:rPr>
          <w:rFonts w:ascii="Times New Roman" w:hAnsi="Times New Roman" w:cs="Times New Roman"/>
          <w:sz w:val="28"/>
          <w:szCs w:val="28"/>
        </w:rPr>
        <w:t xml:space="preserve"> </w:t>
      </w:r>
      <w:r w:rsidR="00130C89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Pr="00DE20E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130C89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DE20E1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E20E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130C89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Pr="00DE20E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30C8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E20E1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D14DC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E20E1"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  <w:r w:rsidRPr="00DE20E1">
        <w:rPr>
          <w:rFonts w:ascii="Times New Roman" w:hAnsi="Times New Roman" w:cs="Times New Roman"/>
          <w:b/>
          <w:sz w:val="28"/>
          <w:szCs w:val="28"/>
        </w:rPr>
        <w:t>:</w:t>
      </w:r>
      <w:r w:rsidRPr="00DE2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1B1" w:rsidRDefault="00210E16" w:rsidP="004D5EF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130C89">
        <w:rPr>
          <w:sz w:val="28"/>
          <w:szCs w:val="28"/>
        </w:rPr>
        <w:t xml:space="preserve"> </w:t>
      </w:r>
      <w:r w:rsidR="00DE20E1">
        <w:rPr>
          <w:sz w:val="28"/>
          <w:szCs w:val="28"/>
        </w:rPr>
        <w:t xml:space="preserve">Утвердить </w:t>
      </w:r>
      <w:r w:rsidR="00527B2A">
        <w:rPr>
          <w:sz w:val="28"/>
          <w:szCs w:val="28"/>
        </w:rPr>
        <w:t xml:space="preserve">прилагаемое </w:t>
      </w:r>
      <w:r w:rsidR="00DE20E1" w:rsidRPr="00DE20E1">
        <w:rPr>
          <w:sz w:val="28"/>
          <w:szCs w:val="28"/>
        </w:rPr>
        <w:t xml:space="preserve">Положение о создании единой комиссии по осуществлению закупок </w:t>
      </w:r>
      <w:r w:rsidR="00EC51FA">
        <w:rPr>
          <w:sz w:val="28"/>
          <w:szCs w:val="28"/>
        </w:rPr>
        <w:t xml:space="preserve">для </w:t>
      </w:r>
      <w:r w:rsidR="00DE20E1" w:rsidRPr="00DE20E1">
        <w:rPr>
          <w:sz w:val="28"/>
          <w:szCs w:val="28"/>
        </w:rPr>
        <w:t>нужд</w:t>
      </w:r>
      <w:r w:rsidR="00DE20E1" w:rsidRPr="00DE20E1">
        <w:t xml:space="preserve"> </w:t>
      </w:r>
      <w:r w:rsidR="00130C89" w:rsidRPr="00130C89">
        <w:rPr>
          <w:color w:val="000000"/>
          <w:sz w:val="28"/>
          <w:szCs w:val="28"/>
        </w:rPr>
        <w:t>Улётовского муниципального округа Забайкальского края</w:t>
      </w:r>
      <w:r w:rsidR="00DE20E1" w:rsidRPr="00DE20E1">
        <w:rPr>
          <w:color w:val="000000"/>
          <w:sz w:val="28"/>
          <w:szCs w:val="28"/>
        </w:rPr>
        <w:t>.</w:t>
      </w:r>
    </w:p>
    <w:p w:rsidR="00130C89" w:rsidRDefault="00130C89" w:rsidP="00130C89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5971B9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официально опубликовать (обнародовать)</w:t>
      </w:r>
      <w:r w:rsidRPr="005971B9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муниципального района «Улётовский район»</w:t>
      </w:r>
      <w:r w:rsidRPr="00597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Забайкальского края </w:t>
      </w:r>
      <w:r w:rsidRPr="005971B9">
        <w:rPr>
          <w:sz w:val="28"/>
          <w:szCs w:val="28"/>
        </w:rPr>
        <w:t xml:space="preserve">в информационно-телекоммуникационной сети «Интернет» </w:t>
      </w:r>
      <w:r w:rsidRPr="00B03FC8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«Документы»- «Правовые акты администрации»</w:t>
      </w:r>
      <w:r w:rsidRPr="00B03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разделе </w:t>
      </w:r>
      <w:r w:rsidRPr="00B03FC8">
        <w:rPr>
          <w:sz w:val="28"/>
          <w:szCs w:val="28"/>
        </w:rPr>
        <w:t xml:space="preserve">«Деятельность» </w:t>
      </w:r>
      <w:r>
        <w:rPr>
          <w:sz w:val="28"/>
          <w:szCs w:val="28"/>
        </w:rPr>
        <w:t>-</w:t>
      </w:r>
      <w:r w:rsidRPr="00B03FC8">
        <w:rPr>
          <w:sz w:val="28"/>
          <w:szCs w:val="28"/>
        </w:rPr>
        <w:t xml:space="preserve"> «</w:t>
      </w:r>
      <w:r w:rsidR="00527B2A">
        <w:rPr>
          <w:sz w:val="28"/>
          <w:szCs w:val="28"/>
        </w:rPr>
        <w:t>Закупки</w:t>
      </w:r>
      <w:r w:rsidRPr="00B03FC8">
        <w:rPr>
          <w:sz w:val="28"/>
          <w:szCs w:val="28"/>
        </w:rPr>
        <w:t>»</w:t>
      </w:r>
      <w:r w:rsidRPr="005971B9">
        <w:rPr>
          <w:sz w:val="28"/>
          <w:szCs w:val="28"/>
        </w:rPr>
        <w:t xml:space="preserve"> - </w:t>
      </w:r>
      <w:r w:rsidRPr="000A15E7">
        <w:rPr>
          <w:sz w:val="28"/>
          <w:szCs w:val="28"/>
        </w:rPr>
        <w:t xml:space="preserve"> </w:t>
      </w:r>
      <w:r w:rsidRPr="002A79B6">
        <w:rPr>
          <w:sz w:val="28"/>
          <w:szCs w:val="28"/>
        </w:rPr>
        <w:t>https://uletov.75.ru/</w:t>
      </w:r>
      <w:r w:rsidRPr="005971B9">
        <w:rPr>
          <w:sz w:val="28"/>
          <w:szCs w:val="28"/>
        </w:rPr>
        <w:t>.</w:t>
      </w:r>
    </w:p>
    <w:p w:rsidR="00130C89" w:rsidRPr="005971B9" w:rsidRDefault="00130C89" w:rsidP="00130C8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5971B9">
        <w:rPr>
          <w:rFonts w:eastAsia="Calibri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eastAsia="Calibri"/>
          <w:sz w:val="28"/>
          <w:szCs w:val="28"/>
        </w:rPr>
        <w:t>начальника Управления делами</w:t>
      </w:r>
      <w:r w:rsidRPr="005971B9">
        <w:rPr>
          <w:rFonts w:eastAsia="Calibri"/>
          <w:sz w:val="28"/>
          <w:szCs w:val="28"/>
        </w:rPr>
        <w:t xml:space="preserve"> администрации </w:t>
      </w:r>
      <w:r>
        <w:rPr>
          <w:rFonts w:eastAsia="Calibri"/>
          <w:sz w:val="28"/>
          <w:szCs w:val="28"/>
        </w:rPr>
        <w:t xml:space="preserve">Улётовского </w:t>
      </w:r>
      <w:r w:rsidRPr="005971B9">
        <w:rPr>
          <w:rFonts w:eastAsia="Calibri"/>
          <w:sz w:val="28"/>
          <w:szCs w:val="28"/>
        </w:rPr>
        <w:t xml:space="preserve">муниципального </w:t>
      </w:r>
      <w:r>
        <w:rPr>
          <w:rFonts w:eastAsia="Calibri"/>
          <w:sz w:val="28"/>
          <w:szCs w:val="28"/>
        </w:rPr>
        <w:t xml:space="preserve">округа </w:t>
      </w:r>
      <w:r w:rsidRPr="005971B9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>Колесникова В.В.).</w:t>
      </w:r>
    </w:p>
    <w:p w:rsidR="006831B1" w:rsidRDefault="006831B1" w:rsidP="00130C89">
      <w:pPr>
        <w:ind w:firstLine="709"/>
        <w:jc w:val="both"/>
        <w:rPr>
          <w:b/>
          <w:sz w:val="28"/>
          <w:szCs w:val="28"/>
        </w:rPr>
      </w:pPr>
    </w:p>
    <w:p w:rsidR="00D14DC0" w:rsidRDefault="00D14DC0" w:rsidP="00130C89">
      <w:pPr>
        <w:ind w:firstLine="709"/>
        <w:jc w:val="both"/>
        <w:rPr>
          <w:b/>
          <w:sz w:val="28"/>
          <w:szCs w:val="28"/>
        </w:rPr>
      </w:pPr>
    </w:p>
    <w:p w:rsidR="00F21364" w:rsidRDefault="00F21364" w:rsidP="00EF6EF7">
      <w:pPr>
        <w:ind w:firstLine="851"/>
        <w:jc w:val="both"/>
        <w:rPr>
          <w:b/>
          <w:sz w:val="28"/>
          <w:szCs w:val="28"/>
        </w:rPr>
      </w:pPr>
    </w:p>
    <w:p w:rsidR="00130C89" w:rsidRDefault="00130C89" w:rsidP="00130C8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97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Улётовского </w:t>
      </w:r>
      <w:r w:rsidRPr="005971B9">
        <w:rPr>
          <w:sz w:val="28"/>
          <w:szCs w:val="28"/>
        </w:rPr>
        <w:t xml:space="preserve">муниципального </w:t>
      </w:r>
    </w:p>
    <w:p w:rsidR="00130C89" w:rsidRPr="005971B9" w:rsidRDefault="00130C89" w:rsidP="00130C89">
      <w:pPr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ab/>
      </w:r>
      <w:r w:rsidRPr="005971B9">
        <w:rPr>
          <w:sz w:val="28"/>
          <w:szCs w:val="28"/>
        </w:rPr>
        <w:tab/>
      </w:r>
      <w:r w:rsidRPr="005971B9">
        <w:rPr>
          <w:sz w:val="28"/>
          <w:szCs w:val="28"/>
        </w:rPr>
        <w:tab/>
      </w:r>
      <w:r w:rsidRPr="005971B9">
        <w:rPr>
          <w:sz w:val="28"/>
          <w:szCs w:val="28"/>
        </w:rPr>
        <w:tab/>
      </w:r>
      <w:r w:rsidRPr="005971B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79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А.И. </w:t>
      </w:r>
      <w:proofErr w:type="spellStart"/>
      <w:r>
        <w:rPr>
          <w:sz w:val="28"/>
          <w:szCs w:val="28"/>
        </w:rPr>
        <w:t>Синкевич</w:t>
      </w:r>
      <w:proofErr w:type="spellEnd"/>
    </w:p>
    <w:p w:rsidR="00DE20E1" w:rsidRDefault="00DE20E1" w:rsidP="006831B1">
      <w:pPr>
        <w:rPr>
          <w:sz w:val="28"/>
          <w:szCs w:val="28"/>
        </w:rPr>
        <w:sectPr w:rsidR="00DE20E1" w:rsidSect="000A028A">
          <w:pgSz w:w="11906" w:h="16840"/>
          <w:pgMar w:top="1134" w:right="851" w:bottom="1134" w:left="1701" w:header="709" w:footer="709" w:gutter="0"/>
          <w:cols w:space="708"/>
          <w:docGrid w:linePitch="360"/>
        </w:sectPr>
      </w:pPr>
    </w:p>
    <w:p w:rsidR="00DE20E1" w:rsidRPr="00D14DC0" w:rsidRDefault="00527B2A" w:rsidP="00DE20E1">
      <w:pPr>
        <w:pStyle w:val="ConsPlusTitle"/>
        <w:widowControl/>
        <w:ind w:left="4678"/>
        <w:jc w:val="center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D14DC0">
        <w:rPr>
          <w:rFonts w:ascii="Times New Roman" w:hAnsi="Times New Roman" w:cs="Times New Roman"/>
          <w:b w:val="0"/>
          <w:iCs/>
          <w:sz w:val="24"/>
          <w:szCs w:val="24"/>
        </w:rPr>
        <w:lastRenderedPageBreak/>
        <w:t>Утверждено</w:t>
      </w:r>
    </w:p>
    <w:p w:rsidR="00DE20E1" w:rsidRPr="00D14DC0" w:rsidRDefault="00527B2A" w:rsidP="00DE20E1">
      <w:pPr>
        <w:pStyle w:val="ConsPlusTitle"/>
        <w:widowControl/>
        <w:ind w:left="4678"/>
        <w:jc w:val="center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D14DC0">
        <w:rPr>
          <w:rFonts w:ascii="Times New Roman" w:hAnsi="Times New Roman" w:cs="Times New Roman"/>
          <w:b w:val="0"/>
          <w:iCs/>
          <w:sz w:val="24"/>
          <w:szCs w:val="24"/>
        </w:rPr>
        <w:t xml:space="preserve"> постановлением</w:t>
      </w:r>
      <w:r w:rsidR="00DE20E1" w:rsidRPr="00D14DC0">
        <w:rPr>
          <w:rFonts w:ascii="Times New Roman" w:hAnsi="Times New Roman" w:cs="Times New Roman"/>
          <w:b w:val="0"/>
          <w:iCs/>
          <w:sz w:val="24"/>
          <w:szCs w:val="24"/>
        </w:rPr>
        <w:t xml:space="preserve"> администрации</w:t>
      </w:r>
    </w:p>
    <w:p w:rsidR="00DE20E1" w:rsidRPr="00D14DC0" w:rsidRDefault="00E141F8" w:rsidP="00DE20E1">
      <w:pPr>
        <w:pStyle w:val="ConsPlusTitle"/>
        <w:widowControl/>
        <w:ind w:left="4678"/>
        <w:jc w:val="center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D14DC0">
        <w:rPr>
          <w:rFonts w:ascii="Times New Roman" w:hAnsi="Times New Roman" w:cs="Times New Roman"/>
          <w:b w:val="0"/>
          <w:iCs/>
          <w:sz w:val="24"/>
          <w:szCs w:val="24"/>
        </w:rPr>
        <w:t xml:space="preserve">Улётовского </w:t>
      </w:r>
      <w:r w:rsidR="00DE20E1" w:rsidRPr="00D14DC0">
        <w:rPr>
          <w:rFonts w:ascii="Times New Roman" w:hAnsi="Times New Roman" w:cs="Times New Roman"/>
          <w:b w:val="0"/>
          <w:iCs/>
          <w:sz w:val="24"/>
          <w:szCs w:val="24"/>
        </w:rPr>
        <w:t xml:space="preserve">муниципального </w:t>
      </w:r>
      <w:r w:rsidRPr="00D14DC0">
        <w:rPr>
          <w:rFonts w:ascii="Times New Roman" w:hAnsi="Times New Roman" w:cs="Times New Roman"/>
          <w:b w:val="0"/>
          <w:iCs/>
          <w:sz w:val="24"/>
          <w:szCs w:val="24"/>
        </w:rPr>
        <w:t>округа Забайкальского края</w:t>
      </w:r>
    </w:p>
    <w:p w:rsidR="00DE20E1" w:rsidRPr="00446EC8" w:rsidRDefault="00DE20E1" w:rsidP="00DE20E1">
      <w:pPr>
        <w:pStyle w:val="ConsPlusTitle"/>
        <w:widowControl/>
        <w:ind w:left="4678"/>
        <w:jc w:val="center"/>
        <w:outlineLvl w:val="0"/>
        <w:rPr>
          <w:rFonts w:ascii="Times New Roman" w:hAnsi="Times New Roman" w:cs="Times New Roman"/>
          <w:b w:val="0"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от </w:t>
      </w:r>
      <w:r w:rsidR="00D14DC0">
        <w:rPr>
          <w:rFonts w:ascii="Times New Roman" w:hAnsi="Times New Roman" w:cs="Times New Roman"/>
          <w:b w:val="0"/>
          <w:iCs/>
          <w:sz w:val="24"/>
          <w:szCs w:val="24"/>
        </w:rPr>
        <w:t>«</w:t>
      </w:r>
      <w:r w:rsidR="00DE7D20">
        <w:rPr>
          <w:rFonts w:ascii="Times New Roman" w:hAnsi="Times New Roman" w:cs="Times New Roman"/>
          <w:b w:val="0"/>
          <w:iCs/>
          <w:sz w:val="24"/>
          <w:szCs w:val="24"/>
          <w:u w:val="single"/>
        </w:rPr>
        <w:t>25</w:t>
      </w:r>
      <w:r w:rsidR="00D14DC0">
        <w:rPr>
          <w:rFonts w:ascii="Times New Roman" w:hAnsi="Times New Roman" w:cs="Times New Roman"/>
          <w:b w:val="0"/>
          <w:iCs/>
          <w:sz w:val="24"/>
          <w:szCs w:val="24"/>
        </w:rPr>
        <w:t xml:space="preserve">» </w:t>
      </w:r>
      <w:r w:rsidR="00527B2A">
        <w:rPr>
          <w:rFonts w:ascii="Times New Roman" w:hAnsi="Times New Roman" w:cs="Times New Roman"/>
          <w:b w:val="0"/>
          <w:iCs/>
          <w:sz w:val="24"/>
          <w:szCs w:val="24"/>
        </w:rPr>
        <w:t>марта 2025</w:t>
      </w:r>
      <w:r w:rsidRPr="00446EC8">
        <w:rPr>
          <w:rFonts w:ascii="Times New Roman" w:hAnsi="Times New Roman" w:cs="Times New Roman"/>
          <w:b w:val="0"/>
          <w:iCs/>
          <w:sz w:val="24"/>
          <w:szCs w:val="24"/>
        </w:rPr>
        <w:t xml:space="preserve"> г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ода</w:t>
      </w:r>
      <w:r w:rsidRPr="00446EC8">
        <w:rPr>
          <w:rFonts w:ascii="Times New Roman" w:hAnsi="Times New Roman" w:cs="Times New Roman"/>
          <w:b w:val="0"/>
          <w:iCs/>
          <w:sz w:val="24"/>
          <w:szCs w:val="24"/>
        </w:rPr>
        <w:t xml:space="preserve"> № </w:t>
      </w:r>
      <w:r w:rsidR="00DE7D20" w:rsidRPr="00DE7D20">
        <w:rPr>
          <w:rFonts w:ascii="Times New Roman" w:hAnsi="Times New Roman" w:cs="Times New Roman"/>
          <w:b w:val="0"/>
          <w:iCs/>
          <w:sz w:val="24"/>
          <w:szCs w:val="24"/>
          <w:u w:val="single"/>
        </w:rPr>
        <w:t>191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/н</w:t>
      </w:r>
    </w:p>
    <w:p w:rsidR="00DE20E1" w:rsidRPr="00C84123" w:rsidRDefault="00DE20E1" w:rsidP="00C84123">
      <w:pPr>
        <w:rPr>
          <w:sz w:val="28"/>
          <w:szCs w:val="28"/>
        </w:rPr>
      </w:pPr>
    </w:p>
    <w:p w:rsidR="00C84123" w:rsidRPr="00966512" w:rsidRDefault="00C84123" w:rsidP="000A028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1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C51FA" w:rsidRPr="00966512" w:rsidRDefault="00EC51FA" w:rsidP="000A028A">
      <w:pPr>
        <w:pStyle w:val="ConsPlusNormal"/>
        <w:spacing w:after="24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512">
        <w:rPr>
          <w:rFonts w:ascii="Times New Roman" w:hAnsi="Times New Roman" w:cs="Times New Roman"/>
          <w:b/>
          <w:sz w:val="28"/>
          <w:szCs w:val="28"/>
        </w:rPr>
        <w:t>о создании единой комиссии по осуществлению закупок для нужд</w:t>
      </w:r>
      <w:r w:rsidRPr="00966512">
        <w:rPr>
          <w:rFonts w:ascii="Times New Roman" w:hAnsi="Times New Roman" w:cs="Times New Roman"/>
          <w:b/>
        </w:rPr>
        <w:t xml:space="preserve"> </w:t>
      </w:r>
      <w:r w:rsidR="00527B2A" w:rsidRPr="00966512">
        <w:rPr>
          <w:rFonts w:ascii="Times New Roman" w:hAnsi="Times New Roman" w:cs="Times New Roman"/>
          <w:b/>
          <w:color w:val="000000"/>
          <w:sz w:val="28"/>
          <w:szCs w:val="28"/>
        </w:rPr>
        <w:t>Улётовского муниципального округа Забайкальского края</w:t>
      </w:r>
    </w:p>
    <w:p w:rsidR="000A028A" w:rsidRPr="00966512" w:rsidRDefault="000A028A" w:rsidP="000A028A">
      <w:pPr>
        <w:pStyle w:val="1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66512">
        <w:rPr>
          <w:rFonts w:ascii="Times New Roman" w:hAnsi="Times New Roman" w:cs="Times New Roman"/>
          <w:sz w:val="28"/>
          <w:szCs w:val="28"/>
        </w:rPr>
        <w:t>ОБЩИЕ ПОЛОЖЕНИЯ</w:t>
      </w:r>
      <w:bookmarkStart w:id="0" w:name="_GoBack"/>
      <w:bookmarkEnd w:id="0"/>
    </w:p>
    <w:p w:rsidR="000A028A" w:rsidRPr="00966512" w:rsidRDefault="000A028A" w:rsidP="000A028A">
      <w:pPr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1.1. Настоящее Типовое положение определяет цели, задачи, функции, полномочия и порядок деятельности Комиссии по осуществлению за</w:t>
      </w:r>
      <w:r w:rsidR="002A79B6">
        <w:rPr>
          <w:sz w:val="28"/>
          <w:szCs w:val="28"/>
        </w:rPr>
        <w:t>купок товаров, работ, услуг путё</w:t>
      </w:r>
      <w:r w:rsidRPr="00966512">
        <w:rPr>
          <w:sz w:val="28"/>
          <w:szCs w:val="28"/>
        </w:rPr>
        <w:t xml:space="preserve">м проведения открытых конкурсов в электронной форме, электронных аукционов, запросов котировок в электронной форме (далее - Единая комиссия), в том числе по осуществлению централизованных закупок. </w:t>
      </w:r>
    </w:p>
    <w:p w:rsidR="000A028A" w:rsidRPr="00966512" w:rsidRDefault="000A028A" w:rsidP="00E141F8">
      <w:pPr>
        <w:spacing w:line="259" w:lineRule="auto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1.2. Единая комиссия в процессе своей деятельности руководствуется </w:t>
      </w:r>
      <w:hyperlink r:id="rId9" w:anchor="64U0IK">
        <w:r w:rsidRPr="00966512">
          <w:rPr>
            <w:sz w:val="28"/>
            <w:szCs w:val="28"/>
          </w:rPr>
          <w:t>Констит</w:t>
        </w:r>
      </w:hyperlink>
      <w:hyperlink r:id="rId10" w:anchor="64U0IK">
        <w:r w:rsidRPr="00966512">
          <w:rPr>
            <w:sz w:val="28"/>
            <w:szCs w:val="28"/>
          </w:rPr>
          <w:t>у</w:t>
        </w:r>
      </w:hyperlink>
      <w:hyperlink r:id="rId11" w:anchor="64U0IK">
        <w:r w:rsidRPr="00966512">
          <w:rPr>
            <w:sz w:val="28"/>
            <w:szCs w:val="28"/>
          </w:rPr>
          <w:t>цией Российской Фе</w:t>
        </w:r>
      </w:hyperlink>
      <w:hyperlink r:id="rId12" w:anchor="64U0IK">
        <w:r w:rsidRPr="00966512">
          <w:rPr>
            <w:sz w:val="28"/>
            <w:szCs w:val="28"/>
          </w:rPr>
          <w:t>д</w:t>
        </w:r>
      </w:hyperlink>
      <w:hyperlink r:id="rId13" w:anchor="64U0IK">
        <w:r w:rsidRPr="00966512">
          <w:rPr>
            <w:sz w:val="28"/>
            <w:szCs w:val="28"/>
          </w:rPr>
          <w:t>ерации</w:t>
        </w:r>
      </w:hyperlink>
      <w:r w:rsidRPr="00966512">
        <w:rPr>
          <w:sz w:val="28"/>
          <w:szCs w:val="28"/>
        </w:rPr>
        <w:t>,</w:t>
      </w:r>
      <w:r w:rsidR="00E141F8" w:rsidRPr="00966512">
        <w:rPr>
          <w:sz w:val="28"/>
          <w:szCs w:val="28"/>
        </w:rPr>
        <w:t xml:space="preserve"> </w:t>
      </w:r>
      <w:hyperlink r:id="rId14" w:anchor="64U0IK">
        <w:r w:rsidRPr="00966512">
          <w:rPr>
            <w:sz w:val="28"/>
            <w:szCs w:val="28"/>
          </w:rPr>
          <w:t>Бю</w:t>
        </w:r>
      </w:hyperlink>
      <w:hyperlink r:id="rId15" w:anchor="64U0IK">
        <w:r w:rsidRPr="00966512">
          <w:rPr>
            <w:sz w:val="28"/>
            <w:szCs w:val="28"/>
          </w:rPr>
          <w:t>д</w:t>
        </w:r>
      </w:hyperlink>
      <w:hyperlink r:id="rId16" w:anchor="64U0IK">
        <w:r w:rsidRPr="00966512">
          <w:rPr>
            <w:sz w:val="28"/>
            <w:szCs w:val="28"/>
          </w:rPr>
          <w:t>жетным ко</w:t>
        </w:r>
      </w:hyperlink>
      <w:hyperlink r:id="rId17" w:anchor="64U0IK">
        <w:r w:rsidRPr="00966512">
          <w:rPr>
            <w:sz w:val="28"/>
            <w:szCs w:val="28"/>
          </w:rPr>
          <w:t>д</w:t>
        </w:r>
      </w:hyperlink>
      <w:hyperlink r:id="rId18" w:anchor="64U0IK">
        <w:r w:rsidRPr="00966512">
          <w:rPr>
            <w:sz w:val="28"/>
            <w:szCs w:val="28"/>
          </w:rPr>
          <w:t>ексом Российской Фе</w:t>
        </w:r>
      </w:hyperlink>
      <w:hyperlink r:id="rId19" w:anchor="64U0IK">
        <w:r w:rsidRPr="00966512">
          <w:rPr>
            <w:sz w:val="28"/>
            <w:szCs w:val="28"/>
          </w:rPr>
          <w:t>д</w:t>
        </w:r>
      </w:hyperlink>
      <w:hyperlink r:id="rId20" w:anchor="64U0IK">
        <w:r w:rsidRPr="00966512">
          <w:rPr>
            <w:sz w:val="28"/>
            <w:szCs w:val="28"/>
          </w:rPr>
          <w:t>ерации</w:t>
        </w:r>
      </w:hyperlink>
      <w:hyperlink r:id="rId21" w:anchor="64U0IK">
        <w:r w:rsidRPr="00966512">
          <w:rPr>
            <w:sz w:val="28"/>
            <w:szCs w:val="28"/>
          </w:rPr>
          <w:t xml:space="preserve">, </w:t>
        </w:r>
      </w:hyperlink>
      <w:hyperlink r:id="rId22" w:anchor="64U0IK">
        <w:r w:rsidRPr="00966512">
          <w:rPr>
            <w:sz w:val="28"/>
            <w:szCs w:val="28"/>
          </w:rPr>
          <w:t>Граж</w:t>
        </w:r>
      </w:hyperlink>
      <w:hyperlink r:id="rId23" w:anchor="64U0IK">
        <w:r w:rsidRPr="00966512">
          <w:rPr>
            <w:sz w:val="28"/>
            <w:szCs w:val="28"/>
          </w:rPr>
          <w:t>д</w:t>
        </w:r>
      </w:hyperlink>
      <w:hyperlink r:id="rId24" w:anchor="64U0IK">
        <w:r w:rsidRPr="00966512">
          <w:rPr>
            <w:sz w:val="28"/>
            <w:szCs w:val="28"/>
          </w:rPr>
          <w:t>анским ко</w:t>
        </w:r>
      </w:hyperlink>
      <w:hyperlink r:id="rId25" w:anchor="64U0IK">
        <w:r w:rsidRPr="00966512">
          <w:rPr>
            <w:sz w:val="28"/>
            <w:szCs w:val="28"/>
          </w:rPr>
          <w:t>д</w:t>
        </w:r>
      </w:hyperlink>
      <w:hyperlink r:id="rId26" w:anchor="64U0IK">
        <w:r w:rsidRPr="00966512">
          <w:rPr>
            <w:sz w:val="28"/>
            <w:szCs w:val="28"/>
          </w:rPr>
          <w:t>ексом Российской Фе</w:t>
        </w:r>
      </w:hyperlink>
      <w:hyperlink r:id="rId27" w:anchor="64U0IK">
        <w:r w:rsidRPr="00966512">
          <w:rPr>
            <w:sz w:val="28"/>
            <w:szCs w:val="28"/>
          </w:rPr>
          <w:t>д</w:t>
        </w:r>
      </w:hyperlink>
      <w:hyperlink r:id="rId28" w:anchor="64U0IK">
        <w:r w:rsidRPr="00966512">
          <w:rPr>
            <w:sz w:val="28"/>
            <w:szCs w:val="28"/>
          </w:rPr>
          <w:t>ерации</w:t>
        </w:r>
      </w:hyperlink>
      <w:hyperlink r:id="rId29" w:anchor="64U0IK">
        <w:r w:rsidRPr="00966512">
          <w:rPr>
            <w:sz w:val="28"/>
            <w:szCs w:val="28"/>
          </w:rPr>
          <w:t xml:space="preserve">, </w:t>
        </w:r>
      </w:hyperlink>
      <w:hyperlink r:id="rId30" w:anchor="64U0IK">
        <w:r w:rsidRPr="00966512">
          <w:rPr>
            <w:sz w:val="28"/>
            <w:szCs w:val="28"/>
          </w:rPr>
          <w:t>Фе</w:t>
        </w:r>
      </w:hyperlink>
      <w:hyperlink r:id="rId31" w:anchor="64U0IK">
        <w:r w:rsidRPr="00966512">
          <w:rPr>
            <w:sz w:val="28"/>
            <w:szCs w:val="28"/>
          </w:rPr>
          <w:t>д</w:t>
        </w:r>
      </w:hyperlink>
      <w:hyperlink r:id="rId32" w:anchor="64U0IK">
        <w:r w:rsidRPr="00966512">
          <w:rPr>
            <w:sz w:val="28"/>
            <w:szCs w:val="28"/>
          </w:rPr>
          <w:t xml:space="preserve">еральным законом от </w:t>
        </w:r>
      </w:hyperlink>
      <w:r w:rsidR="002A79B6">
        <w:rPr>
          <w:sz w:val="28"/>
          <w:szCs w:val="28"/>
        </w:rPr>
        <w:t>05.04.</w:t>
      </w:r>
      <w:hyperlink r:id="rId33" w:anchor="64U0IK">
        <w:r w:rsidRPr="00966512">
          <w:rPr>
            <w:sz w:val="28"/>
            <w:szCs w:val="28"/>
          </w:rPr>
          <w:t xml:space="preserve">2013 </w:t>
        </w:r>
      </w:hyperlink>
      <w:hyperlink r:id="rId34" w:anchor="64U0IK">
        <w:r w:rsidRPr="00966512">
          <w:rPr>
            <w:sz w:val="28"/>
            <w:szCs w:val="28"/>
          </w:rPr>
          <w:t xml:space="preserve">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 </w:t>
        </w:r>
        <w:r w:rsidR="002A79B6">
          <w:rPr>
            <w:sz w:val="28"/>
            <w:szCs w:val="28"/>
          </w:rPr>
          <w:t>«</w:t>
        </w:r>
        <w:r w:rsidRPr="00966512">
          <w:rPr>
            <w:sz w:val="28"/>
            <w:szCs w:val="28"/>
          </w:rPr>
          <w:t>О контрактной системе в с</w:t>
        </w:r>
      </w:hyperlink>
      <w:hyperlink r:id="rId35" w:anchor="64U0IK">
        <w:r w:rsidRPr="00966512">
          <w:rPr>
            <w:sz w:val="28"/>
            <w:szCs w:val="28"/>
          </w:rPr>
          <w:t>ф</w:t>
        </w:r>
      </w:hyperlink>
      <w:hyperlink r:id="rId36" w:anchor="64U0IK">
        <w:r w:rsidRPr="00966512">
          <w:rPr>
            <w:sz w:val="28"/>
            <w:szCs w:val="28"/>
          </w:rPr>
          <w:t>ере зак</w:t>
        </w:r>
      </w:hyperlink>
      <w:hyperlink r:id="rId37" w:anchor="64U0IK">
        <w:r w:rsidRPr="00966512">
          <w:rPr>
            <w:sz w:val="28"/>
            <w:szCs w:val="28"/>
          </w:rPr>
          <w:t>у</w:t>
        </w:r>
      </w:hyperlink>
      <w:hyperlink r:id="rId38" w:anchor="64U0IK">
        <w:r w:rsidRPr="00966512">
          <w:rPr>
            <w:sz w:val="28"/>
            <w:szCs w:val="28"/>
          </w:rPr>
          <w:t xml:space="preserve">пок товаров, работ, </w:t>
        </w:r>
      </w:hyperlink>
      <w:hyperlink r:id="rId39" w:anchor="64U0IK">
        <w:r w:rsidRPr="00966512">
          <w:rPr>
            <w:sz w:val="28"/>
            <w:szCs w:val="28"/>
          </w:rPr>
          <w:t>у</w:t>
        </w:r>
      </w:hyperlink>
      <w:hyperlink r:id="rId40" w:anchor="64U0IK">
        <w:r w:rsidRPr="00966512">
          <w:rPr>
            <w:sz w:val="28"/>
            <w:szCs w:val="28"/>
          </w:rPr>
          <w:t>сл</w:t>
        </w:r>
      </w:hyperlink>
      <w:hyperlink r:id="rId41" w:anchor="64U0IK">
        <w:r w:rsidRPr="00966512">
          <w:rPr>
            <w:sz w:val="28"/>
            <w:szCs w:val="28"/>
          </w:rPr>
          <w:t>у</w:t>
        </w:r>
      </w:hyperlink>
      <w:hyperlink r:id="rId42" w:anchor="64U0IK">
        <w:r w:rsidRPr="00966512">
          <w:rPr>
            <w:sz w:val="28"/>
            <w:szCs w:val="28"/>
          </w:rPr>
          <w:t xml:space="preserve">г </w:t>
        </w:r>
      </w:hyperlink>
      <w:hyperlink r:id="rId43" w:anchor="64U0IK">
        <w:r w:rsidRPr="00966512">
          <w:rPr>
            <w:sz w:val="28"/>
            <w:szCs w:val="28"/>
          </w:rPr>
          <w:t>д</w:t>
        </w:r>
      </w:hyperlink>
      <w:hyperlink r:id="rId44" w:anchor="64U0IK">
        <w:r w:rsidRPr="00966512">
          <w:rPr>
            <w:sz w:val="28"/>
            <w:szCs w:val="28"/>
          </w:rPr>
          <w:t>ля обеспечения госу</w:t>
        </w:r>
      </w:hyperlink>
      <w:hyperlink r:id="rId45" w:anchor="64U0IK">
        <w:r w:rsidRPr="00966512">
          <w:rPr>
            <w:sz w:val="28"/>
            <w:szCs w:val="28"/>
          </w:rPr>
          <w:t>д</w:t>
        </w:r>
      </w:hyperlink>
      <w:hyperlink r:id="rId46" w:anchor="64U0IK">
        <w:r w:rsidRPr="00966512">
          <w:rPr>
            <w:sz w:val="28"/>
            <w:szCs w:val="28"/>
          </w:rPr>
          <w:t>арственных и м</w:t>
        </w:r>
      </w:hyperlink>
      <w:hyperlink r:id="rId47" w:anchor="64U0IK">
        <w:r w:rsidRPr="00966512">
          <w:rPr>
            <w:sz w:val="28"/>
            <w:szCs w:val="28"/>
          </w:rPr>
          <w:t>у</w:t>
        </w:r>
      </w:hyperlink>
      <w:hyperlink r:id="rId48" w:anchor="64U0IK">
        <w:r w:rsidRPr="00966512">
          <w:rPr>
            <w:sz w:val="28"/>
            <w:szCs w:val="28"/>
          </w:rPr>
          <w:t>ниципальных н</w:t>
        </w:r>
      </w:hyperlink>
      <w:hyperlink r:id="rId49" w:anchor="64U0IK">
        <w:r w:rsidRPr="00966512">
          <w:rPr>
            <w:sz w:val="28"/>
            <w:szCs w:val="28"/>
          </w:rPr>
          <w:t>у</w:t>
        </w:r>
      </w:hyperlink>
      <w:hyperlink r:id="rId50" w:anchor="64U0IK">
        <w:r w:rsidRPr="00966512">
          <w:rPr>
            <w:sz w:val="28"/>
            <w:szCs w:val="28"/>
          </w:rPr>
          <w:t>ж</w:t>
        </w:r>
      </w:hyperlink>
      <w:hyperlink r:id="rId51" w:anchor="64U0IK">
        <w:r w:rsidRPr="00966512">
          <w:rPr>
            <w:sz w:val="28"/>
            <w:szCs w:val="28"/>
          </w:rPr>
          <w:t>д</w:t>
        </w:r>
      </w:hyperlink>
      <w:hyperlink r:id="rId52" w:anchor="64U0IK">
        <w:r w:rsidR="002A79B6">
          <w:rPr>
            <w:sz w:val="28"/>
            <w:szCs w:val="28"/>
          </w:rPr>
          <w:t>»</w:t>
        </w:r>
      </w:hyperlink>
      <w:hyperlink r:id="rId53" w:anchor="64U0IK">
        <w:r w:rsidRPr="00966512">
          <w:rPr>
            <w:sz w:val="28"/>
            <w:szCs w:val="28"/>
          </w:rPr>
          <w:t xml:space="preserve"> (далее - Закон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44-ФЗ), иными действующими нормативными </w:t>
        </w:r>
      </w:hyperlink>
      <w:r w:rsidRPr="00966512">
        <w:rPr>
          <w:sz w:val="28"/>
          <w:szCs w:val="28"/>
        </w:rPr>
        <w:t xml:space="preserve">правовыми актами, регулирующими отношения в сфере закупок товаров, работ, услуг, и настоящим Положением. </w:t>
      </w:r>
    </w:p>
    <w:p w:rsidR="000A028A" w:rsidRPr="00966512" w:rsidRDefault="000A028A" w:rsidP="000A028A">
      <w:pPr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1.3. Конкурсы (открытый конкурс в электронной форме), электронный аукцион, </w:t>
      </w:r>
      <w:r w:rsidR="00E141F8" w:rsidRPr="00966512">
        <w:rPr>
          <w:sz w:val="28"/>
          <w:szCs w:val="28"/>
        </w:rPr>
        <w:t xml:space="preserve">Запрос котировок в электронной форме </w:t>
      </w:r>
      <w:r w:rsidRPr="00966512">
        <w:rPr>
          <w:sz w:val="28"/>
          <w:szCs w:val="28"/>
        </w:rPr>
        <w:t xml:space="preserve">вместе именуемые </w:t>
      </w:r>
      <w:r w:rsidR="00966512">
        <w:rPr>
          <w:sz w:val="28"/>
          <w:szCs w:val="28"/>
        </w:rPr>
        <w:t>«</w:t>
      </w:r>
      <w:r w:rsidRPr="00966512">
        <w:rPr>
          <w:sz w:val="28"/>
          <w:szCs w:val="28"/>
        </w:rPr>
        <w:t>способы определения поставщика (подрядчика, исполнителя) в электронной форме</w:t>
      </w:r>
      <w:r w:rsidR="00966512">
        <w:rPr>
          <w:sz w:val="28"/>
          <w:szCs w:val="28"/>
        </w:rPr>
        <w:t>»</w:t>
      </w:r>
      <w:r w:rsidRPr="00966512">
        <w:rPr>
          <w:sz w:val="28"/>
          <w:szCs w:val="28"/>
        </w:rPr>
        <w:t xml:space="preserve">, проводятся уполномоченным органом, на основании решения заказчика. </w:t>
      </w:r>
    </w:p>
    <w:p w:rsidR="000A028A" w:rsidRPr="00966512" w:rsidRDefault="00E141F8" w:rsidP="000A028A">
      <w:pPr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1</w:t>
      </w:r>
      <w:r w:rsidR="000A028A" w:rsidRPr="00966512">
        <w:rPr>
          <w:sz w:val="28"/>
          <w:szCs w:val="28"/>
        </w:rPr>
        <w:t xml:space="preserve">.4. Заказчик вправе привлечь на основе контракта специализированную организацию для разработки извещения, документации о закупке (в случае, если </w:t>
      </w:r>
      <w:hyperlink r:id="rId54" w:anchor="64U0IK">
        <w:r w:rsidR="000A028A" w:rsidRPr="00966512">
          <w:rPr>
            <w:sz w:val="28"/>
            <w:szCs w:val="28"/>
          </w:rPr>
          <w:t xml:space="preserve">Законом </w:t>
        </w:r>
      </w:hyperlink>
      <w:hyperlink r:id="rId55" w:anchor="64U0IK">
        <w:r w:rsidR="00966512">
          <w:rPr>
            <w:sz w:val="28"/>
            <w:szCs w:val="28"/>
          </w:rPr>
          <w:t>№</w:t>
        </w:r>
        <w:r w:rsidR="000A028A" w:rsidRPr="00966512">
          <w:rPr>
            <w:sz w:val="28"/>
            <w:szCs w:val="28"/>
          </w:rPr>
          <w:t xml:space="preserve"> 44-ФЗ</w:t>
        </w:r>
      </w:hyperlink>
      <w:hyperlink r:id="rId56" w:anchor="64U0IK">
        <w:r w:rsidR="000A028A" w:rsidRPr="00966512">
          <w:rPr>
            <w:sz w:val="28"/>
            <w:szCs w:val="28"/>
          </w:rPr>
          <w:t xml:space="preserve"> </w:t>
        </w:r>
      </w:hyperlink>
      <w:r w:rsidR="000A028A" w:rsidRPr="00966512">
        <w:rPr>
          <w:sz w:val="28"/>
          <w:szCs w:val="28"/>
        </w:rPr>
        <w:t xml:space="preserve">предусмотрена документация о закупке), размещения в единой информационной системе в сфере закупок (далее - ЕИС) и на электронной площадке информации и электронных документов, выполнения иных функций, связанных с обеспечением проведения определения поставщика (подрядчика, исполнителя). </w:t>
      </w:r>
    </w:p>
    <w:p w:rsidR="000A028A" w:rsidRPr="00966512" w:rsidRDefault="000A028A" w:rsidP="00E141F8">
      <w:pPr>
        <w:spacing w:after="264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1.5. В процессе осуществления своих полномочий Единая комиссия взаимодействует с контрактной службой (контрактным управляющим) Заказчика и специализированной организацией (в случае ее привлечения Заказчиком) в порядке, установленном </w:t>
      </w:r>
      <w:hyperlink r:id="rId57" w:anchor="64U0IK">
        <w:r w:rsidR="00E141F8" w:rsidRPr="00966512">
          <w:rPr>
            <w:sz w:val="28"/>
            <w:szCs w:val="28"/>
          </w:rPr>
          <w:t>Законом</w:t>
        </w:r>
        <w:r w:rsidRPr="00966512">
          <w:rPr>
            <w:sz w:val="28"/>
            <w:szCs w:val="28"/>
          </w:rPr>
          <w:t xml:space="preserve">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58" w:anchor="64U0IK">
        <w:r w:rsidRPr="00966512">
          <w:rPr>
            <w:sz w:val="28"/>
            <w:szCs w:val="28"/>
          </w:rPr>
          <w:t xml:space="preserve"> </w:t>
        </w:r>
      </w:hyperlink>
      <w:r w:rsidRPr="00966512">
        <w:rPr>
          <w:sz w:val="28"/>
          <w:szCs w:val="28"/>
        </w:rPr>
        <w:t xml:space="preserve">и настоящим Положением. </w:t>
      </w:r>
    </w:p>
    <w:p w:rsidR="000A028A" w:rsidRPr="00966512" w:rsidRDefault="000A028A" w:rsidP="000A028A">
      <w:pPr>
        <w:pStyle w:val="1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66512">
        <w:rPr>
          <w:rFonts w:ascii="Times New Roman" w:hAnsi="Times New Roman" w:cs="Times New Roman"/>
          <w:sz w:val="28"/>
          <w:szCs w:val="28"/>
        </w:rPr>
        <w:lastRenderedPageBreak/>
        <w:t>ЦЕЛИ СОЗДАНИЯ И ПРИНЦИПЫ РАБОТЫ ЕДИНОЙ КОМИССИИ</w:t>
      </w:r>
    </w:p>
    <w:p w:rsidR="000A028A" w:rsidRPr="00966512" w:rsidRDefault="000A028A" w:rsidP="00E141F8">
      <w:pPr>
        <w:spacing w:line="259" w:lineRule="auto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2.1. Единая комиссия создается в целях определения поставщиков (подрядчиков, исполнителе</w:t>
      </w:r>
      <w:r w:rsidR="002A79B6">
        <w:rPr>
          <w:sz w:val="28"/>
          <w:szCs w:val="28"/>
        </w:rPr>
        <w:t>й) путё</w:t>
      </w:r>
      <w:r w:rsidRPr="00966512">
        <w:rPr>
          <w:sz w:val="28"/>
          <w:szCs w:val="28"/>
        </w:rPr>
        <w:t xml:space="preserve">м проведения открытого конкурса в электронной форме, электронного аукциона, запроса котировок в электронной форме. </w:t>
      </w:r>
    </w:p>
    <w:p w:rsidR="000A028A" w:rsidRPr="00966512" w:rsidRDefault="000A028A" w:rsidP="00E141F8">
      <w:pPr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2.2. Исходя из целей деятельности Единой комиссии, определенных в пункте 2.1 настоящего Положения, задачами Единой комиссии являются: </w:t>
      </w:r>
    </w:p>
    <w:p w:rsidR="000A028A" w:rsidRPr="00966512" w:rsidRDefault="000A028A" w:rsidP="00E141F8">
      <w:pPr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2.2.1. Обеспечение эффективности и экономичности использования выделенных средств бюджетного финансирования на приобретение товаров, работ, услуг и реализация мер, направленных на сокращение издержек Заказчика. </w:t>
      </w:r>
    </w:p>
    <w:p w:rsidR="000A028A" w:rsidRPr="00966512" w:rsidRDefault="000A028A" w:rsidP="00E141F8">
      <w:pPr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2.2.2. Обеспечение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 если такие преимущества установлены действующим законодательством Российской Федерации. </w:t>
      </w:r>
    </w:p>
    <w:p w:rsidR="000A028A" w:rsidRPr="00966512" w:rsidRDefault="000A028A" w:rsidP="00E141F8">
      <w:pPr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2.2.3. Устранение возможностей злоупотребления и коррупции при определении поставщиков (подрядчиков, исполнителей). </w:t>
      </w:r>
    </w:p>
    <w:p w:rsidR="000A028A" w:rsidRPr="00966512" w:rsidRDefault="000A028A" w:rsidP="00E141F8">
      <w:pPr>
        <w:spacing w:after="264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2.2.4.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 Российской Федерации. </w:t>
      </w:r>
    </w:p>
    <w:p w:rsidR="000A028A" w:rsidRPr="00966512" w:rsidRDefault="000A028A" w:rsidP="000A028A">
      <w:pPr>
        <w:pStyle w:val="1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66512">
        <w:rPr>
          <w:rFonts w:ascii="Times New Roman" w:hAnsi="Times New Roman" w:cs="Times New Roman"/>
          <w:sz w:val="28"/>
          <w:szCs w:val="28"/>
        </w:rPr>
        <w:t>ПОРЯДОК СОЗДАНИЯ И РАБОТЫ ЕДИНОЙ КОМИССИИ</w:t>
      </w:r>
    </w:p>
    <w:p w:rsidR="000A028A" w:rsidRPr="00966512" w:rsidRDefault="000A028A" w:rsidP="00E141F8">
      <w:pPr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3.1. Единая комиссия является коллегиальным органом, де</w:t>
      </w:r>
      <w:r w:rsidR="00E141F8" w:rsidRPr="00966512">
        <w:rPr>
          <w:sz w:val="28"/>
          <w:szCs w:val="28"/>
        </w:rPr>
        <w:t>йствующим на постоянной основе.</w:t>
      </w:r>
    </w:p>
    <w:p w:rsidR="000A028A" w:rsidRPr="00966512" w:rsidRDefault="000A028A" w:rsidP="00966512">
      <w:p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3.2. Персона</w:t>
      </w:r>
      <w:r w:rsidR="002A79B6">
        <w:rPr>
          <w:sz w:val="28"/>
          <w:szCs w:val="28"/>
        </w:rPr>
        <w:t>льный состав Единой комиссии, её</w:t>
      </w:r>
      <w:r w:rsidRPr="00966512">
        <w:rPr>
          <w:sz w:val="28"/>
          <w:szCs w:val="28"/>
        </w:rPr>
        <w:t xml:space="preserve"> председатель, заместитель председателя, секретарь и члены Единой комиссии, порядок рабо</w:t>
      </w:r>
      <w:r w:rsidR="00966512">
        <w:rPr>
          <w:sz w:val="28"/>
          <w:szCs w:val="28"/>
        </w:rPr>
        <w:t>ты Единой комиссии утверждаются</w:t>
      </w:r>
      <w:r w:rsidRPr="00966512">
        <w:rPr>
          <w:sz w:val="28"/>
          <w:szCs w:val="28"/>
        </w:rPr>
        <w:t xml:space="preserve"> </w:t>
      </w:r>
      <w:r w:rsidR="00E141F8" w:rsidRPr="00966512">
        <w:rPr>
          <w:sz w:val="28"/>
          <w:szCs w:val="28"/>
        </w:rPr>
        <w:t>Постановлением главы Улётовского муниципального округа Забайкальского края</w:t>
      </w:r>
      <w:r w:rsidR="002A79B6">
        <w:rPr>
          <w:sz w:val="28"/>
          <w:szCs w:val="28"/>
        </w:rPr>
        <w:t>.</w:t>
      </w:r>
    </w:p>
    <w:p w:rsidR="000A028A" w:rsidRPr="00966512" w:rsidRDefault="002A79B6" w:rsidP="00E141F8">
      <w:pPr>
        <w:numPr>
          <w:ilvl w:val="1"/>
          <w:numId w:val="6"/>
        </w:numPr>
        <w:spacing w:line="240" w:lineRule="atLeast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028A" w:rsidRPr="00966512">
        <w:rPr>
          <w:sz w:val="28"/>
          <w:szCs w:val="28"/>
        </w:rPr>
        <w:t>Число членов Единой к</w:t>
      </w:r>
      <w:r>
        <w:rPr>
          <w:sz w:val="28"/>
          <w:szCs w:val="28"/>
        </w:rPr>
        <w:t>омиссии должно быть не менее трё</w:t>
      </w:r>
      <w:r w:rsidR="000A028A" w:rsidRPr="00966512">
        <w:rPr>
          <w:sz w:val="28"/>
          <w:szCs w:val="28"/>
        </w:rPr>
        <w:t>х человек. Все члены Единой комиссии обладают</w:t>
      </w:r>
      <w:r w:rsidR="00E141F8" w:rsidRPr="00966512">
        <w:rPr>
          <w:sz w:val="28"/>
          <w:szCs w:val="28"/>
        </w:rPr>
        <w:t xml:space="preserve"> </w:t>
      </w:r>
      <w:r w:rsidR="000A028A" w:rsidRPr="00966512">
        <w:rPr>
          <w:sz w:val="28"/>
          <w:szCs w:val="28"/>
        </w:rPr>
        <w:t xml:space="preserve">правом решающего голоса. Члены комиссии могут участвовать в заседании с использованием систем </w:t>
      </w:r>
      <w:proofErr w:type="spellStart"/>
      <w:proofErr w:type="gramStart"/>
      <w:r w:rsidR="000A028A" w:rsidRPr="00966512">
        <w:rPr>
          <w:sz w:val="28"/>
          <w:szCs w:val="28"/>
        </w:rPr>
        <w:t>видеоконференц</w:t>
      </w:r>
      <w:proofErr w:type="spellEnd"/>
      <w:r w:rsidR="000A028A" w:rsidRPr="00966512">
        <w:rPr>
          <w:sz w:val="28"/>
          <w:szCs w:val="28"/>
        </w:rPr>
        <w:t>-связи</w:t>
      </w:r>
      <w:proofErr w:type="gramEnd"/>
      <w:r w:rsidR="000A028A" w:rsidRPr="00966512">
        <w:rPr>
          <w:sz w:val="28"/>
          <w:szCs w:val="28"/>
        </w:rPr>
        <w:t xml:space="preserve">. </w:t>
      </w:r>
    </w:p>
    <w:p w:rsidR="000A028A" w:rsidRPr="00966512" w:rsidRDefault="002A79B6" w:rsidP="00E141F8">
      <w:pPr>
        <w:numPr>
          <w:ilvl w:val="1"/>
          <w:numId w:val="6"/>
        </w:numPr>
        <w:spacing w:line="240" w:lineRule="atLeast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028A" w:rsidRPr="00966512">
        <w:rPr>
          <w:sz w:val="28"/>
          <w:szCs w:val="28"/>
        </w:rPr>
        <w:t xml:space="preserve">Единую комиссию возглавляет председатель, а в его отсутствие - заместитель председателя. </w:t>
      </w:r>
    </w:p>
    <w:p w:rsidR="000A028A" w:rsidRPr="00966512" w:rsidRDefault="002A79B6" w:rsidP="00E141F8">
      <w:pPr>
        <w:numPr>
          <w:ilvl w:val="1"/>
          <w:numId w:val="6"/>
        </w:numPr>
        <w:spacing w:line="240" w:lineRule="atLeast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028A" w:rsidRPr="00966512">
        <w:rPr>
          <w:sz w:val="28"/>
          <w:szCs w:val="28"/>
        </w:rPr>
        <w:t>На заседание Единой комиссии может быть приглаш</w:t>
      </w:r>
      <w:r>
        <w:rPr>
          <w:sz w:val="28"/>
          <w:szCs w:val="28"/>
        </w:rPr>
        <w:t>ё</w:t>
      </w:r>
      <w:r w:rsidR="000A028A" w:rsidRPr="00966512">
        <w:rPr>
          <w:sz w:val="28"/>
          <w:szCs w:val="28"/>
        </w:rPr>
        <w:t>н представитель контрактной службы, ответственный за</w:t>
      </w:r>
      <w:r w:rsidR="00E141F8" w:rsidRPr="00966512">
        <w:rPr>
          <w:sz w:val="28"/>
          <w:szCs w:val="28"/>
        </w:rPr>
        <w:t xml:space="preserve"> </w:t>
      </w:r>
      <w:r w:rsidR="000A028A" w:rsidRPr="00966512">
        <w:rPr>
          <w:sz w:val="28"/>
          <w:szCs w:val="28"/>
        </w:rPr>
        <w:t xml:space="preserve">подготовку документации в рамках законодательства о контрактной системе в сфере закупок товаров, работ, услуг для обеспечения государственных и муниципальных нужд, или контрактный управляющий. </w:t>
      </w:r>
    </w:p>
    <w:p w:rsidR="000A028A" w:rsidRPr="00966512" w:rsidRDefault="002A79B6" w:rsidP="00E141F8">
      <w:pPr>
        <w:numPr>
          <w:ilvl w:val="1"/>
          <w:numId w:val="6"/>
        </w:numPr>
        <w:spacing w:line="240" w:lineRule="atLeast"/>
        <w:ind w:left="0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028A" w:rsidRPr="00966512">
        <w:rPr>
          <w:sz w:val="28"/>
          <w:szCs w:val="28"/>
        </w:rPr>
        <w:t xml:space="preserve">Функциональные обязанности членов Единой комиссии определяются настоящим Положением. </w:t>
      </w:r>
    </w:p>
    <w:p w:rsidR="000A028A" w:rsidRPr="00966512" w:rsidRDefault="002A79B6" w:rsidP="00E141F8">
      <w:pPr>
        <w:numPr>
          <w:ilvl w:val="1"/>
          <w:numId w:val="6"/>
        </w:numPr>
        <w:spacing w:line="240" w:lineRule="atLeast"/>
        <w:ind w:left="0" w:firstLine="9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A028A" w:rsidRPr="00966512">
        <w:rPr>
          <w:sz w:val="28"/>
          <w:szCs w:val="28"/>
        </w:rPr>
        <w:t>При проведении конкурсов для заключения контрактов на создание произведений литературы или искусства,</w:t>
      </w:r>
      <w:r w:rsidR="00966512">
        <w:rPr>
          <w:sz w:val="28"/>
          <w:szCs w:val="28"/>
        </w:rPr>
        <w:t xml:space="preserve"> </w:t>
      </w:r>
      <w:r w:rsidR="000A028A" w:rsidRPr="00966512">
        <w:rPr>
          <w:sz w:val="28"/>
          <w:szCs w:val="28"/>
        </w:rPr>
        <w:t xml:space="preserve">исполнения (как результата интеллектуальной деятельности),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Единой комиссии. </w:t>
      </w:r>
    </w:p>
    <w:p w:rsidR="000A028A" w:rsidRPr="00966512" w:rsidRDefault="002A79B6" w:rsidP="00E141F8">
      <w:pPr>
        <w:numPr>
          <w:ilvl w:val="1"/>
          <w:numId w:val="6"/>
        </w:numPr>
        <w:spacing w:line="240" w:lineRule="atLeast"/>
        <w:ind w:left="0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028A" w:rsidRPr="00966512">
        <w:rPr>
          <w:sz w:val="28"/>
          <w:szCs w:val="28"/>
        </w:rPr>
        <w:t xml:space="preserve">Членами Единой комиссии не могут быть: </w:t>
      </w:r>
    </w:p>
    <w:p w:rsidR="000A028A" w:rsidRPr="00966512" w:rsidRDefault="000A028A" w:rsidP="00E141F8">
      <w:pPr>
        <w:numPr>
          <w:ilvl w:val="0"/>
          <w:numId w:val="5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физические лица, которые были привлечены в качестве экспертов к проведению экспертной оценки извещения об</w:t>
      </w:r>
      <w:r w:rsidR="00E141F8" w:rsidRP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 xml:space="preserve">осуществлении закупки, документации о закупке (в случае, если </w:t>
      </w:r>
      <w:hyperlink r:id="rId59" w:anchor="64U0IK">
        <w:r w:rsidRPr="00966512">
          <w:rPr>
            <w:sz w:val="28"/>
            <w:szCs w:val="28"/>
          </w:rPr>
          <w:t xml:space="preserve">Законом от </w:t>
        </w:r>
      </w:hyperlink>
      <w:hyperlink r:id="rId60" w:anchor="64U0IK">
        <w:r w:rsidRPr="00966512">
          <w:rPr>
            <w:sz w:val="28"/>
            <w:szCs w:val="28"/>
          </w:rPr>
          <w:t xml:space="preserve">05.04.2013 </w:t>
        </w:r>
      </w:hyperlink>
      <w:hyperlink r:id="rId61" w:anchor="64U0IK"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62" w:anchor="64U0IK">
        <w:r w:rsidRPr="00966512">
          <w:rPr>
            <w:sz w:val="28"/>
            <w:szCs w:val="28"/>
          </w:rPr>
          <w:t xml:space="preserve"> </w:t>
        </w:r>
      </w:hyperlink>
      <w:r w:rsidRPr="00966512">
        <w:rPr>
          <w:sz w:val="28"/>
          <w:szCs w:val="28"/>
        </w:rPr>
        <w:t xml:space="preserve">предусмотрена документация о закупке), заявок на участие в конкурсе; </w:t>
      </w:r>
    </w:p>
    <w:p w:rsidR="000A028A" w:rsidRPr="00966512" w:rsidRDefault="000A028A" w:rsidP="00E141F8">
      <w:pPr>
        <w:numPr>
          <w:ilvl w:val="0"/>
          <w:numId w:val="5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</w:t>
      </w:r>
      <w:hyperlink r:id="rId63" w:anchor="7D20K3">
        <w:r w:rsidRPr="00966512">
          <w:rPr>
            <w:sz w:val="28"/>
            <w:szCs w:val="28"/>
          </w:rPr>
          <w:t>(под</w:t>
        </w:r>
        <w:r w:rsidR="00966512">
          <w:rPr>
            <w:sz w:val="28"/>
            <w:szCs w:val="28"/>
          </w:rPr>
          <w:t>рядчика, исполнителя). Понятие «личная заинтересованность»</w:t>
        </w:r>
        <w:r w:rsidRPr="00966512">
          <w:rPr>
            <w:sz w:val="28"/>
            <w:szCs w:val="28"/>
          </w:rPr>
          <w:t xml:space="preserve"> используется в значении, указанном в </w:t>
        </w:r>
      </w:hyperlink>
      <w:hyperlink r:id="rId64" w:anchor="7D20K3">
        <w:r w:rsidRPr="00966512">
          <w:rPr>
            <w:sz w:val="28"/>
            <w:szCs w:val="28"/>
          </w:rPr>
          <w:t>Фе</w:t>
        </w:r>
      </w:hyperlink>
      <w:hyperlink r:id="rId65" w:anchor="7D20K3">
        <w:r w:rsidRPr="00966512">
          <w:rPr>
            <w:sz w:val="28"/>
            <w:szCs w:val="28"/>
          </w:rPr>
          <w:t>д</w:t>
        </w:r>
      </w:hyperlink>
      <w:hyperlink r:id="rId66" w:anchor="7D20K3">
        <w:r w:rsidRPr="00966512">
          <w:rPr>
            <w:sz w:val="28"/>
            <w:szCs w:val="28"/>
          </w:rPr>
          <w:t xml:space="preserve">еральном законе от 25.12.2008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273-ФЗ </w:t>
        </w:r>
        <w:r w:rsidR="00966512">
          <w:rPr>
            <w:sz w:val="28"/>
            <w:szCs w:val="28"/>
          </w:rPr>
          <w:t>«</w:t>
        </w:r>
        <w:r w:rsidRPr="00966512">
          <w:rPr>
            <w:sz w:val="28"/>
            <w:szCs w:val="28"/>
          </w:rPr>
          <w:t>О противо</w:t>
        </w:r>
      </w:hyperlink>
      <w:hyperlink r:id="rId67" w:anchor="7D20K3">
        <w:r w:rsidRPr="00966512">
          <w:rPr>
            <w:sz w:val="28"/>
            <w:szCs w:val="28"/>
          </w:rPr>
          <w:t>д</w:t>
        </w:r>
      </w:hyperlink>
      <w:hyperlink r:id="rId68" w:anchor="7D20K3">
        <w:r w:rsidRPr="00966512">
          <w:rPr>
            <w:sz w:val="28"/>
            <w:szCs w:val="28"/>
          </w:rPr>
          <w:t>ействии корр</w:t>
        </w:r>
      </w:hyperlink>
      <w:hyperlink r:id="rId69" w:anchor="7D20K3">
        <w:r w:rsidRPr="00966512">
          <w:rPr>
            <w:sz w:val="28"/>
            <w:szCs w:val="28"/>
          </w:rPr>
          <w:t>у</w:t>
        </w:r>
      </w:hyperlink>
      <w:hyperlink r:id="rId70" w:anchor="7D20K3">
        <w:r w:rsidRPr="00966512">
          <w:rPr>
            <w:sz w:val="28"/>
            <w:szCs w:val="28"/>
          </w:rPr>
          <w:t>пции</w:t>
        </w:r>
      </w:hyperlink>
      <w:r w:rsidR="00966512">
        <w:rPr>
          <w:sz w:val="28"/>
          <w:szCs w:val="28"/>
        </w:rPr>
        <w:t>»</w:t>
      </w:r>
      <w:hyperlink r:id="rId71" w:anchor="7D20K3">
        <w:r w:rsidRPr="00966512">
          <w:rPr>
            <w:sz w:val="28"/>
            <w:szCs w:val="28"/>
          </w:rPr>
          <w:t xml:space="preserve"> (далее -Закон от 25.12.2008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273-ФЗ);</w:t>
        </w:r>
      </w:hyperlink>
      <w:hyperlink r:id="rId72" w:anchor="7D20K3">
        <w:r w:rsidRPr="00966512">
          <w:rPr>
            <w:sz w:val="28"/>
            <w:szCs w:val="28"/>
          </w:rPr>
          <w:t xml:space="preserve"> </w:t>
        </w:r>
      </w:hyperlink>
    </w:p>
    <w:p w:rsidR="000A028A" w:rsidRPr="00966512" w:rsidRDefault="000A028A" w:rsidP="00E141F8">
      <w:pPr>
        <w:numPr>
          <w:ilvl w:val="0"/>
          <w:numId w:val="5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физические лица, являющиеся участниками (акционерами) организаций, подавших заявки на участие в закупке,</w:t>
      </w:r>
      <w:r w:rsidR="00E141F8" w:rsidRP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 xml:space="preserve">членами органов управления, кредиторами участников закупки; </w:t>
      </w:r>
    </w:p>
    <w:p w:rsidR="000A028A" w:rsidRPr="00966512" w:rsidRDefault="000A028A" w:rsidP="00E141F8">
      <w:pPr>
        <w:numPr>
          <w:ilvl w:val="0"/>
          <w:numId w:val="5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должностные лица органов контроля, указанных в </w:t>
      </w:r>
      <w:hyperlink r:id="rId73" w:anchor="BPG0P1">
        <w:r w:rsidRPr="00966512">
          <w:rPr>
            <w:sz w:val="28"/>
            <w:szCs w:val="28"/>
          </w:rPr>
          <w:t xml:space="preserve">части </w:t>
        </w:r>
      </w:hyperlink>
      <w:hyperlink r:id="rId74" w:anchor="BPG0P1">
        <w:r w:rsidRPr="00966512">
          <w:rPr>
            <w:sz w:val="28"/>
            <w:szCs w:val="28"/>
          </w:rPr>
          <w:t xml:space="preserve">1 </w:t>
        </w:r>
      </w:hyperlink>
      <w:hyperlink r:id="rId75" w:anchor="BPG0P1">
        <w:r w:rsidRPr="00966512">
          <w:rPr>
            <w:sz w:val="28"/>
            <w:szCs w:val="28"/>
          </w:rPr>
          <w:t xml:space="preserve">статьи </w:t>
        </w:r>
      </w:hyperlink>
      <w:hyperlink r:id="rId76" w:anchor="BPG0P1">
        <w:r w:rsidRPr="00966512">
          <w:rPr>
            <w:sz w:val="28"/>
            <w:szCs w:val="28"/>
          </w:rPr>
          <w:t xml:space="preserve">99 </w:t>
        </w:r>
      </w:hyperlink>
      <w:hyperlink r:id="rId77" w:anchor="BPG0P1">
        <w:r w:rsidRPr="00966512">
          <w:rPr>
            <w:sz w:val="28"/>
            <w:szCs w:val="28"/>
          </w:rPr>
          <w:t xml:space="preserve">Закона от </w:t>
        </w:r>
      </w:hyperlink>
      <w:hyperlink r:id="rId78" w:anchor="BPG0P1">
        <w:r w:rsidRPr="00966512">
          <w:rPr>
            <w:sz w:val="28"/>
            <w:szCs w:val="28"/>
          </w:rPr>
          <w:t xml:space="preserve">05.04.2013 </w:t>
        </w:r>
      </w:hyperlink>
      <w:hyperlink r:id="rId79" w:anchor="BPG0P1"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, непосредственно осуществляющие контроль в сфере закупок.      </w:t>
      </w:r>
    </w:p>
    <w:p w:rsidR="000A028A" w:rsidRPr="00966512" w:rsidRDefault="000A028A" w:rsidP="00691A66">
      <w:p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3.9. Замена члена Единой комиссии осуществляется по решению: </w:t>
      </w:r>
    </w:p>
    <w:p w:rsidR="000A028A" w:rsidRPr="00966512" w:rsidRDefault="000A028A" w:rsidP="00691A66">
      <w:pPr>
        <w:numPr>
          <w:ilvl w:val="0"/>
          <w:numId w:val="5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заказчика при осуще</w:t>
      </w:r>
      <w:r w:rsidR="002A79B6">
        <w:rPr>
          <w:sz w:val="28"/>
          <w:szCs w:val="28"/>
        </w:rPr>
        <w:t>ствлении закупок путё</w:t>
      </w:r>
      <w:r w:rsidRPr="00966512">
        <w:rPr>
          <w:sz w:val="28"/>
          <w:szCs w:val="28"/>
        </w:rPr>
        <w:t xml:space="preserve">м проведения запроса котировок в электронной форме; </w:t>
      </w:r>
    </w:p>
    <w:p w:rsidR="000A028A" w:rsidRPr="00966512" w:rsidRDefault="000A028A" w:rsidP="00691A66">
      <w:pPr>
        <w:numPr>
          <w:ilvl w:val="0"/>
          <w:numId w:val="5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руководителя либо иного должностного лица, уполномоченного органа, уполномоченного учреждения, принявшего решение о создании Комиссии, при осуществлении централизованных закупок. </w:t>
      </w:r>
    </w:p>
    <w:p w:rsidR="000A028A" w:rsidRPr="00966512" w:rsidRDefault="000A028A" w:rsidP="00691A66">
      <w:pPr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Замена члена Единой комиссии осуществляется незамедлительно после выявления его несоответствия требованиям пункта 3.8 настоящего Положения, на физическое лицо, соответствующее требованиям пункта 3.8 настоящего Положения, требованиям законодательства о контрактной системе в сфере закупок товаров, работ, услуг для обеспечения государственных и муниципальных нужд либо сразу после выявления обстоятельств: болезнь, отпуск или увольнение члена Комиссии. </w:t>
      </w:r>
    </w:p>
    <w:p w:rsidR="000A028A" w:rsidRPr="00966512" w:rsidRDefault="000A028A" w:rsidP="00691A66">
      <w:pPr>
        <w:numPr>
          <w:ilvl w:val="1"/>
          <w:numId w:val="7"/>
        </w:numPr>
        <w:spacing w:line="240" w:lineRule="atLeast"/>
        <w:ind w:left="0"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Единая комиссия правомочна осуществлять свои функции, если на</w:t>
      </w:r>
      <w:r w:rsidR="002A79B6">
        <w:rPr>
          <w:sz w:val="28"/>
          <w:szCs w:val="28"/>
        </w:rPr>
        <w:t xml:space="preserve"> её</w:t>
      </w:r>
      <w:r w:rsidRPr="00966512">
        <w:rPr>
          <w:sz w:val="28"/>
          <w:szCs w:val="28"/>
        </w:rPr>
        <w:t xml:space="preserve"> заседании присутствует не менее чем</w:t>
      </w:r>
      <w:r w:rsidR="00691A66" w:rsidRP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>пят</w:t>
      </w:r>
      <w:r w:rsidR="002A79B6">
        <w:rPr>
          <w:sz w:val="28"/>
          <w:szCs w:val="28"/>
        </w:rPr>
        <w:t>ьдесят процентов общего числа её</w:t>
      </w:r>
      <w:r w:rsidRPr="00966512">
        <w:rPr>
          <w:sz w:val="28"/>
          <w:szCs w:val="28"/>
        </w:rPr>
        <w:t xml:space="preserve"> членов. </w:t>
      </w:r>
    </w:p>
    <w:p w:rsidR="000A028A" w:rsidRPr="00966512" w:rsidRDefault="000A028A" w:rsidP="00691A66">
      <w:pPr>
        <w:numPr>
          <w:ilvl w:val="1"/>
          <w:numId w:val="7"/>
        </w:numPr>
        <w:spacing w:line="240" w:lineRule="atLeast"/>
        <w:ind w:left="0"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lastRenderedPageBreak/>
        <w:t>Члены Единой комиссии должны быть с</w:t>
      </w:r>
      <w:r w:rsidR="002A79B6">
        <w:rPr>
          <w:sz w:val="28"/>
          <w:szCs w:val="28"/>
        </w:rPr>
        <w:t>воевременно уведомлены секретарё</w:t>
      </w:r>
      <w:r w:rsidRPr="00966512">
        <w:rPr>
          <w:sz w:val="28"/>
          <w:szCs w:val="28"/>
        </w:rPr>
        <w:t>м Единой комиссии о месте, дате</w:t>
      </w:r>
      <w:r w:rsidR="00691A66" w:rsidRP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 xml:space="preserve">и времени проведения заседания. </w:t>
      </w:r>
    </w:p>
    <w:p w:rsidR="000A028A" w:rsidRPr="00966512" w:rsidRDefault="000A028A" w:rsidP="00691A66">
      <w:pPr>
        <w:numPr>
          <w:ilvl w:val="1"/>
          <w:numId w:val="7"/>
        </w:numPr>
        <w:spacing w:line="240" w:lineRule="atLeast"/>
        <w:ind w:left="0"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Уведомление членов Единой комиссии о месте, дате и времени проведения заседаний Единой комиссии осуществляется не позднее чем за два рабочих дня до даты проведения такого заседания. </w:t>
      </w:r>
    </w:p>
    <w:p w:rsidR="000A028A" w:rsidRPr="00966512" w:rsidRDefault="000A028A" w:rsidP="00691A66">
      <w:pPr>
        <w:numPr>
          <w:ilvl w:val="1"/>
          <w:numId w:val="7"/>
        </w:numPr>
        <w:spacing w:line="240" w:lineRule="atLeast"/>
        <w:ind w:left="0"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Решения Единой комиссии принимаются открытым голосованием простым большинством голосов присутствующих на заседании членов Единой комиссии. Каждому члену Единой комиссии принадлежит один голос, член Единой комиссии не вправе воздержаться от голосования. </w:t>
      </w:r>
    </w:p>
    <w:p w:rsidR="000A028A" w:rsidRPr="00966512" w:rsidRDefault="000A028A" w:rsidP="00691A66">
      <w:pPr>
        <w:numPr>
          <w:ilvl w:val="1"/>
          <w:numId w:val="7"/>
        </w:numPr>
        <w:spacing w:line="240" w:lineRule="atLeast"/>
        <w:ind w:left="0"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При равенстве голосов решающим признается голос председателя Единой комиссии. </w:t>
      </w:r>
    </w:p>
    <w:p w:rsidR="000A028A" w:rsidRPr="00966512" w:rsidRDefault="000A028A" w:rsidP="00691A66">
      <w:pPr>
        <w:numPr>
          <w:ilvl w:val="1"/>
          <w:numId w:val="7"/>
        </w:numPr>
        <w:spacing w:line="240" w:lineRule="atLeast"/>
        <w:ind w:left="0"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Сведения о голосовании каждого члена Единой комиссии вносятся в протокол, который формируется функционалом электронной площадки. </w:t>
      </w:r>
    </w:p>
    <w:p w:rsidR="000A028A" w:rsidRPr="00966512" w:rsidRDefault="000A028A" w:rsidP="00691A66">
      <w:pPr>
        <w:numPr>
          <w:ilvl w:val="1"/>
          <w:numId w:val="7"/>
        </w:numPr>
        <w:spacing w:line="240" w:lineRule="atLeast"/>
        <w:ind w:left="0"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Принятие реше</w:t>
      </w:r>
      <w:r w:rsidR="002A79B6">
        <w:rPr>
          <w:sz w:val="28"/>
          <w:szCs w:val="28"/>
        </w:rPr>
        <w:t>ния членами Единой комиссии путё</w:t>
      </w:r>
      <w:r w:rsidRPr="00966512">
        <w:rPr>
          <w:sz w:val="28"/>
          <w:szCs w:val="28"/>
        </w:rPr>
        <w:t xml:space="preserve">м проведения заочного голосования, а также делегирование ими своих полномочий иным лицам не допускаются. Правомочными являются лишь </w:t>
      </w:r>
      <w:r w:rsidR="002A79B6">
        <w:rPr>
          <w:sz w:val="28"/>
          <w:szCs w:val="28"/>
        </w:rPr>
        <w:t>те решения, которые приняты путё</w:t>
      </w:r>
      <w:r w:rsidRPr="00966512">
        <w:rPr>
          <w:sz w:val="28"/>
          <w:szCs w:val="28"/>
        </w:rPr>
        <w:t xml:space="preserve">м голосования исключительно в рамках проведения очного заседания либо с использованием системы видео-конференц-связи в достаточном количественном составе. </w:t>
      </w:r>
    </w:p>
    <w:p w:rsidR="000A028A" w:rsidRPr="00966512" w:rsidRDefault="000A028A" w:rsidP="00691A66">
      <w:pPr>
        <w:numPr>
          <w:ilvl w:val="1"/>
          <w:numId w:val="7"/>
        </w:numPr>
        <w:spacing w:line="240" w:lineRule="atLeast"/>
        <w:ind w:left="0"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Секретарь Единой комиссии: </w:t>
      </w:r>
    </w:p>
    <w:p w:rsidR="000A028A" w:rsidRPr="00966512" w:rsidRDefault="000A028A" w:rsidP="00691A66">
      <w:pPr>
        <w:numPr>
          <w:ilvl w:val="0"/>
          <w:numId w:val="5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функциям, в том числе извещение членов Единой комиссии, а также лиц, принимающих участие в работе Единой комиссии, о времени и месте проведения заседаний, и обеспечение членов Единой комиссии необходимыми материалами; </w:t>
      </w:r>
    </w:p>
    <w:p w:rsidR="000A028A" w:rsidRPr="00966512" w:rsidRDefault="000A028A" w:rsidP="00691A66">
      <w:pPr>
        <w:numPr>
          <w:ilvl w:val="0"/>
          <w:numId w:val="5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обеспечивает взаимодействие с контрактной службой и контрактным управляющим в соответствии с Положением</w:t>
      </w:r>
      <w:r w:rsidR="00691A66" w:rsidRP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>о контрактной службе заказчика</w:t>
      </w:r>
      <w:r w:rsidR="00691A66" w:rsidRPr="00966512">
        <w:rPr>
          <w:sz w:val="28"/>
          <w:szCs w:val="28"/>
        </w:rPr>
        <w:t xml:space="preserve"> (при наличии)</w:t>
      </w:r>
      <w:r w:rsidRPr="00966512">
        <w:rPr>
          <w:sz w:val="28"/>
          <w:szCs w:val="28"/>
        </w:rPr>
        <w:t xml:space="preserve">, должностной инструкцией контрактного управляющего; </w:t>
      </w:r>
    </w:p>
    <w:p w:rsidR="000A028A" w:rsidRPr="00966512" w:rsidRDefault="000A028A" w:rsidP="00691A66">
      <w:pPr>
        <w:numPr>
          <w:ilvl w:val="0"/>
          <w:numId w:val="5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осуществляет иные действия организационно-технического характера. </w:t>
      </w:r>
    </w:p>
    <w:p w:rsidR="000A028A" w:rsidRPr="00966512" w:rsidRDefault="000A028A" w:rsidP="00691A66">
      <w:pPr>
        <w:spacing w:line="240" w:lineRule="atLeast"/>
        <w:ind w:firstLine="992"/>
        <w:rPr>
          <w:sz w:val="28"/>
          <w:szCs w:val="28"/>
        </w:rPr>
      </w:pPr>
      <w:r w:rsidRPr="00966512">
        <w:rPr>
          <w:sz w:val="28"/>
          <w:szCs w:val="28"/>
        </w:rPr>
        <w:t xml:space="preserve">3.18. Члены Единой комиссии обязаны: </w:t>
      </w:r>
    </w:p>
    <w:p w:rsidR="000A028A" w:rsidRPr="00966512" w:rsidRDefault="000A028A" w:rsidP="00691A66">
      <w:pPr>
        <w:numPr>
          <w:ilvl w:val="0"/>
          <w:numId w:val="5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лично присутствовать на заседаниях Единой комиссии. Отсутствие на заседаниях Единой комиссии допускается</w:t>
      </w:r>
      <w:r w:rsidR="00691A66" w:rsidRP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 xml:space="preserve">только по уважительным причинам в соответствии с трудовым законодательством Российской Федерации; </w:t>
      </w:r>
    </w:p>
    <w:p w:rsidR="000A028A" w:rsidRPr="00966512" w:rsidRDefault="000A028A" w:rsidP="00691A66">
      <w:pPr>
        <w:numPr>
          <w:ilvl w:val="0"/>
          <w:numId w:val="5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выступать по вопросам повестки дня на заседаниях Единой комиссии; </w:t>
      </w:r>
    </w:p>
    <w:p w:rsidR="000A028A" w:rsidRPr="00966512" w:rsidRDefault="000A028A" w:rsidP="00691A66">
      <w:pPr>
        <w:numPr>
          <w:ilvl w:val="0"/>
          <w:numId w:val="5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проверять правильность содержания протоколов заседаний Единой комиссии; </w:t>
      </w:r>
    </w:p>
    <w:p w:rsidR="000A028A" w:rsidRPr="00966512" w:rsidRDefault="00966512" w:rsidP="00691A66">
      <w:pPr>
        <w:numPr>
          <w:ilvl w:val="0"/>
          <w:numId w:val="5"/>
        </w:numPr>
        <w:spacing w:line="240" w:lineRule="atLeas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излагать в письменном виде «</w:t>
      </w:r>
      <w:r w:rsidR="000A028A" w:rsidRPr="00966512">
        <w:rPr>
          <w:sz w:val="28"/>
          <w:szCs w:val="28"/>
        </w:rPr>
        <w:t>особое мнение</w:t>
      </w:r>
      <w:r>
        <w:rPr>
          <w:sz w:val="28"/>
          <w:szCs w:val="28"/>
        </w:rPr>
        <w:t>»</w:t>
      </w:r>
      <w:r w:rsidR="000A028A" w:rsidRPr="00966512">
        <w:rPr>
          <w:sz w:val="28"/>
          <w:szCs w:val="28"/>
        </w:rPr>
        <w:t xml:space="preserve"> с занесением его в протоколы заседаний Единой комиссии (в случае несогласия с решениями комиссии); </w:t>
      </w:r>
    </w:p>
    <w:p w:rsidR="000A028A" w:rsidRPr="00966512" w:rsidRDefault="002C6F3F" w:rsidP="00691A66">
      <w:pPr>
        <w:numPr>
          <w:ilvl w:val="0"/>
          <w:numId w:val="5"/>
        </w:numPr>
        <w:spacing w:line="240" w:lineRule="atLeast"/>
        <w:ind w:firstLine="993"/>
        <w:jc w:val="both"/>
        <w:rPr>
          <w:sz w:val="28"/>
          <w:szCs w:val="28"/>
        </w:rPr>
      </w:pPr>
      <w:hyperlink r:id="rId80" w:anchor="7D20K3">
        <w:r w:rsidR="000A028A" w:rsidRPr="00966512">
          <w:rPr>
            <w:sz w:val="28"/>
            <w:szCs w:val="28"/>
          </w:rPr>
          <w:t xml:space="preserve">принимать меры по предотвращению и урегулированию конфликта интересов в соответствии с </w:t>
        </w:r>
      </w:hyperlink>
      <w:hyperlink r:id="rId81" w:anchor="7D20K3">
        <w:r w:rsidR="000A028A" w:rsidRPr="00966512">
          <w:rPr>
            <w:sz w:val="28"/>
            <w:szCs w:val="28"/>
          </w:rPr>
          <w:t>Законом от</w:t>
        </w:r>
      </w:hyperlink>
      <w:r w:rsidR="00691A66" w:rsidRPr="00966512">
        <w:rPr>
          <w:sz w:val="28"/>
          <w:szCs w:val="28"/>
        </w:rPr>
        <w:t xml:space="preserve"> </w:t>
      </w:r>
      <w:hyperlink r:id="rId82" w:anchor="8RA0MA">
        <w:r w:rsidR="000A028A" w:rsidRPr="00966512">
          <w:rPr>
            <w:sz w:val="28"/>
            <w:szCs w:val="28"/>
          </w:rPr>
          <w:t xml:space="preserve">25.12.2008 </w:t>
        </w:r>
        <w:r w:rsidR="00966512">
          <w:rPr>
            <w:sz w:val="28"/>
            <w:szCs w:val="28"/>
          </w:rPr>
          <w:t>№</w:t>
        </w:r>
        <w:r w:rsidR="000A028A" w:rsidRPr="00966512">
          <w:rPr>
            <w:sz w:val="28"/>
            <w:szCs w:val="28"/>
          </w:rPr>
          <w:t xml:space="preserve"> 273-ФЗ</w:t>
        </w:r>
      </w:hyperlink>
      <w:hyperlink r:id="rId83" w:anchor="8RA0MA">
        <w:r w:rsidR="000A028A" w:rsidRPr="00966512">
          <w:rPr>
            <w:sz w:val="28"/>
            <w:szCs w:val="28"/>
          </w:rPr>
          <w:t xml:space="preserve">, в том числе с учетом информации, предоставленной заказчику в соответствии с </w:t>
        </w:r>
      </w:hyperlink>
      <w:hyperlink r:id="rId84" w:anchor="8RA0MA">
        <w:r w:rsidR="000A028A" w:rsidRPr="00966512">
          <w:rPr>
            <w:sz w:val="28"/>
            <w:szCs w:val="28"/>
          </w:rPr>
          <w:t xml:space="preserve">частью 23 статьи </w:t>
        </w:r>
      </w:hyperlink>
      <w:hyperlink r:id="rId85" w:anchor="8RA0MA">
        <w:r w:rsidR="000A028A" w:rsidRPr="00966512">
          <w:rPr>
            <w:sz w:val="28"/>
            <w:szCs w:val="28"/>
          </w:rPr>
          <w:t xml:space="preserve">34 </w:t>
        </w:r>
      </w:hyperlink>
      <w:hyperlink r:id="rId86" w:anchor="8RA0MA">
        <w:r w:rsidR="000A028A" w:rsidRPr="00966512">
          <w:rPr>
            <w:sz w:val="28"/>
            <w:szCs w:val="28"/>
          </w:rPr>
          <w:t xml:space="preserve">Закона от </w:t>
        </w:r>
      </w:hyperlink>
      <w:hyperlink r:id="rId87" w:anchor="8RA0MA">
        <w:r w:rsidR="000A028A" w:rsidRPr="00966512">
          <w:rPr>
            <w:sz w:val="28"/>
            <w:szCs w:val="28"/>
          </w:rPr>
          <w:t xml:space="preserve">05.04.2013 </w:t>
        </w:r>
      </w:hyperlink>
      <w:hyperlink r:id="rId88" w:anchor="8RA0MA">
        <w:r w:rsidR="00966512">
          <w:rPr>
            <w:sz w:val="28"/>
            <w:szCs w:val="28"/>
          </w:rPr>
          <w:t>№</w:t>
        </w:r>
        <w:r w:rsidR="000A028A" w:rsidRPr="00966512">
          <w:rPr>
            <w:sz w:val="28"/>
            <w:szCs w:val="28"/>
          </w:rPr>
          <w:t xml:space="preserve"> 44-ФЗ</w:t>
        </w:r>
      </w:hyperlink>
      <w:hyperlink r:id="rId89" w:anchor="8RA0MA">
        <w:r w:rsidR="000A028A" w:rsidRPr="00966512">
          <w:rPr>
            <w:sz w:val="28"/>
            <w:szCs w:val="28"/>
          </w:rPr>
          <w:t xml:space="preserve"> </w:t>
        </w:r>
      </w:hyperlink>
      <w:hyperlink r:id="rId90" w:anchor="8RA0MA">
        <w:r w:rsidR="000A028A" w:rsidRPr="00966512">
          <w:rPr>
            <w:sz w:val="28"/>
            <w:szCs w:val="28"/>
          </w:rPr>
          <w:t xml:space="preserve">о всех соисполнителях, субподрядчиках, заключивших договор или договоры с </w:t>
        </w:r>
      </w:hyperlink>
      <w:r w:rsidR="000A028A" w:rsidRPr="00966512">
        <w:rPr>
          <w:sz w:val="28"/>
          <w:szCs w:val="28"/>
        </w:rPr>
        <w:t xml:space="preserve">поставщиком (подрядчиком, исполнителем), цена которого или общая цена которых составляет более чем десять процентов цены контракта, при осуществлении закупки с начальной максимальной ценой контракта, превышающей размер, установленный Правительством Российской Федерации. </w:t>
      </w:r>
    </w:p>
    <w:p w:rsidR="000A028A" w:rsidRPr="00966512" w:rsidRDefault="000A028A" w:rsidP="00691A66">
      <w:pPr>
        <w:spacing w:line="240" w:lineRule="atLeast"/>
        <w:ind w:firstLine="993"/>
        <w:rPr>
          <w:sz w:val="28"/>
          <w:szCs w:val="28"/>
        </w:rPr>
      </w:pPr>
      <w:r w:rsidRPr="00966512">
        <w:rPr>
          <w:sz w:val="28"/>
          <w:szCs w:val="28"/>
        </w:rPr>
        <w:t xml:space="preserve"> </w:t>
      </w:r>
    </w:p>
    <w:p w:rsidR="000A028A" w:rsidRPr="00966512" w:rsidRDefault="000A028A" w:rsidP="000A028A">
      <w:pPr>
        <w:pStyle w:val="1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66512">
        <w:rPr>
          <w:rFonts w:ascii="Times New Roman" w:hAnsi="Times New Roman" w:cs="Times New Roman"/>
          <w:sz w:val="28"/>
          <w:szCs w:val="28"/>
        </w:rPr>
        <w:t>ПРАВА И ОБЯЗАННОСТИ ЕДИНОЙ КОМИССИИ, ЧЛЕНОВ ЕДИНОЙ КОМИССИИ</w:t>
      </w:r>
    </w:p>
    <w:p w:rsidR="000A028A" w:rsidRPr="00966512" w:rsidRDefault="000A028A" w:rsidP="00691A66">
      <w:p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4.1. Единая комиссия обязана: </w:t>
      </w:r>
    </w:p>
    <w:p w:rsidR="000A028A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знать и руководствоваться в своей деятельности законодательством Российской Федерации в сфере закупок товаров, работ, услуг и настоящим Положением; </w:t>
      </w:r>
    </w:p>
    <w:p w:rsidR="000A028A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до начала проведения процедуры осуществления закупки ознакомиться со всеми подготовленными по процедуре</w:t>
      </w:r>
      <w:r w:rsidR="00691A66" w:rsidRP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 xml:space="preserve">документами; </w:t>
      </w:r>
    </w:p>
    <w:p w:rsidR="000A028A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отказать участнику закупки в допуске к участию в случаях, установленных законодательством о контрактной системе в сфере закупок товаров, работ, услуг для обеспечения государственных и муниципальных нужд; </w:t>
      </w:r>
    </w:p>
    <w:p w:rsidR="000A028A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учитывать особенности осуществления закупок у субъектов малого предпринимательства в соответствии с законодательством Российской Федерации; </w:t>
      </w:r>
    </w:p>
    <w:p w:rsidR="000A028A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учитывать преимущества в пользу заявок на участие в закупках, поданных от имени учреждений (предприятий) уголовно-исполнительной системы и (или) организаций инвалидов, социально ориентированных некоммерческих организаций, а также содержащих предложения о поставке товаров российского происхождения, в случае если в извещении о проведении закупки содержится указание на такие преимущества; </w:t>
      </w:r>
    </w:p>
    <w:p w:rsidR="000A028A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оценивать и сопоставлять заявки на участие в конкурсе (открытый конкурс в электронной форме) в соответствии с</w:t>
      </w:r>
      <w:r w:rsidR="00F56F68" w:rsidRP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 xml:space="preserve">порядком и критериями, установленными в извещении об осуществлении закупки, документации о закупке (в случае, если </w:t>
      </w:r>
      <w:hyperlink r:id="rId91" w:anchor="64U0IK">
        <w:r w:rsidRPr="00966512">
          <w:rPr>
            <w:sz w:val="28"/>
            <w:szCs w:val="28"/>
          </w:rPr>
          <w:t xml:space="preserve">Законом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92" w:anchor="64U0IK">
        <w:r w:rsidRPr="00966512">
          <w:rPr>
            <w:sz w:val="28"/>
            <w:szCs w:val="28"/>
          </w:rPr>
          <w:t xml:space="preserve"> </w:t>
        </w:r>
      </w:hyperlink>
      <w:r w:rsidRPr="00966512">
        <w:rPr>
          <w:sz w:val="28"/>
          <w:szCs w:val="28"/>
        </w:rPr>
        <w:t xml:space="preserve">предусмотрена документация о закупке); </w:t>
      </w:r>
    </w:p>
    <w:p w:rsidR="000A028A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рассматривать заявки на соответствие их требованиям, установленным в извещении о проведении запроса котировок в электронной форме, оценивать данные заявки; </w:t>
      </w:r>
    </w:p>
    <w:p w:rsidR="000A028A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не проводить переговоры с участниками закупки; </w:t>
      </w:r>
    </w:p>
    <w:p w:rsidR="000A028A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lastRenderedPageBreak/>
        <w:t xml:space="preserve">не допускать разглашения сведений, ставших известными в ходе проведения процедур закупок; </w:t>
      </w:r>
    </w:p>
    <w:p w:rsidR="000A028A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исполнять предписания уполномоченных на осуществление контроля в сфере закупок федерального органа исполнительной власти, органа исполнительной власти субъекта Российской Федерации об устранении выявленных ими нарушений законодательства Российской Федерации и (или) иных нормативных правовых актов Российской Федерации, субъекта Федерации о закупках. </w:t>
      </w:r>
    </w:p>
    <w:p w:rsidR="000A028A" w:rsidRPr="00966512" w:rsidRDefault="000A028A" w:rsidP="00691A66">
      <w:p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4.2. Единая комиссия вправе: </w:t>
      </w:r>
    </w:p>
    <w:p w:rsidR="000A028A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переносить заседания Единой комиссии на другое время (при необходимости); </w:t>
      </w:r>
    </w:p>
    <w:p w:rsidR="000A028A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привлекать к своей работе экспертов и экспертные организации (при необходимости); </w:t>
      </w:r>
    </w:p>
    <w:p w:rsidR="000A028A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обратиться к заказчику за разъяснениями по объекту закупки; - давать рекомендации заказчику. </w:t>
      </w:r>
    </w:p>
    <w:p w:rsidR="000A028A" w:rsidRPr="00966512" w:rsidRDefault="000A028A" w:rsidP="00691A66">
      <w:p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4.3. Члены Единой комиссии вправе: </w:t>
      </w:r>
    </w:p>
    <w:p w:rsidR="000A028A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выступать по вопросам повестки дня на заседаниях Единой комиссии; </w:t>
      </w:r>
    </w:p>
    <w:p w:rsidR="000A028A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проверять правильность содержания составляемых Единой комиссией протоколов, в том числе правильность отражения в этих протоколах своего выступления. </w:t>
      </w:r>
    </w:p>
    <w:p w:rsidR="000A028A" w:rsidRPr="00966512" w:rsidRDefault="000A028A" w:rsidP="00691A66">
      <w:p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4.4. Члены Единой комиссии обязаны: </w:t>
      </w:r>
    </w:p>
    <w:p w:rsidR="000A028A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присутствовать на заседаниях Единой комиссии, за исключением случаев, вызванных уважительными причинами</w:t>
      </w:r>
      <w:r w:rsid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 xml:space="preserve">(временная нетрудоспособность, командировка и другие уважительные причины); </w:t>
      </w:r>
    </w:p>
    <w:p w:rsidR="000A028A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принимать решения в пределах своей компетенции; </w:t>
      </w:r>
    </w:p>
    <w:p w:rsidR="00F56F68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незамедлительно сообщить заказчику, принявшему решение о создании Единой комиссии, о возникновении обстоятельств, предусмотренных пу</w:t>
      </w:r>
      <w:r w:rsidR="00F56F68" w:rsidRPr="00966512">
        <w:rPr>
          <w:sz w:val="28"/>
          <w:szCs w:val="28"/>
        </w:rPr>
        <w:t>нктом 3.8 настоящего Положения.</w:t>
      </w:r>
    </w:p>
    <w:p w:rsidR="000A028A" w:rsidRPr="00966512" w:rsidRDefault="000A028A" w:rsidP="00691A66">
      <w:pPr>
        <w:numPr>
          <w:ilvl w:val="0"/>
          <w:numId w:val="8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 </w:t>
      </w:r>
    </w:p>
    <w:p w:rsidR="000A028A" w:rsidRPr="00966512" w:rsidRDefault="000A028A" w:rsidP="000A028A">
      <w:pPr>
        <w:pStyle w:val="1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66512">
        <w:rPr>
          <w:rFonts w:ascii="Times New Roman" w:hAnsi="Times New Roman" w:cs="Times New Roman"/>
          <w:sz w:val="28"/>
          <w:szCs w:val="28"/>
        </w:rPr>
        <w:t>ПОРЯДОК ОСУЩЕСТВЛЕНИЯ ПРОЦЕДУРЫ ОПРЕДЕЛЕНИЯ ПОСТАВЩИКА (ПОДРЯДЧИКА,</w:t>
      </w:r>
      <w:r w:rsidR="00966512">
        <w:rPr>
          <w:rFonts w:ascii="Times New Roman" w:hAnsi="Times New Roman" w:cs="Times New Roman"/>
          <w:sz w:val="28"/>
          <w:szCs w:val="28"/>
        </w:rPr>
        <w:t xml:space="preserve"> </w:t>
      </w:r>
      <w:r w:rsidRPr="00966512">
        <w:rPr>
          <w:rFonts w:ascii="Times New Roman" w:hAnsi="Times New Roman" w:cs="Times New Roman"/>
          <w:sz w:val="28"/>
          <w:szCs w:val="28"/>
        </w:rPr>
        <w:t>ИСПОЛНИТЕЛЯ) В ЭЛЕКТРОННОЙ ФОРМЕ</w:t>
      </w:r>
    </w:p>
    <w:p w:rsidR="000A028A" w:rsidRPr="00966512" w:rsidRDefault="000A028A" w:rsidP="00F56F68">
      <w:p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5.1. Не позднее двух рабочих дней со дня, следующего за датой окончания срока подачи заявок на участие в открытом конкурсе в электронной форме,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 </w:t>
      </w:r>
    </w:p>
    <w:p w:rsidR="000A028A" w:rsidRPr="00966512" w:rsidRDefault="000A028A" w:rsidP="00F56F68">
      <w:p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5.1.1. Члены Единой комиссии: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рассматривают первые части заявок на участие в закупке, направленные оператором электронной площадки, и</w:t>
      </w:r>
      <w:r w:rsidR="00052849" w:rsidRP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 xml:space="preserve">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lastRenderedPageBreak/>
        <w:t xml:space="preserve">осуществляют оценку первых частей заявок на участие в закупке, в отношении которых принято решение о </w:t>
      </w:r>
      <w:hyperlink r:id="rId93" w:anchor="8QQ0M6">
        <w:r w:rsidRPr="00966512">
          <w:rPr>
            <w:sz w:val="28"/>
            <w:szCs w:val="28"/>
          </w:rPr>
          <w:t xml:space="preserve">признании соответствующими извещению об осуществлении закупки, по критериям, предусмотренным </w:t>
        </w:r>
      </w:hyperlink>
      <w:hyperlink r:id="rId94" w:anchor="8QQ0M6">
        <w:r w:rsidRPr="00966512">
          <w:rPr>
            <w:sz w:val="28"/>
            <w:szCs w:val="28"/>
          </w:rPr>
          <w:t>пунктами 2</w:t>
        </w:r>
      </w:hyperlink>
      <w:hyperlink r:id="rId95" w:anchor="8QQ0M6">
        <w:r w:rsidRPr="00966512">
          <w:rPr>
            <w:sz w:val="28"/>
            <w:szCs w:val="28"/>
          </w:rPr>
          <w:t xml:space="preserve"> и </w:t>
        </w:r>
      </w:hyperlink>
      <w:hyperlink r:id="rId96" w:anchor="8QQ0M6">
        <w:r w:rsidRPr="00966512">
          <w:rPr>
            <w:sz w:val="28"/>
            <w:szCs w:val="28"/>
          </w:rPr>
          <w:t xml:space="preserve">3 </w:t>
        </w:r>
      </w:hyperlink>
      <w:hyperlink r:id="rId97" w:anchor="8QQ0M6">
        <w:r w:rsidRPr="00966512">
          <w:rPr>
            <w:sz w:val="28"/>
            <w:szCs w:val="28"/>
          </w:rPr>
          <w:t xml:space="preserve">части 1 статьи 32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98" w:anchor="8QQ0M6">
        <w:r w:rsidRPr="00966512">
          <w:rPr>
            <w:sz w:val="28"/>
            <w:szCs w:val="28"/>
          </w:rPr>
          <w:t xml:space="preserve"> (если такие критерии установлены извещением об осуществлении </w:t>
        </w:r>
      </w:hyperlink>
      <w:r w:rsidRPr="00966512">
        <w:rPr>
          <w:sz w:val="28"/>
          <w:szCs w:val="28"/>
        </w:rPr>
        <w:t xml:space="preserve">закупки). </w:t>
      </w:r>
    </w:p>
    <w:p w:rsidR="000A028A" w:rsidRPr="00966512" w:rsidRDefault="000A028A" w:rsidP="00F56F68">
      <w:p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5.1.2. Действия, предусмотренные пунктом 5.1 Положения,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научно-исследовательских, опытно-конструкторских и технологических работ;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на создание произведения литературы или искусства;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работ по сохранению объектов культурного наследия (памятников истории и культуры) народов Российской</w:t>
      </w:r>
    </w:p>
    <w:p w:rsidR="000A028A" w:rsidRPr="00966512" w:rsidRDefault="000A028A" w:rsidP="00F56F68">
      <w:p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Федерации;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работ, услуг, связанных с необходимостью допуска подрядчиков, исполнителей к учетным базам данных музеев,</w:t>
      </w:r>
      <w:r w:rsidR="00052849" w:rsidRP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 xml:space="preserve">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 </w:t>
      </w:r>
    </w:p>
    <w:p w:rsidR="000A028A" w:rsidRPr="00966512" w:rsidRDefault="000A028A" w:rsidP="00F56F68">
      <w:p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5.1.3. Отказ в допуске к участию в открытом конкурсе в электронной форме по основаниям, не предусмотренным </w:t>
      </w:r>
      <w:hyperlink r:id="rId99" w:anchor="A8A0NH">
        <w:r w:rsidRPr="00966512">
          <w:rPr>
            <w:sz w:val="28"/>
            <w:szCs w:val="28"/>
          </w:rPr>
          <w:t xml:space="preserve">частью 5 статьи 48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, не допускается. </w:t>
      </w:r>
    </w:p>
    <w:p w:rsidR="000A028A" w:rsidRPr="00966512" w:rsidRDefault="000A028A" w:rsidP="00F56F68">
      <w:p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5.1.4. По результатам рассмотрения и оценки первых частей заявок на участие в открытом конкурсе в электронной форме формируется протокол рассмотрения и оценки первых частей заявок. Члены Единой комиссии подписывают протокол усиленной квалифицированной электронной подписью на электронной площадке не позднее даты окончания срока рассмотрения первых частей заявок на участие в таком конкурсе. Указанный протокол должен содержать информацию: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дату рассмотрения и оценки первых частей заявок на участие в закупке, идентификационные номера таких заявок;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</w:t>
      </w:r>
      <w:hyperlink r:id="rId100" w:anchor="64U0IK">
        <w:r w:rsidRPr="00966512">
          <w:rPr>
            <w:sz w:val="28"/>
            <w:szCs w:val="28"/>
          </w:rPr>
          <w:t xml:space="preserve">Закона от </w:t>
        </w:r>
      </w:hyperlink>
      <w:hyperlink r:id="rId101" w:anchor="64U0IK">
        <w:r w:rsidRPr="00966512">
          <w:rPr>
            <w:sz w:val="28"/>
            <w:szCs w:val="28"/>
          </w:rPr>
          <w:t xml:space="preserve">05.04.2013 </w:t>
        </w:r>
      </w:hyperlink>
      <w:hyperlink r:id="rId102" w:anchor="64U0IK"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103" w:anchor="64U0IK">
        <w:r w:rsidRPr="00966512">
          <w:rPr>
            <w:sz w:val="28"/>
            <w:szCs w:val="28"/>
          </w:rPr>
          <w:t>,</w:t>
        </w:r>
      </w:hyperlink>
      <w:r w:rsidRPr="00966512">
        <w:rPr>
          <w:sz w:val="28"/>
          <w:szCs w:val="28"/>
        </w:rPr>
        <w:t xml:space="preserve"> извещения об осуществлении закупки, которым не </w:t>
      </w:r>
      <w:hyperlink r:id="rId104" w:anchor="64U0IK">
        <w:r w:rsidRPr="00966512">
          <w:rPr>
            <w:sz w:val="28"/>
            <w:szCs w:val="28"/>
          </w:rPr>
          <w:t xml:space="preserve">соответствует такая заявка, положений заявки на участие в закупке, которые не соответствуют </w:t>
        </w:r>
      </w:hyperlink>
      <w:hyperlink r:id="rId105" w:anchor="64U0IK">
        <w:r w:rsidRPr="00966512">
          <w:rPr>
            <w:sz w:val="28"/>
            <w:szCs w:val="28"/>
          </w:rPr>
          <w:t>Закон</w:t>
        </w:r>
      </w:hyperlink>
      <w:hyperlink r:id="rId106" w:anchor="64U0IK">
        <w:r w:rsidRPr="00966512">
          <w:rPr>
            <w:sz w:val="28"/>
            <w:szCs w:val="28"/>
          </w:rPr>
          <w:t>у</w:t>
        </w:r>
      </w:hyperlink>
      <w:hyperlink r:id="rId107" w:anchor="64U0IK">
        <w:r w:rsidRPr="00966512">
          <w:rPr>
            <w:sz w:val="28"/>
            <w:szCs w:val="28"/>
          </w:rPr>
          <w:t xml:space="preserve">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108" w:anchor="64U0IK">
        <w:r w:rsidRPr="00966512">
          <w:rPr>
            <w:sz w:val="28"/>
            <w:szCs w:val="28"/>
          </w:rPr>
          <w:t>, извещению об осуществлении закупки;</w:t>
        </w:r>
      </w:hyperlink>
      <w:hyperlink r:id="rId109" w:anchor="64U0IK">
        <w:r w:rsidRPr="00966512">
          <w:rPr>
            <w:sz w:val="28"/>
            <w:szCs w:val="28"/>
          </w:rPr>
          <w:t xml:space="preserve"> </w:t>
        </w:r>
      </w:hyperlink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lastRenderedPageBreak/>
        <w:t xml:space="preserve">присвоенные первым частям заявок на участие в закупке, признанным соответствующими извещению об осуществлении закупки, значения по каждому критерию оценки первых частей заявок на участие в закупке (в случае установления таких критериев в извещении об осуществлении закупки);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информацию о решении каждого члена комиссии по осуществлению закупок, принимавшего участие в рассмотрении и оценке первых частей заявок на участие в закупке, в отношении каждой первой части заявки на участие в закупке;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информацию о признании определения поставщика (подрядчика, исполнителя) несостоявшимся в случаях, предусмотренных </w:t>
      </w:r>
      <w:hyperlink r:id="rId110" w:anchor="DES0QO">
        <w:r w:rsidRPr="00966512">
          <w:rPr>
            <w:sz w:val="28"/>
            <w:szCs w:val="28"/>
          </w:rPr>
          <w:t>пунктами 2</w:t>
        </w:r>
      </w:hyperlink>
      <w:r w:rsidRPr="00966512">
        <w:rPr>
          <w:sz w:val="28"/>
          <w:szCs w:val="28"/>
        </w:rPr>
        <w:t xml:space="preserve"> и </w:t>
      </w:r>
      <w:hyperlink r:id="rId111" w:anchor="DF00QQ">
        <w:r w:rsidRPr="00966512">
          <w:rPr>
            <w:sz w:val="28"/>
            <w:szCs w:val="28"/>
          </w:rPr>
          <w:t xml:space="preserve">4 части 1 статьи 52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112" w:anchor="DF00QQ">
        <w:r w:rsidRPr="00966512">
          <w:rPr>
            <w:sz w:val="28"/>
            <w:szCs w:val="28"/>
          </w:rPr>
          <w:t>.</w:t>
        </w:r>
      </w:hyperlink>
      <w:r w:rsidRPr="00966512">
        <w:rPr>
          <w:sz w:val="28"/>
          <w:szCs w:val="28"/>
        </w:rPr>
        <w:t xml:space="preserve"> </w:t>
      </w:r>
    </w:p>
    <w:p w:rsidR="000A028A" w:rsidRPr="00966512" w:rsidRDefault="000A028A" w:rsidP="00F56F68">
      <w:p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5.1.5. Если по результатам рассмотрения и оценки первых частей заявок на участие в открытом конкурсе в электронной форме Единая комиссия приняла решение об отказе в допуске к участию в таком конкурсе всех участников закупки, подавших заявки на участие в нем, или о признании только одного участника закупки, подавшего заявку на участие в таком конкурсе, его участником, открытый конкурс в электронной форме признается несостоявшимся. В протокол рассмотрения и оценки первых частей заявок вносится информация о признании конкурса несостоявшимся. </w:t>
      </w:r>
    </w:p>
    <w:p w:rsidR="000A028A" w:rsidRPr="00966512" w:rsidRDefault="000A028A" w:rsidP="00F56F68">
      <w:p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5.1.6. Не позднее двух рабочих дней со дня, следующего за днем получения вторых частей заявок на участие в закупке,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закупки, члены Единой комиссии: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рассматривают вторые части заявок на участие в закупке, а также информацию и документы, направленные оператором электронной площадки в соответствии с </w:t>
      </w:r>
      <w:hyperlink r:id="rId113" w:anchor="DDE0QC">
        <w:r w:rsidRPr="00966512">
          <w:rPr>
            <w:sz w:val="28"/>
            <w:szCs w:val="28"/>
          </w:rPr>
          <w:t xml:space="preserve">пунктом 2 части 10 статьи 48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осуществляют оценку вторых частей заявок на участие в закупке, в отношении которых принято решение о </w:t>
      </w:r>
      <w:hyperlink r:id="rId114" w:anchor="8QS0M7">
        <w:r w:rsidRPr="00966512">
          <w:rPr>
            <w:sz w:val="28"/>
            <w:szCs w:val="28"/>
          </w:rPr>
          <w:t>признании соответствующими извещению об осуществлении закупки, по критерию, предусм</w:t>
        </w:r>
        <w:r w:rsidR="002A79B6">
          <w:rPr>
            <w:sz w:val="28"/>
            <w:szCs w:val="28"/>
          </w:rPr>
          <w:t xml:space="preserve">отренному </w:t>
        </w:r>
        <w:hyperlink r:id="rId115" w:anchor="8QS0M7">
          <w:r w:rsidR="001050E3" w:rsidRPr="00966512">
            <w:rPr>
              <w:sz w:val="28"/>
              <w:szCs w:val="28"/>
            </w:rPr>
            <w:t xml:space="preserve">пунктом 4 части 1 статьи 32 Закона от 05.04.2013 </w:t>
          </w:r>
          <w:r w:rsidR="00966512">
            <w:rPr>
              <w:sz w:val="28"/>
              <w:szCs w:val="28"/>
            </w:rPr>
            <w:t>№</w:t>
          </w:r>
          <w:r w:rsidR="001050E3" w:rsidRPr="00966512">
            <w:rPr>
              <w:sz w:val="28"/>
              <w:szCs w:val="28"/>
            </w:rPr>
            <w:t xml:space="preserve"> 44-ФЗ</w:t>
          </w:r>
        </w:hyperlink>
        <w:hyperlink r:id="rId116" w:anchor="8QS0M7">
          <w:r w:rsidR="001050E3" w:rsidRPr="00966512">
            <w:rPr>
              <w:sz w:val="28"/>
              <w:szCs w:val="28"/>
            </w:rPr>
            <w:t xml:space="preserve"> (если такой критерий установлен извещением об осуществлении закупки).</w:t>
          </w:r>
        </w:hyperlink>
        <w:r w:rsidRPr="00966512">
          <w:rPr>
            <w:sz w:val="28"/>
            <w:szCs w:val="28"/>
          </w:rPr>
          <w:t xml:space="preserve"> </w:t>
        </w:r>
      </w:hyperlink>
    </w:p>
    <w:p w:rsidR="000A028A" w:rsidRPr="00966512" w:rsidRDefault="000A028A" w:rsidP="00F56F68">
      <w:p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5.1.7. На основании результатов рассмотрения вторых частей заявок принимают решение о соответствии или о </w:t>
      </w:r>
      <w:hyperlink r:id="rId117" w:anchor="64U0IK">
        <w:r w:rsidRPr="00966512">
          <w:rPr>
            <w:sz w:val="28"/>
            <w:szCs w:val="28"/>
          </w:rPr>
          <w:t xml:space="preserve">несоответствии заявки на участие в конкурсе требованиям извещения, документации о закупке (в случае, если </w:t>
        </w:r>
      </w:hyperlink>
      <w:hyperlink r:id="rId118" w:anchor="64U0IK">
        <w:r w:rsidRPr="00966512">
          <w:rPr>
            <w:sz w:val="28"/>
            <w:szCs w:val="28"/>
          </w:rPr>
          <w:t xml:space="preserve">Законом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119" w:anchor="64U0IK">
        <w:r w:rsidRPr="00966512">
          <w:rPr>
            <w:sz w:val="28"/>
            <w:szCs w:val="28"/>
          </w:rPr>
          <w:t xml:space="preserve"> предусмотрена документация о закупке) в порядке и по основаниям, которые предусмотрены </w:t>
        </w:r>
      </w:hyperlink>
      <w:hyperlink r:id="rId120" w:anchor="DE20QI">
        <w:r w:rsidRPr="00966512">
          <w:rPr>
            <w:sz w:val="28"/>
            <w:szCs w:val="28"/>
          </w:rPr>
          <w:t xml:space="preserve">частью </w:t>
        </w:r>
      </w:hyperlink>
      <w:hyperlink r:id="rId121" w:anchor="DE20QI">
        <w:r w:rsidRPr="00966512">
          <w:rPr>
            <w:sz w:val="28"/>
            <w:szCs w:val="28"/>
          </w:rPr>
          <w:t xml:space="preserve">12 </w:t>
        </w:r>
      </w:hyperlink>
      <w:hyperlink r:id="rId122" w:anchor="DE20QI">
        <w:r w:rsidRPr="00966512">
          <w:rPr>
            <w:sz w:val="28"/>
            <w:szCs w:val="28"/>
          </w:rPr>
          <w:t xml:space="preserve">статьи </w:t>
        </w:r>
      </w:hyperlink>
      <w:hyperlink r:id="rId123" w:anchor="DE20QI">
        <w:r w:rsidRPr="00966512">
          <w:rPr>
            <w:sz w:val="28"/>
            <w:szCs w:val="28"/>
          </w:rPr>
          <w:t xml:space="preserve">48 </w:t>
        </w:r>
      </w:hyperlink>
      <w:hyperlink r:id="rId124" w:anchor="DE20QI">
        <w:r w:rsidRPr="00966512">
          <w:rPr>
            <w:sz w:val="28"/>
            <w:szCs w:val="28"/>
          </w:rPr>
          <w:t xml:space="preserve">Закона от </w:t>
        </w:r>
      </w:hyperlink>
      <w:hyperlink r:id="rId125" w:anchor="DE20QI">
        <w:r w:rsidRPr="00966512">
          <w:rPr>
            <w:sz w:val="28"/>
            <w:szCs w:val="28"/>
          </w:rPr>
          <w:t xml:space="preserve">05.04.2013 </w:t>
        </w:r>
      </w:hyperlink>
      <w:hyperlink r:id="rId126" w:anchor="DE20QI"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. В случае установления недостоверности информации, представленной участником открытого конкурса в электронной форме, Единая комиссия отстраняет такого участника от участия в конкурсе на любом этапе его проведения. </w:t>
      </w:r>
    </w:p>
    <w:p w:rsidR="000A028A" w:rsidRPr="00966512" w:rsidRDefault="000A028A" w:rsidP="00F56F68">
      <w:p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lastRenderedPageBreak/>
        <w:t xml:space="preserve">5.1.8. Оценивают вторые части заявок на участие в открытом конкурсе в электронной форме, в отношении которых принято решение о соответствии требованиям, установленным конкурсной документацией, для выявления победителя такого конкурса на основе критериев, указанных в извещении об осуществлении закупки и относящихся ко второй части заявки (при установлении этих критериев в извещении о закупке). Единая комиссия не оценивает заявки в случае </w:t>
      </w:r>
      <w:hyperlink r:id="rId127" w:anchor="A7K0N9">
        <w:r w:rsidRPr="00966512">
          <w:rPr>
            <w:sz w:val="28"/>
            <w:szCs w:val="28"/>
          </w:rPr>
          <w:t xml:space="preserve">признания открытого конкурса в электронной форме несостоявшимся в соответствии с </w:t>
        </w:r>
      </w:hyperlink>
      <w:hyperlink r:id="rId128" w:anchor="A7K0N9">
        <w:r w:rsidRPr="00966512">
          <w:rPr>
            <w:sz w:val="28"/>
            <w:szCs w:val="28"/>
          </w:rPr>
          <w:t xml:space="preserve">частью 1 статьи 52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129" w:anchor="A7K0N9">
        <w:r w:rsidRPr="00966512">
          <w:rPr>
            <w:sz w:val="28"/>
            <w:szCs w:val="28"/>
          </w:rPr>
          <w:t>.</w:t>
        </w:r>
      </w:hyperlink>
      <w:hyperlink r:id="rId130" w:anchor="A7K0N9">
        <w:r w:rsidRPr="00966512">
          <w:rPr>
            <w:sz w:val="28"/>
            <w:szCs w:val="28"/>
          </w:rPr>
          <w:t xml:space="preserve"> </w:t>
        </w:r>
      </w:hyperlink>
    </w:p>
    <w:p w:rsidR="000A028A" w:rsidRPr="00966512" w:rsidRDefault="000A028A" w:rsidP="00F56F68">
      <w:p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5.1.9. Результаты рассмотрения и оценки вторых частей заявок на участие в открытом конкурсе в электронной форме фиксируют в протоколе рассмотрения и оценки вторых частей заявок на участие в открытом конкурсе в электронной форме. Члены Единой комиссии подписывают протокол усиленной квалифицированной электронной подписью на электронной площадке не позднее даты окончания рассмотрения вторых частей заявок. Данный протокол должен содержать информацию: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дату рассмотрения и оценки вторых частей заявок на участие в закупке, идентификационные номера таких заявок;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</w:t>
      </w:r>
      <w:hyperlink r:id="rId131" w:anchor="64U0IK">
        <w:r w:rsidRPr="00966512">
          <w:rPr>
            <w:sz w:val="28"/>
            <w:szCs w:val="28"/>
          </w:rPr>
          <w:t xml:space="preserve">Закона от </w:t>
        </w:r>
      </w:hyperlink>
      <w:hyperlink r:id="rId132" w:anchor="64U0IK">
        <w:r w:rsidRPr="00966512">
          <w:rPr>
            <w:sz w:val="28"/>
            <w:szCs w:val="28"/>
          </w:rPr>
          <w:t xml:space="preserve">05.04.2013 </w:t>
        </w:r>
      </w:hyperlink>
      <w:hyperlink r:id="rId133" w:anchor="64U0IK"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134" w:anchor="64U0IK">
        <w:r w:rsidRPr="00966512">
          <w:rPr>
            <w:sz w:val="28"/>
            <w:szCs w:val="28"/>
          </w:rPr>
          <w:t>,</w:t>
        </w:r>
      </w:hyperlink>
      <w:r w:rsidRPr="00966512">
        <w:rPr>
          <w:sz w:val="28"/>
          <w:szCs w:val="28"/>
        </w:rPr>
        <w:t xml:space="preserve"> извещения об осуществлении закупки, которым не </w:t>
      </w:r>
      <w:hyperlink r:id="rId135" w:anchor="64U0IK">
        <w:r w:rsidRPr="00966512">
          <w:rPr>
            <w:sz w:val="28"/>
            <w:szCs w:val="28"/>
          </w:rPr>
          <w:t xml:space="preserve">соответствует такая заявка, положений заявки на участие в закупке, которые не соответствуют </w:t>
        </w:r>
      </w:hyperlink>
      <w:hyperlink r:id="rId136" w:anchor="64U0IK">
        <w:r w:rsidRPr="00966512">
          <w:rPr>
            <w:sz w:val="28"/>
            <w:szCs w:val="28"/>
          </w:rPr>
          <w:t>Закон</w:t>
        </w:r>
      </w:hyperlink>
      <w:hyperlink r:id="rId137" w:anchor="64U0IK">
        <w:r w:rsidRPr="00966512">
          <w:rPr>
            <w:sz w:val="28"/>
            <w:szCs w:val="28"/>
          </w:rPr>
          <w:t>у</w:t>
        </w:r>
      </w:hyperlink>
      <w:hyperlink r:id="rId138" w:anchor="64U0IK">
        <w:r w:rsidRPr="00966512">
          <w:rPr>
            <w:sz w:val="28"/>
            <w:szCs w:val="28"/>
          </w:rPr>
          <w:t xml:space="preserve">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139" w:anchor="64U0IK">
        <w:r w:rsidRPr="00966512">
          <w:rPr>
            <w:sz w:val="28"/>
            <w:szCs w:val="28"/>
          </w:rPr>
          <w:t>, извещению об осуществлении закупки;</w:t>
        </w:r>
      </w:hyperlink>
      <w:hyperlink r:id="rId140" w:anchor="64U0IK">
        <w:r w:rsidRPr="00966512">
          <w:rPr>
            <w:sz w:val="28"/>
            <w:szCs w:val="28"/>
          </w:rPr>
          <w:t xml:space="preserve"> </w:t>
        </w:r>
      </w:hyperlink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присвоенные вторым частям заявок на участие в закупке, признанным соответствующими извещению об </w:t>
      </w:r>
      <w:hyperlink r:id="rId141" w:anchor="8QS0M7">
        <w:r w:rsidRPr="00966512">
          <w:rPr>
            <w:sz w:val="28"/>
            <w:szCs w:val="28"/>
          </w:rPr>
          <w:t xml:space="preserve">осуществлении закупки, значения по критерию, предусмотренному </w:t>
        </w:r>
      </w:hyperlink>
      <w:hyperlink r:id="rId142" w:anchor="8QS0M7">
        <w:r w:rsidRPr="00966512">
          <w:rPr>
            <w:sz w:val="28"/>
            <w:szCs w:val="28"/>
          </w:rPr>
          <w:t xml:space="preserve">пунктом 4 части 1 статьи 32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143" w:anchor="8QS0M7">
        <w:r w:rsidRPr="00966512">
          <w:rPr>
            <w:sz w:val="28"/>
            <w:szCs w:val="28"/>
          </w:rPr>
          <w:t xml:space="preserve"> (в случае установления такого критерия в извещении об осуществлении закупки);</w:t>
        </w:r>
      </w:hyperlink>
      <w:hyperlink r:id="rId144" w:anchor="8QS0M7">
        <w:r w:rsidRPr="00966512">
          <w:rPr>
            <w:sz w:val="28"/>
            <w:szCs w:val="28"/>
          </w:rPr>
          <w:t xml:space="preserve"> </w:t>
        </w:r>
      </w:hyperlink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информацию о решении каждого члена комиссии по осуществлению закупок, принимавшего участие в рассмотрении и оценке вторых частей заявок на участие в закупке, в отношении каждой второй части заявки на участие в закупке;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информацию о признании определения поставщика (подрядчика, исполнителя) несостоявшимся в случаях, предусмотренных </w:t>
      </w:r>
      <w:hyperlink r:id="rId145" w:anchor="DES0QO">
        <w:r w:rsidRPr="00966512">
          <w:rPr>
            <w:sz w:val="28"/>
            <w:szCs w:val="28"/>
          </w:rPr>
          <w:t>пунктами 2</w:t>
        </w:r>
      </w:hyperlink>
      <w:r w:rsidRPr="00966512">
        <w:rPr>
          <w:sz w:val="28"/>
          <w:szCs w:val="28"/>
        </w:rPr>
        <w:t xml:space="preserve"> и </w:t>
      </w:r>
      <w:hyperlink r:id="rId146" w:anchor="DF00QQ">
        <w:r w:rsidRPr="00966512">
          <w:rPr>
            <w:sz w:val="28"/>
            <w:szCs w:val="28"/>
          </w:rPr>
          <w:t xml:space="preserve">4 части 1 статьи 52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147" w:anchor="DF00QQ">
        <w:r w:rsidRPr="00966512">
          <w:rPr>
            <w:sz w:val="28"/>
            <w:szCs w:val="28"/>
          </w:rPr>
          <w:t>.</w:t>
        </w:r>
      </w:hyperlink>
      <w:r w:rsidRPr="00966512">
        <w:rPr>
          <w:sz w:val="28"/>
          <w:szCs w:val="28"/>
        </w:rPr>
        <w:t xml:space="preserve"> </w:t>
      </w:r>
    </w:p>
    <w:p w:rsidR="000A028A" w:rsidRPr="00966512" w:rsidRDefault="000A028A" w:rsidP="00F56F68">
      <w:p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5.1.10. Не позднее одного рабочего дня со дня, следующего за днем получения информации и документов в соответствии с </w:t>
      </w:r>
      <w:hyperlink r:id="rId148" w:anchor="DEK0QQ">
        <w:r w:rsidRPr="00966512">
          <w:rPr>
            <w:sz w:val="28"/>
            <w:szCs w:val="28"/>
          </w:rPr>
          <w:t xml:space="preserve">пунктом 1 части 14 статьи 48 Закона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, члены комиссии по осуществлению закупок: </w:t>
      </w:r>
    </w:p>
    <w:p w:rsidR="000A028A" w:rsidRPr="00966512" w:rsidRDefault="002C6F3F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hyperlink r:id="rId149" w:anchor="8QM0M4">
        <w:r w:rsidR="000A028A" w:rsidRPr="00966512">
          <w:rPr>
            <w:sz w:val="28"/>
            <w:szCs w:val="28"/>
          </w:rPr>
          <w:t xml:space="preserve">осуществляют оценку ценовых предложений по критерию, предусмотренному </w:t>
        </w:r>
      </w:hyperlink>
      <w:hyperlink r:id="rId150" w:anchor="8QM0M4">
        <w:r w:rsidR="000A028A" w:rsidRPr="00966512">
          <w:rPr>
            <w:sz w:val="28"/>
            <w:szCs w:val="28"/>
          </w:rPr>
          <w:t>пунктом 1 части 1 статьи 32 Закона</w:t>
        </w:r>
      </w:hyperlink>
    </w:p>
    <w:p w:rsidR="000A028A" w:rsidRPr="00966512" w:rsidRDefault="002C6F3F" w:rsidP="00F56F68">
      <w:pPr>
        <w:spacing w:line="240" w:lineRule="atLeast"/>
        <w:ind w:firstLine="992"/>
        <w:jc w:val="both"/>
        <w:rPr>
          <w:sz w:val="28"/>
          <w:szCs w:val="28"/>
        </w:rPr>
      </w:pPr>
      <w:hyperlink r:id="rId151" w:anchor="8QM0M4">
        <w:r w:rsidR="000A028A" w:rsidRPr="00966512">
          <w:rPr>
            <w:sz w:val="28"/>
            <w:szCs w:val="28"/>
          </w:rPr>
          <w:t xml:space="preserve">05.04.2013 </w:t>
        </w:r>
        <w:r w:rsidR="00966512">
          <w:rPr>
            <w:sz w:val="28"/>
            <w:szCs w:val="28"/>
          </w:rPr>
          <w:t>№</w:t>
        </w:r>
        <w:r w:rsidR="000A028A" w:rsidRPr="00966512">
          <w:rPr>
            <w:sz w:val="28"/>
            <w:szCs w:val="28"/>
          </w:rPr>
          <w:t xml:space="preserve"> 44-ФЗ</w:t>
        </w:r>
      </w:hyperlink>
      <w:hyperlink r:id="rId152" w:anchor="8QM0M4">
        <w:r w:rsidR="000A028A" w:rsidRPr="00966512">
          <w:rPr>
            <w:sz w:val="28"/>
            <w:szCs w:val="28"/>
          </w:rPr>
          <w:t xml:space="preserve">; </w:t>
        </w:r>
      </w:hyperlink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lastRenderedPageBreak/>
        <w:t xml:space="preserve">на основании результатов оценки первых и вторых частей заявок на участие в закупке, содержащихся в протоколах, предусмотренных </w:t>
      </w:r>
      <w:hyperlink r:id="rId153" w:anchor="A8C0NI">
        <w:r w:rsidRPr="00966512">
          <w:rPr>
            <w:sz w:val="28"/>
            <w:szCs w:val="28"/>
          </w:rPr>
          <w:t xml:space="preserve">частями </w:t>
        </w:r>
      </w:hyperlink>
      <w:hyperlink r:id="rId154" w:anchor="A8C0NI">
        <w:r w:rsidRPr="00966512">
          <w:rPr>
            <w:sz w:val="28"/>
            <w:szCs w:val="28"/>
          </w:rPr>
          <w:t>6</w:t>
        </w:r>
      </w:hyperlink>
      <w:hyperlink r:id="rId155" w:anchor="A8C0NI">
        <w:r w:rsidRPr="00966512">
          <w:rPr>
            <w:sz w:val="28"/>
            <w:szCs w:val="28"/>
          </w:rPr>
          <w:t xml:space="preserve"> </w:t>
        </w:r>
      </w:hyperlink>
      <w:r w:rsidRPr="00966512">
        <w:rPr>
          <w:sz w:val="28"/>
          <w:szCs w:val="28"/>
        </w:rPr>
        <w:t xml:space="preserve">и </w:t>
      </w:r>
      <w:hyperlink r:id="rId156" w:anchor="DE60QJ">
        <w:r w:rsidRPr="00966512">
          <w:rPr>
            <w:sz w:val="28"/>
            <w:szCs w:val="28"/>
          </w:rPr>
          <w:t xml:space="preserve">13 </w:t>
        </w:r>
      </w:hyperlink>
      <w:hyperlink r:id="rId157" w:anchor="DE60QJ">
        <w:r w:rsidRPr="00966512">
          <w:rPr>
            <w:sz w:val="28"/>
            <w:szCs w:val="28"/>
          </w:rPr>
          <w:t xml:space="preserve">статьи </w:t>
        </w:r>
      </w:hyperlink>
      <w:hyperlink r:id="rId158" w:anchor="DE60QJ">
        <w:r w:rsidRPr="00966512">
          <w:rPr>
            <w:sz w:val="28"/>
            <w:szCs w:val="28"/>
          </w:rPr>
          <w:t xml:space="preserve">48 </w:t>
        </w:r>
      </w:hyperlink>
      <w:hyperlink r:id="rId159" w:anchor="DE60QJ">
        <w:r w:rsidRPr="00966512">
          <w:rPr>
            <w:sz w:val="28"/>
            <w:szCs w:val="28"/>
          </w:rPr>
          <w:t xml:space="preserve">Закона от </w:t>
        </w:r>
      </w:hyperlink>
      <w:hyperlink r:id="rId160" w:anchor="DE60QJ">
        <w:r w:rsidRPr="00966512">
          <w:rPr>
            <w:sz w:val="28"/>
            <w:szCs w:val="28"/>
          </w:rPr>
          <w:t xml:space="preserve">05.04.2013 </w:t>
        </w:r>
      </w:hyperlink>
      <w:hyperlink r:id="rId161" w:anchor="DE60QJ"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, а также оценки, предусмотренной </w:t>
      </w:r>
      <w:hyperlink r:id="rId162" w:anchor="DDG0QC">
        <w:r w:rsidRPr="00966512">
          <w:rPr>
            <w:sz w:val="28"/>
            <w:szCs w:val="28"/>
          </w:rPr>
          <w:t>по</w:t>
        </w:r>
      </w:hyperlink>
      <w:hyperlink r:id="rId163" w:anchor="DDG0QC">
        <w:r w:rsidRPr="00966512">
          <w:rPr>
            <w:sz w:val="28"/>
            <w:szCs w:val="28"/>
          </w:rPr>
          <w:t>д</w:t>
        </w:r>
      </w:hyperlink>
      <w:hyperlink r:id="rId164" w:anchor="DDG0QC">
        <w:r w:rsidR="00966512">
          <w:rPr>
            <w:sz w:val="28"/>
            <w:szCs w:val="28"/>
          </w:rPr>
          <w:t>пунктом «</w:t>
        </w:r>
        <w:r w:rsidRPr="00966512">
          <w:rPr>
            <w:sz w:val="28"/>
            <w:szCs w:val="28"/>
          </w:rPr>
          <w:t>а</w:t>
        </w:r>
        <w:r w:rsidR="00966512">
          <w:rPr>
            <w:sz w:val="28"/>
            <w:szCs w:val="28"/>
          </w:rPr>
          <w:t>»</w:t>
        </w:r>
        <w:r w:rsidRPr="00966512">
          <w:rPr>
            <w:sz w:val="28"/>
            <w:szCs w:val="28"/>
          </w:rPr>
          <w:t xml:space="preserve"> п</w:t>
        </w:r>
      </w:hyperlink>
      <w:hyperlink r:id="rId165" w:anchor="DDG0QC">
        <w:r w:rsidRPr="00966512">
          <w:rPr>
            <w:sz w:val="28"/>
            <w:szCs w:val="28"/>
          </w:rPr>
          <w:t>у</w:t>
        </w:r>
      </w:hyperlink>
      <w:hyperlink r:id="rId166" w:anchor="DDG0QC">
        <w:r w:rsidRPr="00966512">
          <w:rPr>
            <w:sz w:val="28"/>
            <w:szCs w:val="28"/>
          </w:rPr>
          <w:t xml:space="preserve">нкта 1 части 15 статьи 48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</w:t>
      </w:r>
      <w:hyperlink r:id="rId167" w:anchor="8OO0LP">
        <w:r w:rsidRPr="00966512">
          <w:rPr>
            <w:sz w:val="28"/>
            <w:szCs w:val="28"/>
          </w:rPr>
          <w:t xml:space="preserve">исполнения контракта и с учетом положений нормативных правовых актов, принятых в соответствии со </w:t>
        </w:r>
      </w:hyperlink>
      <w:hyperlink r:id="rId168" w:anchor="8OO0LP">
        <w:r w:rsidRPr="00966512">
          <w:rPr>
            <w:sz w:val="28"/>
            <w:szCs w:val="28"/>
          </w:rPr>
          <w:t xml:space="preserve">статьей 14 Закона от </w:t>
        </w:r>
      </w:hyperlink>
      <w:hyperlink r:id="rId169" w:anchor="8OO0LP">
        <w:r w:rsidRPr="00966512">
          <w:rPr>
            <w:sz w:val="28"/>
            <w:szCs w:val="28"/>
          </w:rPr>
          <w:t xml:space="preserve">05.04.2013 </w:t>
        </w:r>
      </w:hyperlink>
      <w:hyperlink r:id="rId170" w:anchor="8OO0LP"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171" w:anchor="8OO0LP">
        <w:r w:rsidRPr="00966512">
          <w:rPr>
            <w:sz w:val="28"/>
            <w:szCs w:val="28"/>
          </w:rPr>
          <w:t xml:space="preserve">. </w:t>
        </w:r>
      </w:hyperlink>
      <w:hyperlink r:id="rId172" w:anchor="8OO0LP">
        <w:r w:rsidRPr="00966512">
          <w:rPr>
            <w:sz w:val="28"/>
            <w:szCs w:val="28"/>
          </w:rPr>
          <w:t xml:space="preserve">Заявке на участие в закупке победителя определения поставщика (подрядчика, </w:t>
        </w:r>
      </w:hyperlink>
      <w:r w:rsidRPr="00966512">
        <w:rPr>
          <w:sz w:val="28"/>
          <w:szCs w:val="28"/>
        </w:rPr>
        <w:t xml:space="preserve">исполнителя) присваивается первый номер. В случае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условия. </w:t>
      </w:r>
    </w:p>
    <w:p w:rsidR="000A028A" w:rsidRPr="00966512" w:rsidRDefault="000A028A" w:rsidP="00F56F68">
      <w:p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Если по результатам рассмотрения вторых частей заявок на участие в открытом конкурсе в электронной форме Единая комиссия отклонила все такие заявки или только</w:t>
      </w:r>
      <w:r w:rsidR="00FE7104">
        <w:rPr>
          <w:sz w:val="28"/>
          <w:szCs w:val="28"/>
        </w:rPr>
        <w:t xml:space="preserve"> одна такая заявка и подавший её</w:t>
      </w:r>
      <w:r w:rsidRPr="00966512">
        <w:rPr>
          <w:sz w:val="28"/>
          <w:szCs w:val="28"/>
        </w:rPr>
        <w:t xml:space="preserve"> участник соответствуют требованиям, установленным извещением об осуществлении закупки, документацией о закупке (в случае, если </w:t>
      </w:r>
      <w:hyperlink r:id="rId173" w:anchor="64U0IK">
        <w:r w:rsidRPr="00966512">
          <w:rPr>
            <w:sz w:val="28"/>
            <w:szCs w:val="28"/>
          </w:rPr>
          <w:t xml:space="preserve">Законом от </w:t>
        </w:r>
      </w:hyperlink>
      <w:hyperlink r:id="rId174" w:anchor="64U0IK">
        <w:r w:rsidRPr="00966512">
          <w:rPr>
            <w:sz w:val="28"/>
            <w:szCs w:val="28"/>
          </w:rPr>
          <w:t xml:space="preserve">05.04.2013 </w:t>
        </w:r>
      </w:hyperlink>
      <w:hyperlink r:id="rId175" w:anchor="64U0IK"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176" w:anchor="64U0IK">
        <w:r w:rsidRPr="00966512">
          <w:rPr>
            <w:sz w:val="28"/>
            <w:szCs w:val="28"/>
          </w:rPr>
          <w:t xml:space="preserve"> </w:t>
        </w:r>
      </w:hyperlink>
      <w:r w:rsidRPr="00966512">
        <w:rPr>
          <w:sz w:val="28"/>
          <w:szCs w:val="28"/>
        </w:rPr>
        <w:t xml:space="preserve">предусмотрена документация о закупке), открытый конкурс в электронной форме признается несостоявшимся. В протокол рассмотрения и оценки вторых частей заявок вносят информацию о признании открытого конкурса в электронной форме несостоявшимся. </w:t>
      </w:r>
    </w:p>
    <w:p w:rsidR="000A028A" w:rsidRPr="00966512" w:rsidRDefault="000A028A" w:rsidP="00F56F68">
      <w:p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5.1.11. Результаты рассмотрения заявок на участие в открытом конкурсе в электронной форме Единая комиссия фиксирует в протоколе подведения итогов открытого конкурса в электронной форме. Члены Единой комиссии подписывают протокол усиленной квалифицированной электронной подписью на электронной площадке. Указанный протокол должен содержать информацию: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дату подведения итогов определения поставщика (подрядчика, исполнителя), идентификационные номера заявок</w:t>
      </w:r>
      <w:r w:rsid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 xml:space="preserve">на участие в закупке; </w:t>
      </w:r>
    </w:p>
    <w:p w:rsidR="000A028A" w:rsidRPr="00FE7104" w:rsidRDefault="000A028A" w:rsidP="000E073F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FE7104">
        <w:rPr>
          <w:sz w:val="28"/>
          <w:szCs w:val="28"/>
        </w:rPr>
        <w:t xml:space="preserve">о принятом в отношении каждой заявки (каждой части заявки), поданной на участие в закупке, решении о соответствии извещению об осуществлении закупки или об отклонении заявки на участие в закупке по основаниям, </w:t>
      </w:r>
      <w:hyperlink r:id="rId177" w:anchor="64U0IK">
        <w:r w:rsidRPr="00FE7104">
          <w:rPr>
            <w:sz w:val="28"/>
            <w:szCs w:val="28"/>
          </w:rPr>
          <w:t xml:space="preserve">предусмотренным </w:t>
        </w:r>
      </w:hyperlink>
      <w:hyperlink r:id="rId178" w:anchor="64U0IK">
        <w:r w:rsidRPr="00FE7104">
          <w:rPr>
            <w:sz w:val="28"/>
            <w:szCs w:val="28"/>
          </w:rPr>
          <w:t xml:space="preserve">Законом от 05.04.2013 </w:t>
        </w:r>
        <w:r w:rsidR="00966512" w:rsidRPr="00FE7104">
          <w:rPr>
            <w:sz w:val="28"/>
            <w:szCs w:val="28"/>
          </w:rPr>
          <w:t>№</w:t>
        </w:r>
        <w:r w:rsidRPr="00FE7104">
          <w:rPr>
            <w:sz w:val="28"/>
            <w:szCs w:val="28"/>
          </w:rPr>
          <w:t xml:space="preserve"> 44-ФЗ</w:t>
        </w:r>
      </w:hyperlink>
      <w:hyperlink r:id="rId179" w:anchor="64U0IK">
        <w:r w:rsidRPr="00FE7104">
          <w:rPr>
            <w:sz w:val="28"/>
            <w:szCs w:val="28"/>
          </w:rPr>
          <w:t xml:space="preserve">, с обоснованием такого решения и указанием положений </w:t>
        </w:r>
      </w:hyperlink>
      <w:hyperlink r:id="rId180" w:anchor="64U0IK">
        <w:r w:rsidRPr="00FE7104">
          <w:rPr>
            <w:sz w:val="28"/>
            <w:szCs w:val="28"/>
          </w:rPr>
          <w:t>Закона от</w:t>
        </w:r>
      </w:hyperlink>
      <w:r w:rsidR="00FE7104" w:rsidRPr="00FE7104">
        <w:rPr>
          <w:sz w:val="28"/>
          <w:szCs w:val="28"/>
        </w:rPr>
        <w:t xml:space="preserve"> </w:t>
      </w:r>
      <w:hyperlink r:id="rId181" w:anchor="64U0IK">
        <w:r w:rsidRPr="00FE7104">
          <w:rPr>
            <w:sz w:val="28"/>
            <w:szCs w:val="28"/>
          </w:rPr>
          <w:t xml:space="preserve">05.04.2013 </w:t>
        </w:r>
        <w:r w:rsidR="00966512" w:rsidRPr="00FE7104">
          <w:rPr>
            <w:sz w:val="28"/>
            <w:szCs w:val="28"/>
          </w:rPr>
          <w:t>№</w:t>
        </w:r>
        <w:r w:rsidRPr="00FE7104">
          <w:rPr>
            <w:sz w:val="28"/>
            <w:szCs w:val="28"/>
          </w:rPr>
          <w:t xml:space="preserve"> 44-ФЗ</w:t>
        </w:r>
      </w:hyperlink>
      <w:hyperlink r:id="rId182" w:anchor="64U0IK">
        <w:r w:rsidRPr="00FE7104">
          <w:rPr>
            <w:sz w:val="28"/>
            <w:szCs w:val="28"/>
          </w:rPr>
          <w:t xml:space="preserve">, извещения об осуществлении закупки, которым не соответствует такая заявка, положений заявки </w:t>
        </w:r>
      </w:hyperlink>
      <w:r w:rsidRPr="00FE7104">
        <w:rPr>
          <w:sz w:val="28"/>
          <w:szCs w:val="28"/>
        </w:rPr>
        <w:t xml:space="preserve">на участие в закупке, которые не соответствуют извещению об осуществлении закупки;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присвоенные заявкам на участие в закупке, первые и вторые части которых признаны соответствующими извещению об осуществлении закупки, значения по критериям оценки, установленным в извещении об осуществлении закупки;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lastRenderedPageBreak/>
        <w:t xml:space="preserve">порядковые номера, присвоенные в соответствии с </w:t>
      </w:r>
      <w:hyperlink r:id="rId183" w:anchor="64U0IK">
        <w:r w:rsidRPr="00966512">
          <w:rPr>
            <w:sz w:val="28"/>
            <w:szCs w:val="28"/>
          </w:rPr>
          <w:t xml:space="preserve">Законом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 заявкам на участие в закупке;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о заключении контракта по цене, увеличенной в соответствии со </w:t>
      </w:r>
      <w:hyperlink r:id="rId184" w:anchor="8QI0M5">
        <w:r w:rsidRPr="00966512">
          <w:rPr>
            <w:sz w:val="28"/>
            <w:szCs w:val="28"/>
          </w:rPr>
          <w:t>статьями 28</w:t>
        </w:r>
      </w:hyperlink>
      <w:hyperlink r:id="rId185" w:anchor="8QI0M5">
        <w:r w:rsidRPr="00966512">
          <w:rPr>
            <w:sz w:val="28"/>
            <w:szCs w:val="28"/>
          </w:rPr>
          <w:t xml:space="preserve"> </w:t>
        </w:r>
      </w:hyperlink>
      <w:r w:rsidRPr="00966512">
        <w:rPr>
          <w:sz w:val="28"/>
          <w:szCs w:val="28"/>
        </w:rPr>
        <w:t xml:space="preserve">и </w:t>
      </w:r>
      <w:hyperlink r:id="rId186" w:anchor="8QO0M8">
        <w:r w:rsidRPr="00966512">
          <w:rPr>
            <w:sz w:val="28"/>
            <w:szCs w:val="28"/>
          </w:rPr>
          <w:t xml:space="preserve">29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;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о решении каждого члена комиссии по осуществлению закупок в отношении каждой заявки на участие в закупке;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о признании определения поставщика (подрядчика, исполнителя) несостоявшимся в случаях, предусмотренных</w:t>
      </w:r>
      <w:r w:rsidR="001050E3" w:rsidRPr="00966512">
        <w:rPr>
          <w:sz w:val="28"/>
          <w:szCs w:val="28"/>
        </w:rPr>
        <w:t xml:space="preserve"> </w:t>
      </w:r>
      <w:hyperlink r:id="rId187" w:anchor="DEQ0QN">
        <w:r w:rsidRPr="00966512">
          <w:rPr>
            <w:sz w:val="28"/>
            <w:szCs w:val="28"/>
          </w:rPr>
          <w:t>пунктами 1</w:t>
        </w:r>
      </w:hyperlink>
      <w:hyperlink r:id="rId188" w:anchor="DEQ0QN">
        <w:r w:rsidRPr="00966512">
          <w:rPr>
            <w:sz w:val="28"/>
            <w:szCs w:val="28"/>
          </w:rPr>
          <w:t>-</w:t>
        </w:r>
      </w:hyperlink>
      <w:hyperlink r:id="rId189" w:anchor="DF00QQ">
        <w:r w:rsidRPr="00966512">
          <w:rPr>
            <w:sz w:val="28"/>
            <w:szCs w:val="28"/>
          </w:rPr>
          <w:t xml:space="preserve">4 части 1 статьи 52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190" w:anchor="DF00QQ">
        <w:r w:rsidRPr="00966512">
          <w:rPr>
            <w:sz w:val="28"/>
            <w:szCs w:val="28"/>
          </w:rPr>
          <w:t>.</w:t>
        </w:r>
      </w:hyperlink>
      <w:r w:rsidRPr="00966512">
        <w:rPr>
          <w:sz w:val="28"/>
          <w:szCs w:val="28"/>
        </w:rPr>
        <w:t xml:space="preserve"> </w:t>
      </w:r>
    </w:p>
    <w:p w:rsidR="000A028A" w:rsidRPr="00966512" w:rsidRDefault="000A028A" w:rsidP="00F56F68">
      <w:p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5.1.12. При осуществлении процедуры определения поставщик</w:t>
      </w:r>
      <w:r w:rsidR="00FE7104">
        <w:rPr>
          <w:sz w:val="28"/>
          <w:szCs w:val="28"/>
        </w:rPr>
        <w:t>а (подрядчика, исполнителя) путё</w:t>
      </w:r>
      <w:r w:rsidRPr="00966512">
        <w:rPr>
          <w:sz w:val="28"/>
          <w:szCs w:val="28"/>
        </w:rPr>
        <w:t xml:space="preserve">м проведения открытого конкурса в электронной форме Единая комиссия также выполняет иные действия в соответствии с положениями </w:t>
      </w:r>
      <w:hyperlink r:id="rId191" w:anchor="64U0IK">
        <w:r w:rsidRPr="00966512">
          <w:rPr>
            <w:sz w:val="28"/>
            <w:szCs w:val="28"/>
          </w:rPr>
          <w:t xml:space="preserve">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192" w:anchor="64U0IK">
        <w:r w:rsidRPr="00966512">
          <w:rPr>
            <w:sz w:val="28"/>
            <w:szCs w:val="28"/>
          </w:rPr>
          <w:t>.</w:t>
        </w:r>
      </w:hyperlink>
      <w:r w:rsidRPr="00966512">
        <w:rPr>
          <w:sz w:val="28"/>
          <w:szCs w:val="28"/>
        </w:rPr>
        <w:t xml:space="preserve"> </w:t>
      </w:r>
    </w:p>
    <w:p w:rsidR="000A028A" w:rsidRPr="00966512" w:rsidRDefault="000A028A" w:rsidP="00F56F68">
      <w:p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5.2. При осуществлении процедуры определения поставщик</w:t>
      </w:r>
      <w:r w:rsidR="00FE7104">
        <w:rPr>
          <w:sz w:val="28"/>
          <w:szCs w:val="28"/>
        </w:rPr>
        <w:t>а (подрядчика, исполнителя) путё</w:t>
      </w:r>
      <w:r w:rsidRPr="00966512">
        <w:rPr>
          <w:sz w:val="28"/>
          <w:szCs w:val="28"/>
        </w:rPr>
        <w:t xml:space="preserve">м проведения электронного аукциона Единая комиссия осуществляет следующие функции: </w:t>
      </w:r>
    </w:p>
    <w:p w:rsidR="000A028A" w:rsidRPr="00966512" w:rsidRDefault="000A028A" w:rsidP="00F56F68">
      <w:p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5.2.1. Члены Единой комиссии: </w:t>
      </w:r>
    </w:p>
    <w:p w:rsidR="000A028A" w:rsidRPr="00966512" w:rsidRDefault="000A028A" w:rsidP="00F56F68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рассматривают заявки на участие в закупке, информацию и документы, направленные оператором электронной</w:t>
      </w:r>
      <w:r w:rsidR="00A04EEE" w:rsidRP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 xml:space="preserve">площадки в соответствии с </w:t>
      </w:r>
      <w:hyperlink r:id="rId193" w:anchor="7DK0KA">
        <w:r w:rsidRPr="00966512">
          <w:rPr>
            <w:sz w:val="28"/>
            <w:szCs w:val="28"/>
          </w:rPr>
          <w:t xml:space="preserve">пунктом 4 части 4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</w:t>
      </w:r>
      <w:hyperlink r:id="rId194" w:anchor="DE40QJ">
        <w:r w:rsidRPr="00966512">
          <w:rPr>
            <w:sz w:val="28"/>
            <w:szCs w:val="28"/>
          </w:rPr>
          <w:t>пунктами 1</w:t>
        </w:r>
      </w:hyperlink>
      <w:hyperlink r:id="rId195" w:anchor="DE20QH">
        <w:r w:rsidRPr="00966512">
          <w:rPr>
            <w:sz w:val="28"/>
            <w:szCs w:val="28"/>
          </w:rPr>
          <w:t>-</w:t>
        </w:r>
      </w:hyperlink>
      <w:hyperlink r:id="rId196" w:anchor="DE20QH">
        <w:r w:rsidRPr="00966512">
          <w:rPr>
            <w:sz w:val="28"/>
            <w:szCs w:val="28"/>
          </w:rPr>
          <w:t xml:space="preserve">8 части 12 статьи 48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; </w:t>
      </w:r>
    </w:p>
    <w:p w:rsidR="000A028A" w:rsidRPr="00966512" w:rsidRDefault="000A028A" w:rsidP="0020422C">
      <w:pPr>
        <w:numPr>
          <w:ilvl w:val="0"/>
          <w:numId w:val="9"/>
        </w:numPr>
        <w:spacing w:line="240" w:lineRule="atLeast"/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на основании информации, содержащейся в протоколе подачи ценовых предложений, а также результатов рассмотрения, предусмотренного </w:t>
      </w:r>
      <w:hyperlink r:id="rId197" w:anchor="DEK0QN">
        <w:r w:rsidRPr="00966512">
          <w:rPr>
            <w:sz w:val="28"/>
            <w:szCs w:val="28"/>
          </w:rPr>
          <w:t>по</w:t>
        </w:r>
      </w:hyperlink>
      <w:hyperlink r:id="rId198" w:anchor="DEK0QN">
        <w:r w:rsidRPr="00966512">
          <w:rPr>
            <w:sz w:val="28"/>
            <w:szCs w:val="28"/>
          </w:rPr>
          <w:t>д</w:t>
        </w:r>
      </w:hyperlink>
      <w:hyperlink r:id="rId199" w:anchor="DEK0QN">
        <w:r w:rsidRPr="00966512">
          <w:rPr>
            <w:sz w:val="28"/>
            <w:szCs w:val="28"/>
          </w:rPr>
          <w:t xml:space="preserve">пунктом </w:t>
        </w:r>
        <w:r w:rsidR="00904271">
          <w:rPr>
            <w:sz w:val="28"/>
            <w:szCs w:val="28"/>
          </w:rPr>
          <w:t>«</w:t>
        </w:r>
        <w:r w:rsidRPr="00966512">
          <w:rPr>
            <w:sz w:val="28"/>
            <w:szCs w:val="28"/>
          </w:rPr>
          <w:t>а</w:t>
        </w:r>
        <w:r w:rsidR="00904271">
          <w:rPr>
            <w:sz w:val="28"/>
            <w:szCs w:val="28"/>
          </w:rPr>
          <w:t>»</w:t>
        </w:r>
        <w:r w:rsidRPr="00966512">
          <w:rPr>
            <w:sz w:val="28"/>
            <w:szCs w:val="28"/>
          </w:rPr>
          <w:t xml:space="preserve"> п</w:t>
        </w:r>
      </w:hyperlink>
      <w:hyperlink r:id="rId200" w:anchor="DEK0QN">
        <w:r w:rsidRPr="00966512">
          <w:rPr>
            <w:sz w:val="28"/>
            <w:szCs w:val="28"/>
          </w:rPr>
          <w:t>у</w:t>
        </w:r>
      </w:hyperlink>
      <w:hyperlink r:id="rId201" w:anchor="DEK0QN">
        <w:r w:rsidRPr="00966512">
          <w:rPr>
            <w:sz w:val="28"/>
            <w:szCs w:val="28"/>
          </w:rPr>
          <w:t xml:space="preserve">нкта 1 части 5 статьи 49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>, присваивают</w:t>
      </w:r>
      <w:r w:rsidR="00A04EEE" w:rsidRPr="00966512">
        <w:rPr>
          <w:sz w:val="28"/>
          <w:szCs w:val="28"/>
        </w:rPr>
        <w:t xml:space="preserve"> к</w:t>
      </w:r>
      <w:r w:rsidRPr="00966512">
        <w:rPr>
          <w:sz w:val="28"/>
          <w:szCs w:val="28"/>
        </w:rPr>
        <w:t xml:space="preserve">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</w:t>
      </w:r>
      <w:hyperlink r:id="rId202" w:anchor="7DE0K6">
        <w:r w:rsidRPr="00966512">
          <w:rPr>
            <w:sz w:val="28"/>
            <w:szCs w:val="28"/>
          </w:rPr>
          <w:t xml:space="preserve">пунктом </w:t>
        </w:r>
      </w:hyperlink>
      <w:hyperlink r:id="rId203" w:anchor="7DE0K6">
        <w:r w:rsidRPr="00966512">
          <w:rPr>
            <w:sz w:val="28"/>
            <w:szCs w:val="28"/>
          </w:rPr>
          <w:t xml:space="preserve">9 </w:t>
        </w:r>
      </w:hyperlink>
      <w:hyperlink r:id="rId204" w:anchor="7DE0K6">
        <w:r w:rsidRPr="00966512">
          <w:rPr>
            <w:sz w:val="28"/>
            <w:szCs w:val="28"/>
          </w:rPr>
          <w:t xml:space="preserve">части </w:t>
        </w:r>
      </w:hyperlink>
      <w:hyperlink r:id="rId205" w:anchor="7DE0K6">
        <w:r w:rsidRPr="00966512">
          <w:rPr>
            <w:sz w:val="28"/>
            <w:szCs w:val="28"/>
          </w:rPr>
          <w:t xml:space="preserve">3 </w:t>
        </w:r>
      </w:hyperlink>
      <w:hyperlink r:id="rId206" w:anchor="7DE0K6">
        <w:r w:rsidRPr="00966512">
          <w:rPr>
            <w:sz w:val="28"/>
            <w:szCs w:val="28"/>
          </w:rPr>
          <w:t xml:space="preserve">Закона от </w:t>
        </w:r>
      </w:hyperlink>
      <w:hyperlink r:id="rId207" w:anchor="7DE0K6">
        <w:r w:rsidRPr="00966512">
          <w:rPr>
            <w:sz w:val="28"/>
            <w:szCs w:val="28"/>
          </w:rPr>
          <w:t xml:space="preserve">05.04.2013 </w:t>
        </w:r>
      </w:hyperlink>
      <w:hyperlink r:id="rId208" w:anchor="7DE0K6"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209" w:anchor="7DE0K6">
        <w:r w:rsidRPr="00966512">
          <w:rPr>
            <w:sz w:val="28"/>
            <w:szCs w:val="28"/>
          </w:rPr>
          <w:t>,</w:t>
        </w:r>
      </w:hyperlink>
      <w:r w:rsidRPr="00966512">
        <w:rPr>
          <w:sz w:val="28"/>
          <w:szCs w:val="28"/>
        </w:rPr>
        <w:t xml:space="preserve"> при 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</w:t>
      </w:r>
      <w:hyperlink r:id="rId210" w:anchor="BRM0PG">
        <w:r w:rsidRPr="00966512">
          <w:rPr>
            <w:sz w:val="28"/>
            <w:szCs w:val="28"/>
          </w:rPr>
          <w:t xml:space="preserve">пункта 9 части 3 статьи 49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211" w:anchor="BRM0PG">
        <w:r w:rsidRPr="00966512">
          <w:rPr>
            <w:sz w:val="28"/>
            <w:szCs w:val="28"/>
          </w:rPr>
          <w:t>,</w:t>
        </w:r>
      </w:hyperlink>
      <w:r w:rsidRPr="00966512">
        <w:rPr>
          <w:sz w:val="28"/>
          <w:szCs w:val="28"/>
        </w:rPr>
        <w:t xml:space="preserve"> присваиваются в порядке убывания размера ценового предлож</w:t>
      </w:r>
      <w:r w:rsidR="00FE7104">
        <w:rPr>
          <w:sz w:val="28"/>
          <w:szCs w:val="28"/>
        </w:rPr>
        <w:t>ения участника закупки), и с учё</w:t>
      </w:r>
      <w:r w:rsidRPr="00966512">
        <w:rPr>
          <w:sz w:val="28"/>
          <w:szCs w:val="28"/>
        </w:rPr>
        <w:t xml:space="preserve">том положений нормативных правовых актов, принятых в соответствии со </w:t>
      </w:r>
      <w:hyperlink r:id="rId212" w:anchor="8OO0LP">
        <w:r w:rsidRPr="00966512">
          <w:rPr>
            <w:sz w:val="28"/>
            <w:szCs w:val="28"/>
          </w:rPr>
          <w:t xml:space="preserve">статьей </w:t>
        </w:r>
      </w:hyperlink>
      <w:hyperlink r:id="rId213" w:anchor="8OO0LP">
        <w:r w:rsidRPr="00966512">
          <w:rPr>
            <w:sz w:val="28"/>
            <w:szCs w:val="28"/>
          </w:rPr>
          <w:t xml:space="preserve">14 </w:t>
        </w:r>
      </w:hyperlink>
      <w:hyperlink r:id="rId214" w:anchor="8OO0LP">
        <w:r w:rsidRPr="00966512">
          <w:rPr>
            <w:sz w:val="28"/>
            <w:szCs w:val="28"/>
          </w:rPr>
          <w:t xml:space="preserve">Закона от </w:t>
        </w:r>
      </w:hyperlink>
      <w:hyperlink r:id="rId215" w:anchor="8OO0LP">
        <w:r w:rsidRPr="00966512">
          <w:rPr>
            <w:sz w:val="28"/>
            <w:szCs w:val="28"/>
          </w:rPr>
          <w:t xml:space="preserve">05.04.2013 </w:t>
        </w:r>
      </w:hyperlink>
      <w:hyperlink r:id="rId216" w:anchor="8OO0LP"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217" w:anchor="8OO0LP">
        <w:r w:rsidRPr="00966512">
          <w:rPr>
            <w:sz w:val="28"/>
            <w:szCs w:val="28"/>
          </w:rPr>
          <w:t>.</w:t>
        </w:r>
      </w:hyperlink>
      <w:r w:rsidRPr="00966512">
        <w:rPr>
          <w:sz w:val="28"/>
          <w:szCs w:val="28"/>
        </w:rPr>
        <w:t xml:space="preserve"> Заявке на участие в закупке победителя определения поставщика (подрядчика, исполнителя) присваивается первый номер. </w:t>
      </w:r>
    </w:p>
    <w:p w:rsidR="000A028A" w:rsidRPr="00966512" w:rsidRDefault="000A028A" w:rsidP="00A04EEE">
      <w:pPr>
        <w:numPr>
          <w:ilvl w:val="2"/>
          <w:numId w:val="10"/>
        </w:numPr>
        <w:spacing w:line="240" w:lineRule="atLeast"/>
        <w:ind w:left="0"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Протокол подведения итогов определения поставщика (подрядчика, исполнителя), который должен содержать информацию, предусмотренную </w:t>
      </w:r>
      <w:hyperlink r:id="rId218" w:anchor="DE80QJ">
        <w:r w:rsidRPr="00966512">
          <w:rPr>
            <w:sz w:val="28"/>
            <w:szCs w:val="28"/>
          </w:rPr>
          <w:t xml:space="preserve">пунктами </w:t>
        </w:r>
      </w:hyperlink>
      <w:hyperlink r:id="rId219" w:anchor="DE80QJ">
        <w:r w:rsidRPr="00966512">
          <w:rPr>
            <w:sz w:val="28"/>
            <w:szCs w:val="28"/>
          </w:rPr>
          <w:t>1</w:t>
        </w:r>
      </w:hyperlink>
      <w:hyperlink r:id="rId220" w:anchor="DE80QJ">
        <w:r w:rsidRPr="00966512">
          <w:rPr>
            <w:sz w:val="28"/>
            <w:szCs w:val="28"/>
          </w:rPr>
          <w:t>,</w:t>
        </w:r>
      </w:hyperlink>
      <w:r w:rsidRPr="00966512">
        <w:rPr>
          <w:sz w:val="28"/>
          <w:szCs w:val="28"/>
        </w:rPr>
        <w:t xml:space="preserve"> </w:t>
      </w:r>
      <w:hyperlink r:id="rId221" w:anchor="DEA0QK">
        <w:r w:rsidRPr="00966512">
          <w:rPr>
            <w:sz w:val="28"/>
            <w:szCs w:val="28"/>
          </w:rPr>
          <w:t>2</w:t>
        </w:r>
      </w:hyperlink>
      <w:r w:rsidRPr="00966512">
        <w:rPr>
          <w:sz w:val="28"/>
          <w:szCs w:val="28"/>
        </w:rPr>
        <w:t xml:space="preserve">, </w:t>
      </w:r>
      <w:hyperlink r:id="rId222" w:anchor="DEE0QM">
        <w:r w:rsidRPr="00966512">
          <w:rPr>
            <w:sz w:val="28"/>
            <w:szCs w:val="28"/>
          </w:rPr>
          <w:t>4</w:t>
        </w:r>
      </w:hyperlink>
      <w:hyperlink r:id="rId223" w:anchor="DEK0QP">
        <w:r w:rsidRPr="00966512">
          <w:rPr>
            <w:sz w:val="28"/>
            <w:szCs w:val="28"/>
          </w:rPr>
          <w:t>-</w:t>
        </w:r>
      </w:hyperlink>
      <w:hyperlink r:id="rId224" w:anchor="DEK0QP">
        <w:r w:rsidRPr="00966512">
          <w:rPr>
            <w:sz w:val="28"/>
            <w:szCs w:val="28"/>
          </w:rPr>
          <w:t xml:space="preserve">7 </w:t>
        </w:r>
      </w:hyperlink>
      <w:hyperlink r:id="rId225" w:anchor="DEK0QP">
        <w:r w:rsidRPr="00966512">
          <w:rPr>
            <w:sz w:val="28"/>
            <w:szCs w:val="28"/>
          </w:rPr>
          <w:t xml:space="preserve">части </w:t>
        </w:r>
      </w:hyperlink>
      <w:hyperlink r:id="rId226" w:anchor="DEK0QP">
        <w:r w:rsidRPr="00966512">
          <w:rPr>
            <w:sz w:val="28"/>
            <w:szCs w:val="28"/>
          </w:rPr>
          <w:t xml:space="preserve">17 </w:t>
        </w:r>
      </w:hyperlink>
      <w:hyperlink r:id="rId227" w:anchor="DEK0QP">
        <w:r w:rsidRPr="00966512">
          <w:rPr>
            <w:sz w:val="28"/>
            <w:szCs w:val="28"/>
          </w:rPr>
          <w:t xml:space="preserve">статьи </w:t>
        </w:r>
      </w:hyperlink>
      <w:hyperlink r:id="rId228" w:anchor="DEK0QP">
        <w:r w:rsidRPr="00966512">
          <w:rPr>
            <w:sz w:val="28"/>
            <w:szCs w:val="28"/>
          </w:rPr>
          <w:t xml:space="preserve">48 </w:t>
        </w:r>
      </w:hyperlink>
      <w:hyperlink r:id="rId229" w:anchor="DEK0QP">
        <w:r w:rsidRPr="00966512">
          <w:rPr>
            <w:sz w:val="28"/>
            <w:szCs w:val="28"/>
          </w:rPr>
          <w:t xml:space="preserve">Закона от </w:t>
        </w:r>
      </w:hyperlink>
      <w:hyperlink r:id="rId230" w:anchor="DEK0QP">
        <w:r w:rsidRPr="00966512">
          <w:rPr>
            <w:sz w:val="28"/>
            <w:szCs w:val="28"/>
          </w:rPr>
          <w:t xml:space="preserve">05.04.2013 </w:t>
        </w:r>
      </w:hyperlink>
      <w:hyperlink r:id="rId231" w:anchor="DEK0QP"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, формируется с использованием электронной площадки. После подписания членами комиссии по осуществлению закупок такого протокола </w:t>
      </w:r>
      <w:r w:rsidRPr="00966512">
        <w:rPr>
          <w:sz w:val="28"/>
          <w:szCs w:val="28"/>
        </w:rPr>
        <w:lastRenderedPageBreak/>
        <w:t xml:space="preserve">усиленными электронными подписями заказчик подписывает его усиленной электронной подписью лица, имеющего право действовать от имени заказчика, и направляет оператору электронной площадки. </w:t>
      </w:r>
    </w:p>
    <w:p w:rsidR="000A028A" w:rsidRPr="00966512" w:rsidRDefault="002C6F3F" w:rsidP="00A04EEE">
      <w:pPr>
        <w:numPr>
          <w:ilvl w:val="2"/>
          <w:numId w:val="10"/>
        </w:numPr>
        <w:spacing w:line="240" w:lineRule="atLeast"/>
        <w:ind w:left="0" w:firstLine="992"/>
        <w:jc w:val="both"/>
        <w:rPr>
          <w:sz w:val="28"/>
          <w:szCs w:val="28"/>
        </w:rPr>
      </w:pPr>
      <w:hyperlink r:id="rId232" w:anchor="A7K0N9">
        <w:r w:rsidR="000A028A" w:rsidRPr="00966512">
          <w:rPr>
            <w:sz w:val="28"/>
            <w:szCs w:val="28"/>
          </w:rPr>
          <w:t xml:space="preserve">Если электронный аукцион признан несостоявшимся в случаях, предусмотренных </w:t>
        </w:r>
      </w:hyperlink>
      <w:hyperlink r:id="rId233" w:anchor="A7K0N9">
        <w:r w:rsidR="000A028A" w:rsidRPr="00966512">
          <w:rPr>
            <w:sz w:val="28"/>
            <w:szCs w:val="28"/>
          </w:rPr>
          <w:t xml:space="preserve">частью 1 статьи 52 Закона </w:t>
        </w:r>
      </w:hyperlink>
      <w:hyperlink r:id="rId234" w:anchor="A8C0NF">
        <w:r w:rsidR="000A028A" w:rsidRPr="00966512">
          <w:rPr>
            <w:sz w:val="28"/>
            <w:szCs w:val="28"/>
          </w:rPr>
          <w:t xml:space="preserve">от 05.04.2013 </w:t>
        </w:r>
        <w:r w:rsidR="00966512">
          <w:rPr>
            <w:sz w:val="28"/>
            <w:szCs w:val="28"/>
          </w:rPr>
          <w:t>№</w:t>
        </w:r>
        <w:r w:rsidR="000A028A" w:rsidRPr="00966512">
          <w:rPr>
            <w:sz w:val="28"/>
            <w:szCs w:val="28"/>
          </w:rPr>
          <w:t xml:space="preserve"> 44-ФЗ</w:t>
        </w:r>
      </w:hyperlink>
      <w:hyperlink r:id="rId235" w:anchor="A8C0NF">
        <w:r w:rsidR="000A028A" w:rsidRPr="00966512">
          <w:rPr>
            <w:sz w:val="28"/>
            <w:szCs w:val="28"/>
          </w:rPr>
          <w:t xml:space="preserve">, такой аукцион проводится с учетом особенностей, установленных </w:t>
        </w:r>
      </w:hyperlink>
      <w:hyperlink r:id="rId236" w:anchor="A8C0NF">
        <w:r w:rsidR="000A028A" w:rsidRPr="00966512">
          <w:rPr>
            <w:sz w:val="28"/>
            <w:szCs w:val="28"/>
          </w:rPr>
          <w:t>частями 2</w:t>
        </w:r>
      </w:hyperlink>
      <w:hyperlink r:id="rId237" w:anchor="A8C0NF">
        <w:r w:rsidR="000A028A" w:rsidRPr="00966512">
          <w:rPr>
            <w:sz w:val="28"/>
            <w:szCs w:val="28"/>
          </w:rPr>
          <w:t xml:space="preserve">, </w:t>
        </w:r>
      </w:hyperlink>
      <w:hyperlink r:id="rId238" w:anchor="A8C0NF">
        <w:r w:rsidR="000A028A" w:rsidRPr="00966512">
          <w:rPr>
            <w:sz w:val="28"/>
            <w:szCs w:val="28"/>
          </w:rPr>
          <w:t>5</w:t>
        </w:r>
      </w:hyperlink>
      <w:hyperlink r:id="rId239" w:anchor="A8C0NF">
        <w:r w:rsidR="000A028A" w:rsidRPr="00966512">
          <w:rPr>
            <w:sz w:val="28"/>
            <w:szCs w:val="28"/>
          </w:rPr>
          <w:t xml:space="preserve"> и </w:t>
        </w:r>
      </w:hyperlink>
      <w:hyperlink r:id="rId240" w:anchor="A8C0NF">
        <w:r w:rsidR="000A028A" w:rsidRPr="00966512">
          <w:rPr>
            <w:sz w:val="28"/>
            <w:szCs w:val="28"/>
          </w:rPr>
          <w:t xml:space="preserve">7 статьи 52 Закона от 05.04.2013 </w:t>
        </w:r>
        <w:r w:rsidR="00966512">
          <w:rPr>
            <w:sz w:val="28"/>
            <w:szCs w:val="28"/>
          </w:rPr>
          <w:t>№</w:t>
        </w:r>
        <w:r w:rsidR="000A028A" w:rsidRPr="00966512">
          <w:rPr>
            <w:sz w:val="28"/>
            <w:szCs w:val="28"/>
          </w:rPr>
          <w:t xml:space="preserve"> 44-ФЗ</w:t>
        </w:r>
      </w:hyperlink>
      <w:hyperlink r:id="rId241" w:anchor="A8C0NF">
        <w:r w:rsidR="000A028A" w:rsidRPr="00966512">
          <w:rPr>
            <w:sz w:val="28"/>
            <w:szCs w:val="28"/>
          </w:rPr>
          <w:t>.</w:t>
        </w:r>
      </w:hyperlink>
      <w:hyperlink r:id="rId242" w:anchor="A8C0NF">
        <w:r w:rsidR="000A028A" w:rsidRPr="00966512">
          <w:rPr>
            <w:sz w:val="28"/>
            <w:szCs w:val="28"/>
          </w:rPr>
          <w:t xml:space="preserve"> </w:t>
        </w:r>
      </w:hyperlink>
    </w:p>
    <w:p w:rsidR="000A028A" w:rsidRPr="00966512" w:rsidRDefault="000A028A" w:rsidP="00A04EEE">
      <w:pPr>
        <w:numPr>
          <w:ilvl w:val="2"/>
          <w:numId w:val="10"/>
        </w:numPr>
        <w:spacing w:line="240" w:lineRule="atLeast"/>
        <w:ind w:left="0"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Протокол подведения итогов определения поставщика (подрядчика, исполнителя) должен содержать информацию: </w:t>
      </w:r>
    </w:p>
    <w:p w:rsidR="000A028A" w:rsidRPr="00966512" w:rsidRDefault="000A028A" w:rsidP="00A04EEE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дату подведения итогов определения поставщика (подрядчика, исполнителя), идентификационные номера заявок</w:t>
      </w:r>
      <w:r w:rsidR="00A04EEE" w:rsidRP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 xml:space="preserve">на участие в закупке; </w:t>
      </w:r>
    </w:p>
    <w:p w:rsidR="000A028A" w:rsidRPr="00966512" w:rsidRDefault="000A028A" w:rsidP="00A04EEE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о принятом в отношении каждой заявки (каждой части заявки), поданной на участие в закупке, решении о соответствии извещению об осуществлении закупки или об отклонении заявки на участие в закупке по основаниям, </w:t>
      </w:r>
      <w:hyperlink r:id="rId243" w:anchor="64U0IK">
        <w:r w:rsidRPr="00966512">
          <w:rPr>
            <w:sz w:val="28"/>
            <w:szCs w:val="28"/>
          </w:rPr>
          <w:t xml:space="preserve">предусмотренным </w:t>
        </w:r>
      </w:hyperlink>
      <w:hyperlink r:id="rId244" w:anchor="64U0IK">
        <w:r w:rsidRPr="00966512">
          <w:rPr>
            <w:sz w:val="28"/>
            <w:szCs w:val="28"/>
          </w:rPr>
          <w:t xml:space="preserve">Законом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245" w:anchor="64U0IK">
        <w:r w:rsidRPr="00966512">
          <w:rPr>
            <w:sz w:val="28"/>
            <w:szCs w:val="28"/>
          </w:rPr>
          <w:t xml:space="preserve">, с обоснованием такого решения и указанием положений </w:t>
        </w:r>
      </w:hyperlink>
      <w:hyperlink r:id="rId246" w:anchor="64U0IK">
        <w:r w:rsidRPr="00966512">
          <w:rPr>
            <w:sz w:val="28"/>
            <w:szCs w:val="28"/>
          </w:rPr>
          <w:t xml:space="preserve">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247" w:anchor="64U0IK">
        <w:r w:rsidRPr="00966512">
          <w:rPr>
            <w:sz w:val="28"/>
            <w:szCs w:val="28"/>
          </w:rPr>
          <w:t xml:space="preserve">, извещения об осуществлении закупки, которым не соответствует такая заявка, положений заявки </w:t>
        </w:r>
      </w:hyperlink>
      <w:r w:rsidRPr="00966512">
        <w:rPr>
          <w:sz w:val="28"/>
          <w:szCs w:val="28"/>
        </w:rPr>
        <w:t xml:space="preserve">на участие в закупке, которые не соответствуют извещению об осуществлении закупки; </w:t>
      </w:r>
    </w:p>
    <w:p w:rsidR="000A028A" w:rsidRPr="00966512" w:rsidRDefault="000A028A" w:rsidP="00A04EEE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порядковые номера, присвоенные в соответствии с </w:t>
      </w:r>
      <w:hyperlink r:id="rId248" w:anchor="64U0IK">
        <w:r w:rsidRPr="00966512">
          <w:rPr>
            <w:sz w:val="28"/>
            <w:szCs w:val="28"/>
          </w:rPr>
          <w:t xml:space="preserve">Законом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 заявкам на участие в закупке; </w:t>
      </w:r>
    </w:p>
    <w:p w:rsidR="000A028A" w:rsidRPr="00966512" w:rsidRDefault="000A028A" w:rsidP="00A04EEE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о заключении контракта по цене, увеличенной в соответствии со </w:t>
      </w:r>
      <w:hyperlink r:id="rId249" w:anchor="8QI0M5">
        <w:r w:rsidRPr="00966512">
          <w:rPr>
            <w:sz w:val="28"/>
            <w:szCs w:val="28"/>
          </w:rPr>
          <w:t>статьями 28</w:t>
        </w:r>
      </w:hyperlink>
      <w:hyperlink r:id="rId250" w:anchor="8QI0M5">
        <w:r w:rsidRPr="00966512">
          <w:rPr>
            <w:sz w:val="28"/>
            <w:szCs w:val="28"/>
          </w:rPr>
          <w:t xml:space="preserve"> </w:t>
        </w:r>
      </w:hyperlink>
      <w:r w:rsidRPr="00966512">
        <w:rPr>
          <w:sz w:val="28"/>
          <w:szCs w:val="28"/>
        </w:rPr>
        <w:t xml:space="preserve">и </w:t>
      </w:r>
      <w:hyperlink r:id="rId251" w:anchor="8QO0M8">
        <w:r w:rsidRPr="00966512">
          <w:rPr>
            <w:sz w:val="28"/>
            <w:szCs w:val="28"/>
          </w:rPr>
          <w:t xml:space="preserve">29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; </w:t>
      </w:r>
    </w:p>
    <w:p w:rsidR="000A028A" w:rsidRPr="00966512" w:rsidRDefault="000A028A" w:rsidP="00A04EEE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о решении каждого члена комиссии по осуществлению закупок в отношении каждой заявки на участие в закупке; </w:t>
      </w:r>
    </w:p>
    <w:p w:rsidR="000A028A" w:rsidRPr="00966512" w:rsidRDefault="000A028A" w:rsidP="00A04EEE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о признании определения поставщика (подрядчика, исполнителя) несостоявшимся в случаях, предусмотренных</w:t>
      </w:r>
      <w:r w:rsidR="00A04EEE" w:rsidRPr="00966512">
        <w:rPr>
          <w:sz w:val="28"/>
          <w:szCs w:val="28"/>
        </w:rPr>
        <w:t xml:space="preserve"> </w:t>
      </w:r>
      <w:hyperlink r:id="rId252" w:anchor="DEQ0QN">
        <w:r w:rsidRPr="00966512">
          <w:rPr>
            <w:sz w:val="28"/>
            <w:szCs w:val="28"/>
          </w:rPr>
          <w:t>пунктами 1</w:t>
        </w:r>
      </w:hyperlink>
      <w:hyperlink r:id="rId253" w:anchor="DEQ0QN">
        <w:r w:rsidRPr="00966512">
          <w:rPr>
            <w:sz w:val="28"/>
            <w:szCs w:val="28"/>
          </w:rPr>
          <w:t>-</w:t>
        </w:r>
      </w:hyperlink>
      <w:hyperlink r:id="rId254" w:anchor="DF00QQ">
        <w:r w:rsidRPr="00966512">
          <w:rPr>
            <w:sz w:val="28"/>
            <w:szCs w:val="28"/>
          </w:rPr>
          <w:t xml:space="preserve">4 части 1 статьи 52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255" w:anchor="DF00QQ">
        <w:r w:rsidRPr="00966512">
          <w:rPr>
            <w:sz w:val="28"/>
            <w:szCs w:val="28"/>
          </w:rPr>
          <w:t>.</w:t>
        </w:r>
      </w:hyperlink>
      <w:r w:rsidRPr="00966512">
        <w:rPr>
          <w:sz w:val="28"/>
          <w:szCs w:val="28"/>
        </w:rPr>
        <w:t xml:space="preserve"> </w:t>
      </w:r>
    </w:p>
    <w:p w:rsidR="000A028A" w:rsidRPr="00966512" w:rsidRDefault="000A028A" w:rsidP="00A04EEE">
      <w:pPr>
        <w:numPr>
          <w:ilvl w:val="2"/>
          <w:numId w:val="11"/>
        </w:numPr>
        <w:spacing w:line="240" w:lineRule="atLeast"/>
        <w:ind w:left="0"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Победителем аукциона признается участник закупки, заявка на участие в закупке которого соответствует </w:t>
      </w:r>
      <w:hyperlink r:id="rId256" w:anchor="64U0IK">
        <w:r w:rsidRPr="00966512">
          <w:rPr>
            <w:sz w:val="28"/>
            <w:szCs w:val="28"/>
          </w:rPr>
          <w:t xml:space="preserve">требованиям, установленным в извещении об осуществлении закупки, документации о закупке (в случае, если </w:t>
        </w:r>
      </w:hyperlink>
      <w:hyperlink r:id="rId257" w:anchor="64U0IK">
        <w:r w:rsidRPr="00966512">
          <w:rPr>
            <w:sz w:val="28"/>
            <w:szCs w:val="28"/>
          </w:rPr>
          <w:t xml:space="preserve">Законом от </w:t>
        </w:r>
      </w:hyperlink>
      <w:hyperlink r:id="rId258" w:anchor="64U0IK">
        <w:r w:rsidRPr="00966512">
          <w:rPr>
            <w:sz w:val="28"/>
            <w:szCs w:val="28"/>
          </w:rPr>
          <w:t xml:space="preserve">05.04.2013 </w:t>
        </w:r>
      </w:hyperlink>
      <w:hyperlink r:id="rId259" w:anchor="64U0IK"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260" w:anchor="64U0IK">
        <w:r w:rsidRPr="00966512">
          <w:rPr>
            <w:sz w:val="28"/>
            <w:szCs w:val="28"/>
          </w:rPr>
          <w:t xml:space="preserve"> </w:t>
        </w:r>
      </w:hyperlink>
      <w:hyperlink r:id="rId261" w:anchor="64U0IK">
        <w:r w:rsidRPr="00966512">
          <w:rPr>
            <w:sz w:val="28"/>
            <w:szCs w:val="28"/>
          </w:rPr>
          <w:t xml:space="preserve">предусмотрена документация о закупке), и который предложил по результатам проведения </w:t>
        </w:r>
      </w:hyperlink>
      <w:r w:rsidRPr="00966512">
        <w:rPr>
          <w:sz w:val="28"/>
          <w:szCs w:val="28"/>
        </w:rPr>
        <w:t xml:space="preserve">процедуры подачи предложений о цене контракта или о сумме цен единиц товара, работы, услуги (в случае, предусмотренном </w:t>
      </w:r>
      <w:hyperlink r:id="rId262" w:anchor="BUO0PQ">
        <w:r w:rsidRPr="00966512">
          <w:rPr>
            <w:sz w:val="28"/>
            <w:szCs w:val="28"/>
          </w:rPr>
          <w:t xml:space="preserve">частью 24 статьи 22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263" w:anchor="BUO0PQ">
        <w:r w:rsidRPr="00966512">
          <w:rPr>
            <w:sz w:val="28"/>
            <w:szCs w:val="28"/>
          </w:rPr>
          <w:t>)</w:t>
        </w:r>
      </w:hyperlink>
      <w:r w:rsidRPr="00966512">
        <w:rPr>
          <w:sz w:val="28"/>
          <w:szCs w:val="28"/>
        </w:rPr>
        <w:t xml:space="preserve"> наиболее низкую цену контракта, наименьшую сумму цен таких единиц либо в случае, предусмотренном </w:t>
      </w:r>
      <w:hyperlink r:id="rId264" w:anchor="BRM0PG">
        <w:r w:rsidRPr="00966512">
          <w:rPr>
            <w:sz w:val="28"/>
            <w:szCs w:val="28"/>
          </w:rPr>
          <w:t xml:space="preserve">пунктом 9 части 3 статьи 49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, наиболее высокий размер платы, подлежащей внесению участником закупки за заключение контракта. </w:t>
      </w:r>
    </w:p>
    <w:p w:rsidR="000A028A" w:rsidRPr="00966512" w:rsidRDefault="000A028A" w:rsidP="0020422C">
      <w:pPr>
        <w:numPr>
          <w:ilvl w:val="2"/>
          <w:numId w:val="11"/>
        </w:numPr>
        <w:spacing w:line="240" w:lineRule="atLeast"/>
        <w:ind w:left="0"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В случае если электронный аукцион признан несостоявшимся в связи с тем, что по окончании срока подачи</w:t>
      </w:r>
      <w:r w:rsidR="00A04EEE" w:rsidRP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 xml:space="preserve">заявок на участие в таком аукционе подана только одна заявка на участие в нем, если по результатам рассмотрения заявок на участие в электронном аукционе только одна заявка на участие в закупке соответствует требованиям, установленным в извещении, если не подано ни одной заявки или все заявки отклонены, </w:t>
      </w:r>
      <w:r w:rsidRPr="00966512">
        <w:rPr>
          <w:sz w:val="28"/>
          <w:szCs w:val="28"/>
        </w:rPr>
        <w:lastRenderedPageBreak/>
        <w:t xml:space="preserve">заказчик формирует с использованием электронной площадки протокол подведения итогов определения поставщика (подрядчика, исполнителя), после подписания такого протокола членами комиссии по осуществлению закупок в соответствии с </w:t>
      </w:r>
      <w:hyperlink r:id="rId265" w:anchor="DDQ0QD">
        <w:r w:rsidRPr="00966512">
          <w:rPr>
            <w:sz w:val="28"/>
            <w:szCs w:val="28"/>
          </w:rPr>
          <w:t>по</w:t>
        </w:r>
      </w:hyperlink>
      <w:hyperlink r:id="rId266" w:anchor="DDQ0QD">
        <w:r w:rsidRPr="00966512">
          <w:rPr>
            <w:sz w:val="28"/>
            <w:szCs w:val="28"/>
          </w:rPr>
          <w:t>д</w:t>
        </w:r>
      </w:hyperlink>
      <w:hyperlink r:id="rId267" w:anchor="DDQ0QD">
        <w:r w:rsidR="00904271">
          <w:rPr>
            <w:sz w:val="28"/>
            <w:szCs w:val="28"/>
          </w:rPr>
          <w:t>пунктом «а»</w:t>
        </w:r>
        <w:r w:rsidRPr="00966512">
          <w:rPr>
            <w:sz w:val="28"/>
            <w:szCs w:val="28"/>
          </w:rPr>
          <w:t xml:space="preserve"> п</w:t>
        </w:r>
      </w:hyperlink>
      <w:hyperlink r:id="rId268" w:anchor="DDQ0QD">
        <w:r w:rsidRPr="00966512">
          <w:rPr>
            <w:sz w:val="28"/>
            <w:szCs w:val="28"/>
          </w:rPr>
          <w:t>у</w:t>
        </w:r>
      </w:hyperlink>
      <w:hyperlink r:id="rId269" w:anchor="DDQ0QD">
        <w:r w:rsidRPr="00966512">
          <w:rPr>
            <w:sz w:val="28"/>
            <w:szCs w:val="28"/>
          </w:rPr>
          <w:t xml:space="preserve">нкта </w:t>
        </w:r>
      </w:hyperlink>
      <w:hyperlink r:id="rId270" w:anchor="DDQ0QD">
        <w:r w:rsidRPr="00966512">
          <w:rPr>
            <w:sz w:val="28"/>
            <w:szCs w:val="28"/>
          </w:rPr>
          <w:t xml:space="preserve">2 </w:t>
        </w:r>
      </w:hyperlink>
      <w:hyperlink r:id="rId271" w:anchor="DDQ0QD">
        <w:r w:rsidRPr="00966512">
          <w:rPr>
            <w:sz w:val="28"/>
            <w:szCs w:val="28"/>
          </w:rPr>
          <w:t xml:space="preserve">части </w:t>
        </w:r>
      </w:hyperlink>
      <w:hyperlink r:id="rId272" w:anchor="DDQ0QD">
        <w:r w:rsidRPr="00966512">
          <w:rPr>
            <w:sz w:val="28"/>
            <w:szCs w:val="28"/>
          </w:rPr>
          <w:t xml:space="preserve">2 </w:t>
        </w:r>
      </w:hyperlink>
      <w:hyperlink r:id="rId273" w:anchor="DDQ0QD">
        <w:r w:rsidRPr="00966512">
          <w:rPr>
            <w:sz w:val="28"/>
            <w:szCs w:val="28"/>
          </w:rPr>
          <w:t xml:space="preserve">статьи </w:t>
        </w:r>
      </w:hyperlink>
      <w:hyperlink r:id="rId274" w:anchor="DDQ0QD">
        <w:r w:rsidRPr="00966512">
          <w:rPr>
            <w:sz w:val="28"/>
            <w:szCs w:val="28"/>
          </w:rPr>
          <w:t xml:space="preserve">52 </w:t>
        </w:r>
      </w:hyperlink>
      <w:hyperlink r:id="rId275" w:anchor="DDQ0QD">
        <w:r w:rsidRPr="00966512">
          <w:rPr>
            <w:sz w:val="28"/>
            <w:szCs w:val="28"/>
          </w:rPr>
          <w:t xml:space="preserve">Закона от </w:t>
        </w:r>
      </w:hyperlink>
      <w:hyperlink r:id="rId276" w:anchor="DDQ0QD">
        <w:r w:rsidRPr="00966512">
          <w:rPr>
            <w:sz w:val="28"/>
            <w:szCs w:val="28"/>
          </w:rPr>
          <w:t xml:space="preserve">05.04.2013 </w:t>
        </w:r>
      </w:hyperlink>
      <w:hyperlink r:id="rId277" w:anchor="DDQ0QD"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278" w:anchor="DDQ0QD">
        <w:r w:rsidRPr="00966512">
          <w:rPr>
            <w:sz w:val="28"/>
            <w:szCs w:val="28"/>
          </w:rPr>
          <w:t xml:space="preserve"> </w:t>
        </w:r>
      </w:hyperlink>
      <w:r w:rsidRPr="00966512">
        <w:rPr>
          <w:sz w:val="28"/>
          <w:szCs w:val="28"/>
        </w:rPr>
        <w:t>подписывает его усиленной электронной подписью лица, имеющего право действовать от имени заказчика, и направляет оператору электронной площадки, который не позднее одного часа с момента получения такого протокола осуществляет действия, предусмотренные</w:t>
      </w:r>
      <w:r w:rsidR="00A04EEE" w:rsidRPr="00966512">
        <w:rPr>
          <w:sz w:val="28"/>
          <w:szCs w:val="28"/>
        </w:rPr>
        <w:t xml:space="preserve"> </w:t>
      </w:r>
      <w:hyperlink r:id="rId279" w:anchor="DDS0QF">
        <w:r w:rsidRPr="00966512">
          <w:rPr>
            <w:sz w:val="28"/>
            <w:szCs w:val="28"/>
          </w:rPr>
          <w:t xml:space="preserve">частью 16 статьи 48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. </w:t>
      </w:r>
    </w:p>
    <w:p w:rsidR="000A028A" w:rsidRPr="00966512" w:rsidRDefault="000A028A" w:rsidP="00A04EEE">
      <w:pPr>
        <w:numPr>
          <w:ilvl w:val="2"/>
          <w:numId w:val="11"/>
        </w:numPr>
        <w:spacing w:line="240" w:lineRule="atLeast"/>
        <w:ind w:left="0"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При осуществлении процедуры определения поставщик</w:t>
      </w:r>
      <w:r w:rsidR="00FE7104">
        <w:rPr>
          <w:sz w:val="28"/>
          <w:szCs w:val="28"/>
        </w:rPr>
        <w:t>а (подрядчика, исполнителя) путё</w:t>
      </w:r>
      <w:r w:rsidRPr="00966512">
        <w:rPr>
          <w:sz w:val="28"/>
          <w:szCs w:val="28"/>
        </w:rPr>
        <w:t xml:space="preserve">м проведения </w:t>
      </w:r>
      <w:hyperlink r:id="rId280" w:anchor="64U0IK">
        <w:r w:rsidRPr="00966512">
          <w:rPr>
            <w:sz w:val="28"/>
            <w:szCs w:val="28"/>
          </w:rPr>
          <w:t xml:space="preserve">электронного аукциона Единая комиссия также выполняет иные действия в соответствии с положениями </w:t>
        </w:r>
      </w:hyperlink>
      <w:hyperlink r:id="rId281" w:anchor="64U0IK">
        <w:r w:rsidRPr="00966512">
          <w:rPr>
            <w:sz w:val="28"/>
            <w:szCs w:val="28"/>
          </w:rPr>
          <w:t xml:space="preserve">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282" w:anchor="64U0IK">
        <w:r w:rsidRPr="00966512">
          <w:rPr>
            <w:sz w:val="28"/>
            <w:szCs w:val="28"/>
          </w:rPr>
          <w:t>.</w:t>
        </w:r>
      </w:hyperlink>
      <w:hyperlink r:id="rId283" w:anchor="64U0IK">
        <w:r w:rsidRPr="00966512">
          <w:rPr>
            <w:sz w:val="28"/>
            <w:szCs w:val="28"/>
          </w:rPr>
          <w:t xml:space="preserve"> </w:t>
        </w:r>
      </w:hyperlink>
    </w:p>
    <w:p w:rsidR="000A028A" w:rsidRPr="00966512" w:rsidRDefault="000A028A" w:rsidP="00FE7104">
      <w:p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5.3. При осуществлении процедуры определения поставщик</w:t>
      </w:r>
      <w:r w:rsidR="00FE7104">
        <w:rPr>
          <w:sz w:val="28"/>
          <w:szCs w:val="28"/>
        </w:rPr>
        <w:t>а (подрядчика, исполнителя) путё</w:t>
      </w:r>
      <w:r w:rsidRPr="00966512">
        <w:rPr>
          <w:sz w:val="28"/>
          <w:szCs w:val="28"/>
        </w:rPr>
        <w:t xml:space="preserve">м запроса котировок в электронной форме в обязанности Единой комиссии входит следующее: </w:t>
      </w:r>
    </w:p>
    <w:p w:rsidR="000A028A" w:rsidRPr="00966512" w:rsidRDefault="000A028A" w:rsidP="00A04EEE">
      <w:pPr>
        <w:spacing w:line="240" w:lineRule="atLeast"/>
        <w:ind w:firstLine="992"/>
        <w:rPr>
          <w:sz w:val="28"/>
          <w:szCs w:val="28"/>
        </w:rPr>
      </w:pPr>
      <w:r w:rsidRPr="00966512">
        <w:rPr>
          <w:sz w:val="28"/>
          <w:szCs w:val="28"/>
        </w:rPr>
        <w:t xml:space="preserve">5.3.1. Члены Единой комиссии: </w:t>
      </w:r>
    </w:p>
    <w:p w:rsidR="000A028A" w:rsidRPr="00966512" w:rsidRDefault="000A028A" w:rsidP="00A04EEE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рассматривают заявки на участие в закупке, информацию и документы, направленные оператором электронной</w:t>
      </w:r>
      <w:r w:rsidR="00A04EEE" w:rsidRP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 xml:space="preserve">площадки в соответствии с </w:t>
      </w:r>
      <w:hyperlink r:id="rId284" w:anchor="A8K0NK">
        <w:r w:rsidRPr="00966512">
          <w:rPr>
            <w:sz w:val="28"/>
            <w:szCs w:val="28"/>
          </w:rPr>
          <w:t xml:space="preserve">частью 2 статьи 50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285" w:anchor="A8K0NK">
        <w:r w:rsidRPr="00966512">
          <w:rPr>
            <w:sz w:val="28"/>
            <w:szCs w:val="28"/>
          </w:rPr>
          <w:t>,</w:t>
        </w:r>
      </w:hyperlink>
      <w:r w:rsidRPr="00966512">
        <w:rPr>
          <w:sz w:val="28"/>
          <w:szCs w:val="28"/>
        </w:rPr>
        <w:t xml:space="preserve">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</w:t>
      </w:r>
      <w:hyperlink r:id="rId286" w:anchor="DE40QJ">
        <w:r w:rsidRPr="00966512">
          <w:rPr>
            <w:sz w:val="28"/>
            <w:szCs w:val="28"/>
          </w:rPr>
          <w:t>пунктами 1</w:t>
        </w:r>
      </w:hyperlink>
      <w:hyperlink r:id="rId287" w:anchor="DE40QJ">
        <w:r w:rsidRPr="00966512">
          <w:rPr>
            <w:sz w:val="28"/>
            <w:szCs w:val="28"/>
          </w:rPr>
          <w:t xml:space="preserve"> </w:t>
        </w:r>
      </w:hyperlink>
      <w:r w:rsidRPr="00966512">
        <w:rPr>
          <w:sz w:val="28"/>
          <w:szCs w:val="28"/>
        </w:rPr>
        <w:t xml:space="preserve">- </w:t>
      </w:r>
      <w:hyperlink r:id="rId288" w:anchor="DE20QH">
        <w:r w:rsidRPr="00966512">
          <w:rPr>
            <w:sz w:val="28"/>
            <w:szCs w:val="28"/>
          </w:rPr>
          <w:t xml:space="preserve">8 части 12 статьи 48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; </w:t>
      </w:r>
    </w:p>
    <w:p w:rsidR="000A028A" w:rsidRPr="00966512" w:rsidRDefault="002C6F3F" w:rsidP="000A028A">
      <w:pPr>
        <w:numPr>
          <w:ilvl w:val="0"/>
          <w:numId w:val="9"/>
        </w:numPr>
        <w:spacing w:after="231" w:line="265" w:lineRule="auto"/>
        <w:ind w:firstLine="993"/>
        <w:jc w:val="both"/>
        <w:rPr>
          <w:sz w:val="28"/>
          <w:szCs w:val="28"/>
        </w:rPr>
      </w:pPr>
      <w:hyperlink r:id="rId289" w:anchor="DEO0QO">
        <w:r w:rsidR="000A028A" w:rsidRPr="00966512">
          <w:rPr>
            <w:sz w:val="28"/>
            <w:szCs w:val="28"/>
          </w:rPr>
          <w:t xml:space="preserve">на основании решения, предусмотренного </w:t>
        </w:r>
      </w:hyperlink>
      <w:hyperlink r:id="rId290" w:anchor="DEO0QO">
        <w:r w:rsidR="000A028A" w:rsidRPr="00966512">
          <w:rPr>
            <w:sz w:val="28"/>
            <w:szCs w:val="28"/>
          </w:rPr>
          <w:t>по</w:t>
        </w:r>
      </w:hyperlink>
      <w:hyperlink r:id="rId291" w:anchor="DEO0QO">
        <w:r w:rsidR="000A028A" w:rsidRPr="00966512">
          <w:rPr>
            <w:sz w:val="28"/>
            <w:szCs w:val="28"/>
          </w:rPr>
          <w:t>д</w:t>
        </w:r>
      </w:hyperlink>
      <w:hyperlink r:id="rId292" w:anchor="DEO0QO">
        <w:r w:rsidR="000A028A" w:rsidRPr="00966512">
          <w:rPr>
            <w:sz w:val="28"/>
            <w:szCs w:val="28"/>
          </w:rPr>
          <w:t xml:space="preserve">пунктом </w:t>
        </w:r>
        <w:r w:rsidR="00904271">
          <w:rPr>
            <w:sz w:val="28"/>
            <w:szCs w:val="28"/>
          </w:rPr>
          <w:t>«</w:t>
        </w:r>
        <w:r w:rsidR="000A028A" w:rsidRPr="00966512">
          <w:rPr>
            <w:sz w:val="28"/>
            <w:szCs w:val="28"/>
          </w:rPr>
          <w:t>а</w:t>
        </w:r>
        <w:r w:rsidR="00904271">
          <w:rPr>
            <w:sz w:val="28"/>
            <w:szCs w:val="28"/>
          </w:rPr>
          <w:t>»</w:t>
        </w:r>
        <w:r w:rsidR="000A028A" w:rsidRPr="00966512">
          <w:rPr>
            <w:sz w:val="28"/>
            <w:szCs w:val="28"/>
          </w:rPr>
          <w:t xml:space="preserve"> п</w:t>
        </w:r>
      </w:hyperlink>
      <w:hyperlink r:id="rId293" w:anchor="DEO0QO">
        <w:r w:rsidR="000A028A" w:rsidRPr="00966512">
          <w:rPr>
            <w:sz w:val="28"/>
            <w:szCs w:val="28"/>
          </w:rPr>
          <w:t>у</w:t>
        </w:r>
      </w:hyperlink>
      <w:hyperlink r:id="rId294" w:anchor="DEO0QO">
        <w:r w:rsidR="000A028A" w:rsidRPr="00966512">
          <w:rPr>
            <w:sz w:val="28"/>
            <w:szCs w:val="28"/>
          </w:rPr>
          <w:t xml:space="preserve">нкта 1 части 3 статьи 50 Закона от 05.04.2013 </w:t>
        </w:r>
        <w:r w:rsidR="00966512">
          <w:rPr>
            <w:sz w:val="28"/>
            <w:szCs w:val="28"/>
          </w:rPr>
          <w:t>№</w:t>
        </w:r>
        <w:r w:rsidR="000A028A" w:rsidRPr="00966512">
          <w:rPr>
            <w:sz w:val="28"/>
            <w:szCs w:val="28"/>
          </w:rPr>
          <w:t xml:space="preserve"> 44ФЗ</w:t>
        </w:r>
      </w:hyperlink>
      <w:hyperlink r:id="rId295" w:anchor="DEO0QO">
        <w:r w:rsidR="000A028A" w:rsidRPr="00966512">
          <w:rPr>
            <w:sz w:val="28"/>
            <w:szCs w:val="28"/>
          </w:rPr>
          <w:t xml:space="preserve">, </w:t>
        </w:r>
      </w:hyperlink>
      <w:hyperlink r:id="rId296" w:anchor="DEO0QO">
        <w:r w:rsidR="000A028A" w:rsidRPr="00966512">
          <w:rPr>
            <w:sz w:val="28"/>
            <w:szCs w:val="28"/>
          </w:rPr>
          <w:t xml:space="preserve">присваивают каждой заявке на участие в закупке, признанной соответствующей извещению об осуществлении </w:t>
        </w:r>
      </w:hyperlink>
      <w:r w:rsidR="000A028A" w:rsidRPr="00966512">
        <w:rPr>
          <w:sz w:val="28"/>
          <w:szCs w:val="28"/>
        </w:rPr>
        <w:t xml:space="preserve">закупки, порядковый номер в порядке возрастания цены контракта, суммы цен единиц товара, работы, услуги (в случае, предусмотренном </w:t>
      </w:r>
      <w:hyperlink r:id="rId297" w:anchor="BUO0PQ">
        <w:r w:rsidR="000A028A" w:rsidRPr="00966512">
          <w:rPr>
            <w:sz w:val="28"/>
            <w:szCs w:val="28"/>
          </w:rPr>
          <w:t xml:space="preserve">частью 24 статьи 22 Закона от 05.04.2013 </w:t>
        </w:r>
        <w:r w:rsidR="00966512">
          <w:rPr>
            <w:sz w:val="28"/>
            <w:szCs w:val="28"/>
          </w:rPr>
          <w:t>№</w:t>
        </w:r>
        <w:r w:rsidR="000A028A" w:rsidRPr="00966512">
          <w:rPr>
            <w:sz w:val="28"/>
            <w:szCs w:val="28"/>
          </w:rPr>
          <w:t xml:space="preserve"> 44-ФЗ</w:t>
        </w:r>
      </w:hyperlink>
      <w:hyperlink r:id="rId298" w:anchor="BUO0PQ">
        <w:r w:rsidR="000A028A" w:rsidRPr="00966512">
          <w:rPr>
            <w:sz w:val="28"/>
            <w:szCs w:val="28"/>
          </w:rPr>
          <w:t>)</w:t>
        </w:r>
      </w:hyperlink>
      <w:r w:rsidR="000A028A" w:rsidRPr="00966512">
        <w:rPr>
          <w:sz w:val="28"/>
          <w:szCs w:val="28"/>
        </w:rPr>
        <w:t xml:space="preserve">, предложенных участником закупки, подавшим </w:t>
      </w:r>
      <w:hyperlink r:id="rId299" w:anchor="8OO0LP">
        <w:r w:rsidR="00FE7104">
          <w:rPr>
            <w:sz w:val="28"/>
            <w:szCs w:val="28"/>
          </w:rPr>
          <w:t>такую заявку, с учё</w:t>
        </w:r>
        <w:r w:rsidR="000A028A" w:rsidRPr="00966512">
          <w:rPr>
            <w:sz w:val="28"/>
            <w:szCs w:val="28"/>
          </w:rPr>
          <w:t xml:space="preserve">том положений нормативных правовых актов, принятых в соответствии со </w:t>
        </w:r>
      </w:hyperlink>
      <w:hyperlink r:id="rId300" w:anchor="8OO0LP">
        <w:r w:rsidR="000A028A" w:rsidRPr="00966512">
          <w:rPr>
            <w:sz w:val="28"/>
            <w:szCs w:val="28"/>
          </w:rPr>
          <w:t xml:space="preserve">статьей 14 Закона от </w:t>
        </w:r>
      </w:hyperlink>
      <w:hyperlink r:id="rId301" w:anchor="8OO0LP">
        <w:r w:rsidR="000A028A" w:rsidRPr="00966512">
          <w:rPr>
            <w:sz w:val="28"/>
            <w:szCs w:val="28"/>
          </w:rPr>
          <w:t xml:space="preserve">05.04.2013 </w:t>
        </w:r>
      </w:hyperlink>
      <w:hyperlink r:id="rId302" w:anchor="8OO0LP">
        <w:r w:rsidR="00966512">
          <w:rPr>
            <w:sz w:val="28"/>
            <w:szCs w:val="28"/>
          </w:rPr>
          <w:t>№</w:t>
        </w:r>
        <w:r w:rsidR="000A028A" w:rsidRPr="00966512">
          <w:rPr>
            <w:sz w:val="28"/>
            <w:szCs w:val="28"/>
          </w:rPr>
          <w:t xml:space="preserve"> 44-ФЗ</w:t>
        </w:r>
      </w:hyperlink>
      <w:hyperlink r:id="rId303" w:anchor="8OO0LP">
        <w:r w:rsidR="000A028A" w:rsidRPr="00966512">
          <w:rPr>
            <w:sz w:val="28"/>
            <w:szCs w:val="28"/>
          </w:rPr>
          <w:t xml:space="preserve">. </w:t>
        </w:r>
      </w:hyperlink>
      <w:hyperlink r:id="rId304" w:anchor="8OO0LP">
        <w:r w:rsidR="000A028A" w:rsidRPr="00966512">
          <w:rPr>
            <w:sz w:val="28"/>
            <w:szCs w:val="28"/>
          </w:rPr>
          <w:t xml:space="preserve">Заявке на участие в закупке победителя определения поставщика (подрядчика, исполнителя) </w:t>
        </w:r>
      </w:hyperlink>
      <w:r w:rsidR="000A028A" w:rsidRPr="00966512">
        <w:rPr>
          <w:sz w:val="28"/>
          <w:szCs w:val="28"/>
        </w:rPr>
        <w:t xml:space="preserve">присваивается первый номер. В случае если в нескольких заявках на участие в закупке содержатся одинаковые предложения, предусмотренные </w:t>
      </w:r>
      <w:hyperlink r:id="rId305" w:anchor="DDC0QF">
        <w:r w:rsidR="000A028A" w:rsidRPr="00966512">
          <w:rPr>
            <w:sz w:val="28"/>
            <w:szCs w:val="28"/>
          </w:rPr>
          <w:t>пунктом 3</w:t>
        </w:r>
      </w:hyperlink>
      <w:r w:rsidR="000A028A" w:rsidRPr="00966512">
        <w:rPr>
          <w:sz w:val="28"/>
          <w:szCs w:val="28"/>
        </w:rPr>
        <w:t xml:space="preserve"> или </w:t>
      </w:r>
      <w:hyperlink r:id="rId306" w:anchor="DDE0QG">
        <w:r w:rsidR="000A028A" w:rsidRPr="00966512">
          <w:rPr>
            <w:sz w:val="28"/>
            <w:szCs w:val="28"/>
          </w:rPr>
          <w:t xml:space="preserve">4 части 1 статьи 43 Закона от 05.04.2013 </w:t>
        </w:r>
        <w:r w:rsidR="00966512">
          <w:rPr>
            <w:sz w:val="28"/>
            <w:szCs w:val="28"/>
          </w:rPr>
          <w:t>№</w:t>
        </w:r>
        <w:r w:rsidR="000A028A" w:rsidRPr="00966512">
          <w:rPr>
            <w:sz w:val="28"/>
            <w:szCs w:val="28"/>
          </w:rPr>
          <w:t xml:space="preserve"> 44-ФЗ</w:t>
        </w:r>
      </w:hyperlink>
      <w:r w:rsidR="000A028A" w:rsidRPr="00966512">
        <w:rPr>
          <w:sz w:val="28"/>
          <w:szCs w:val="28"/>
        </w:rPr>
        <w:t xml:space="preserve">, меньший порядковый номер присваивается заявке на участие в закупке, которая поступила ранее других таких заявок. </w:t>
      </w:r>
    </w:p>
    <w:p w:rsidR="000A028A" w:rsidRPr="00966512" w:rsidRDefault="000A028A" w:rsidP="00A04EEE">
      <w:pPr>
        <w:numPr>
          <w:ilvl w:val="2"/>
          <w:numId w:val="13"/>
        </w:numPr>
        <w:spacing w:line="240" w:lineRule="atLeast"/>
        <w:ind w:left="0"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По результатам рассмотрения заявок на участие в запросе котировок Единая комиссия формирует с использованием электронной площадки протокол подведения итогов определения поставщика (подрядчика, </w:t>
      </w:r>
      <w:hyperlink r:id="rId307" w:anchor="DEK0QP">
        <w:r w:rsidRPr="00966512">
          <w:rPr>
            <w:sz w:val="28"/>
            <w:szCs w:val="28"/>
          </w:rPr>
          <w:t xml:space="preserve">исполнителя), который должен содержать информацию, предусмотренную </w:t>
        </w:r>
      </w:hyperlink>
      <w:hyperlink r:id="rId308" w:anchor="DEK0QP">
        <w:r w:rsidRPr="00966512">
          <w:rPr>
            <w:sz w:val="28"/>
            <w:szCs w:val="28"/>
          </w:rPr>
          <w:t>пунктами 1</w:t>
        </w:r>
      </w:hyperlink>
      <w:hyperlink r:id="rId309" w:anchor="DEK0QP">
        <w:r w:rsidRPr="00966512">
          <w:rPr>
            <w:sz w:val="28"/>
            <w:szCs w:val="28"/>
          </w:rPr>
          <w:t xml:space="preserve">, </w:t>
        </w:r>
      </w:hyperlink>
      <w:hyperlink r:id="rId310" w:anchor="DEK0QP">
        <w:r w:rsidRPr="00966512">
          <w:rPr>
            <w:sz w:val="28"/>
            <w:szCs w:val="28"/>
          </w:rPr>
          <w:t>2</w:t>
        </w:r>
      </w:hyperlink>
      <w:hyperlink r:id="rId311" w:anchor="DEK0QP">
        <w:r w:rsidRPr="00966512">
          <w:rPr>
            <w:sz w:val="28"/>
            <w:szCs w:val="28"/>
          </w:rPr>
          <w:t xml:space="preserve">, </w:t>
        </w:r>
      </w:hyperlink>
      <w:hyperlink r:id="rId312" w:anchor="DEK0QP">
        <w:r w:rsidRPr="00966512">
          <w:rPr>
            <w:sz w:val="28"/>
            <w:szCs w:val="28"/>
          </w:rPr>
          <w:t>4</w:t>
        </w:r>
      </w:hyperlink>
      <w:hyperlink r:id="rId313" w:anchor="DEK0QP">
        <w:r w:rsidRPr="00966512">
          <w:rPr>
            <w:sz w:val="28"/>
            <w:szCs w:val="28"/>
          </w:rPr>
          <w:t>-</w:t>
        </w:r>
      </w:hyperlink>
      <w:hyperlink r:id="rId314" w:anchor="DEK0QP">
        <w:r w:rsidRPr="00966512">
          <w:rPr>
            <w:sz w:val="28"/>
            <w:szCs w:val="28"/>
          </w:rPr>
          <w:t xml:space="preserve">7 части 17 статьи 48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315" w:anchor="DEK0QP">
        <w:r w:rsidRPr="00966512">
          <w:rPr>
            <w:sz w:val="28"/>
            <w:szCs w:val="28"/>
          </w:rPr>
          <w:t xml:space="preserve">. После </w:t>
        </w:r>
        <w:r w:rsidRPr="00966512">
          <w:rPr>
            <w:sz w:val="28"/>
            <w:szCs w:val="28"/>
          </w:rPr>
          <w:lastRenderedPageBreak/>
          <w:t xml:space="preserve">подписания членами комиссии по осуществлению закупок такого протокола усиленными </w:t>
        </w:r>
      </w:hyperlink>
      <w:r w:rsidRPr="00966512">
        <w:rPr>
          <w:sz w:val="28"/>
          <w:szCs w:val="28"/>
        </w:rPr>
        <w:t xml:space="preserve">электронными подписями заказчик подписывает его усиленной электронной подписью лица, имеющего право действовать от имени заказчика, и направляет оператору электронной площадки. </w:t>
      </w:r>
    </w:p>
    <w:p w:rsidR="000A028A" w:rsidRPr="00966512" w:rsidRDefault="000A028A" w:rsidP="00A04EEE">
      <w:pPr>
        <w:numPr>
          <w:ilvl w:val="2"/>
          <w:numId w:val="13"/>
        </w:numPr>
        <w:spacing w:line="240" w:lineRule="atLeast"/>
        <w:ind w:left="0"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Протокол подведения итогов определения поставщика (подрядчика, исполнителя) должен содержать информацию: </w:t>
      </w:r>
    </w:p>
    <w:p w:rsidR="000A028A" w:rsidRPr="00966512" w:rsidRDefault="000A028A" w:rsidP="00A04EEE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дату подведения итогов определения поставщика (подрядчика, исполнителя), идентификационные номера заявок</w:t>
      </w:r>
      <w:r w:rsidR="00A04EEE" w:rsidRP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 xml:space="preserve">на участие в закупке; </w:t>
      </w:r>
    </w:p>
    <w:p w:rsidR="000A028A" w:rsidRPr="00966512" w:rsidRDefault="000A028A" w:rsidP="00A04EEE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о принятом в отношении каждой заявки (каждой части заявки), поданной на участие в закупке, решении о соответствии извещению об осуществлении закупки или об отклонении заявки на участие в закупке по основаниям, </w:t>
      </w:r>
      <w:hyperlink r:id="rId316" w:anchor="64U0IK">
        <w:r w:rsidRPr="00966512">
          <w:rPr>
            <w:sz w:val="28"/>
            <w:szCs w:val="28"/>
          </w:rPr>
          <w:t xml:space="preserve">предусмотренным </w:t>
        </w:r>
      </w:hyperlink>
      <w:hyperlink r:id="rId317" w:anchor="64U0IK">
        <w:r w:rsidRPr="00966512">
          <w:rPr>
            <w:sz w:val="28"/>
            <w:szCs w:val="28"/>
          </w:rPr>
          <w:t xml:space="preserve">Законом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318" w:anchor="64U0IK">
        <w:r w:rsidRPr="00966512">
          <w:rPr>
            <w:sz w:val="28"/>
            <w:szCs w:val="28"/>
          </w:rPr>
          <w:t xml:space="preserve">, с обоснованием такого решения и указанием положений </w:t>
        </w:r>
      </w:hyperlink>
      <w:hyperlink r:id="rId319" w:anchor="64U0IK">
        <w:r w:rsidRPr="00966512">
          <w:rPr>
            <w:sz w:val="28"/>
            <w:szCs w:val="28"/>
          </w:rPr>
          <w:t>Закона от</w:t>
        </w:r>
      </w:hyperlink>
    </w:p>
    <w:p w:rsidR="000A028A" w:rsidRPr="00966512" w:rsidRDefault="002C6F3F" w:rsidP="00A04EEE">
      <w:pPr>
        <w:spacing w:line="240" w:lineRule="atLeast"/>
        <w:ind w:firstLine="992"/>
        <w:rPr>
          <w:sz w:val="28"/>
          <w:szCs w:val="28"/>
        </w:rPr>
      </w:pPr>
      <w:hyperlink r:id="rId320" w:anchor="64U0IK">
        <w:r w:rsidR="000A028A" w:rsidRPr="00966512">
          <w:rPr>
            <w:sz w:val="28"/>
            <w:szCs w:val="28"/>
          </w:rPr>
          <w:t xml:space="preserve">05.04.2013 </w:t>
        </w:r>
        <w:r w:rsidR="00966512">
          <w:rPr>
            <w:sz w:val="28"/>
            <w:szCs w:val="28"/>
          </w:rPr>
          <w:t>№</w:t>
        </w:r>
        <w:r w:rsidR="000A028A" w:rsidRPr="00966512">
          <w:rPr>
            <w:sz w:val="28"/>
            <w:szCs w:val="28"/>
          </w:rPr>
          <w:t xml:space="preserve"> 44-ФЗ</w:t>
        </w:r>
      </w:hyperlink>
      <w:hyperlink r:id="rId321" w:anchor="64U0IK">
        <w:r w:rsidR="000A028A" w:rsidRPr="00966512">
          <w:rPr>
            <w:sz w:val="28"/>
            <w:szCs w:val="28"/>
          </w:rPr>
          <w:t xml:space="preserve">, извещения об осуществлении закупки, которым не соответствует такая заявка, положений заявки </w:t>
        </w:r>
      </w:hyperlink>
      <w:r w:rsidR="000A028A" w:rsidRPr="00966512">
        <w:rPr>
          <w:sz w:val="28"/>
          <w:szCs w:val="28"/>
        </w:rPr>
        <w:t xml:space="preserve">на участие в закупке, которые не соответствуют извещению об осуществлении закупки; </w:t>
      </w:r>
    </w:p>
    <w:p w:rsidR="000A028A" w:rsidRPr="00966512" w:rsidRDefault="000A028A" w:rsidP="00A04EEE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порядковые номера, присвоенные в соответствии с </w:t>
      </w:r>
      <w:hyperlink r:id="rId322" w:anchor="64U0IK">
        <w:r w:rsidRPr="00966512">
          <w:rPr>
            <w:sz w:val="28"/>
            <w:szCs w:val="28"/>
          </w:rPr>
          <w:t xml:space="preserve">Законом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 заявкам на участие в закупке; </w:t>
      </w:r>
    </w:p>
    <w:p w:rsidR="000A028A" w:rsidRPr="00966512" w:rsidRDefault="000A028A" w:rsidP="00A04EEE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о заключении контракта по цене, увеличенной в соответствии со </w:t>
      </w:r>
      <w:hyperlink r:id="rId323" w:anchor="8QI0M5">
        <w:r w:rsidRPr="00966512">
          <w:rPr>
            <w:sz w:val="28"/>
            <w:szCs w:val="28"/>
          </w:rPr>
          <w:t>статьями 28</w:t>
        </w:r>
      </w:hyperlink>
      <w:hyperlink r:id="rId324" w:anchor="8QI0M5">
        <w:r w:rsidRPr="00966512">
          <w:rPr>
            <w:sz w:val="28"/>
            <w:szCs w:val="28"/>
          </w:rPr>
          <w:t xml:space="preserve"> </w:t>
        </w:r>
      </w:hyperlink>
      <w:r w:rsidRPr="00966512">
        <w:rPr>
          <w:sz w:val="28"/>
          <w:szCs w:val="28"/>
        </w:rPr>
        <w:t xml:space="preserve">и </w:t>
      </w:r>
      <w:hyperlink r:id="rId325" w:anchor="8QO0M8">
        <w:r w:rsidRPr="00966512">
          <w:rPr>
            <w:sz w:val="28"/>
            <w:szCs w:val="28"/>
          </w:rPr>
          <w:t xml:space="preserve">29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r w:rsidRPr="00966512">
        <w:rPr>
          <w:sz w:val="28"/>
          <w:szCs w:val="28"/>
        </w:rPr>
        <w:t xml:space="preserve">; </w:t>
      </w:r>
    </w:p>
    <w:p w:rsidR="000A028A" w:rsidRPr="00966512" w:rsidRDefault="000A028A" w:rsidP="00A04EEE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о решении каждого члена комиссии по осуществлению закупок в отношении каждой заявки на участие в закупке; </w:t>
      </w:r>
    </w:p>
    <w:p w:rsidR="000A028A" w:rsidRPr="00966512" w:rsidRDefault="000A028A" w:rsidP="00A04EEE">
      <w:pPr>
        <w:numPr>
          <w:ilvl w:val="0"/>
          <w:numId w:val="9"/>
        </w:numPr>
        <w:spacing w:line="240" w:lineRule="atLeast"/>
        <w:ind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о признании определения поставщика (подрядчика, исполнителя) несостоявшимся в случаях, предусмотренных</w:t>
      </w:r>
      <w:r w:rsidR="00A04EEE" w:rsidRPr="00966512">
        <w:rPr>
          <w:sz w:val="28"/>
          <w:szCs w:val="28"/>
        </w:rPr>
        <w:t xml:space="preserve"> </w:t>
      </w:r>
      <w:hyperlink r:id="rId326" w:anchor="DEQ0QN">
        <w:r w:rsidRPr="00966512">
          <w:rPr>
            <w:sz w:val="28"/>
            <w:szCs w:val="28"/>
          </w:rPr>
          <w:t>пунктами 1</w:t>
        </w:r>
      </w:hyperlink>
      <w:hyperlink r:id="rId327" w:anchor="DEQ0QN">
        <w:r w:rsidRPr="00966512">
          <w:rPr>
            <w:sz w:val="28"/>
            <w:szCs w:val="28"/>
          </w:rPr>
          <w:t>-</w:t>
        </w:r>
      </w:hyperlink>
      <w:hyperlink r:id="rId328" w:anchor="DF00QQ">
        <w:r w:rsidRPr="00966512">
          <w:rPr>
            <w:sz w:val="28"/>
            <w:szCs w:val="28"/>
          </w:rPr>
          <w:t xml:space="preserve">4 части 1 статьи 52 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329" w:anchor="DF00QQ">
        <w:r w:rsidRPr="00966512">
          <w:rPr>
            <w:sz w:val="28"/>
            <w:szCs w:val="28"/>
          </w:rPr>
          <w:t>.</w:t>
        </w:r>
      </w:hyperlink>
      <w:r w:rsidRPr="00966512">
        <w:rPr>
          <w:sz w:val="28"/>
          <w:szCs w:val="28"/>
        </w:rPr>
        <w:t xml:space="preserve"> </w:t>
      </w:r>
    </w:p>
    <w:p w:rsidR="000A028A" w:rsidRPr="00966512" w:rsidRDefault="000A028A" w:rsidP="00A04EEE">
      <w:pPr>
        <w:numPr>
          <w:ilvl w:val="2"/>
          <w:numId w:val="12"/>
        </w:numPr>
        <w:spacing w:line="240" w:lineRule="atLeast"/>
        <w:ind w:left="0"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Протокол рассмотрения заявок не позднее даты окончания срока рассмотрения заявок на участие в запросе</w:t>
      </w:r>
      <w:r w:rsidR="00A04EEE" w:rsidRP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 xml:space="preserve">котировок в электронной форме направляют оператору электронной площадки. </w:t>
      </w:r>
    </w:p>
    <w:p w:rsidR="000A028A" w:rsidRPr="00966512" w:rsidRDefault="000A028A" w:rsidP="00A04EEE">
      <w:pPr>
        <w:numPr>
          <w:ilvl w:val="2"/>
          <w:numId w:val="12"/>
        </w:numPr>
        <w:spacing w:line="240" w:lineRule="atLeast"/>
        <w:ind w:left="0"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Оператор электронной площадки присваивает каждой заявке на участие в запросе котировок в электронной</w:t>
      </w:r>
      <w:r w:rsidR="00A04EEE" w:rsidRPr="00966512">
        <w:rPr>
          <w:sz w:val="28"/>
          <w:szCs w:val="28"/>
        </w:rPr>
        <w:t xml:space="preserve"> </w:t>
      </w:r>
      <w:r w:rsidRPr="00966512">
        <w:rPr>
          <w:sz w:val="28"/>
          <w:szCs w:val="28"/>
        </w:rPr>
        <w:t xml:space="preserve">форме, которая не была отклонена, порядковый номер по мере увеличения предложенной в таких заявках цены контракта. Заявке, содержащей предложение с наиболее низкой ценой контракта, присваивается первый номер. Если в нескольких заявках содержатся одинаковые предложения о цене контракта, меньший порядковый номер присваивается заявке, которая поступила ранее других заявок, в которых предложена такая же цена контракта. </w:t>
      </w:r>
    </w:p>
    <w:p w:rsidR="000A028A" w:rsidRPr="00966512" w:rsidRDefault="000A028A" w:rsidP="00A04EEE">
      <w:pPr>
        <w:numPr>
          <w:ilvl w:val="2"/>
          <w:numId w:val="12"/>
        </w:numPr>
        <w:spacing w:line="240" w:lineRule="atLeast"/>
        <w:ind w:left="0"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Оператор электронной площадки включает в протокол информацию, предусмотренную пунктом 5.3.5 настоящего Положения, в том числе информацию о победителе запроса котировок в электронной форме, об участнике, предложившем цену контракта такую же, как и победитель, или об участнике, предложение о цене контракта которого содержит лучшие условия по цене контракта, следующие после предложенных победителем, формирует протокол рассмотрения и оценки заявок на участие в запросе котировок и размещает такой протокол в единой информационной системе в сфере закупок </w:t>
      </w:r>
      <w:r w:rsidRPr="00966512">
        <w:rPr>
          <w:sz w:val="28"/>
          <w:szCs w:val="28"/>
        </w:rPr>
        <w:lastRenderedPageBreak/>
        <w:t xml:space="preserve">и на электронной площадке в течение одного часа с момента получения от заказчика протокола рассмотрения заявок. </w:t>
      </w:r>
    </w:p>
    <w:p w:rsidR="000A028A" w:rsidRPr="00966512" w:rsidRDefault="000A028A" w:rsidP="00A04EEE">
      <w:pPr>
        <w:numPr>
          <w:ilvl w:val="2"/>
          <w:numId w:val="12"/>
        </w:numPr>
        <w:spacing w:line="240" w:lineRule="atLeast"/>
        <w:ind w:left="0" w:firstLine="992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При осуществлении процедуры определения поставщик</w:t>
      </w:r>
      <w:r w:rsidR="00FE7104">
        <w:rPr>
          <w:sz w:val="28"/>
          <w:szCs w:val="28"/>
        </w:rPr>
        <w:t>а (подрядчика, исполнителя) путё</w:t>
      </w:r>
      <w:r w:rsidRPr="00966512">
        <w:rPr>
          <w:sz w:val="28"/>
          <w:szCs w:val="28"/>
        </w:rPr>
        <w:t xml:space="preserve">м запроса котировок в электронной форме Единая комиссия также выполняет иные действия в соответствии с положениями </w:t>
      </w:r>
      <w:hyperlink r:id="rId330" w:anchor="64U0IK">
        <w:r w:rsidRPr="00966512">
          <w:rPr>
            <w:sz w:val="28"/>
            <w:szCs w:val="28"/>
          </w:rPr>
          <w:t xml:space="preserve">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331" w:anchor="64U0IK">
        <w:r w:rsidRPr="00966512">
          <w:rPr>
            <w:sz w:val="28"/>
            <w:szCs w:val="28"/>
          </w:rPr>
          <w:t>.</w:t>
        </w:r>
      </w:hyperlink>
      <w:r w:rsidRPr="00966512">
        <w:rPr>
          <w:sz w:val="28"/>
          <w:szCs w:val="28"/>
        </w:rPr>
        <w:t xml:space="preserve"> </w:t>
      </w:r>
    </w:p>
    <w:p w:rsidR="00A04EEE" w:rsidRPr="00966512" w:rsidRDefault="00A04EEE" w:rsidP="00A04EEE">
      <w:pPr>
        <w:spacing w:line="240" w:lineRule="atLeast"/>
        <w:ind w:left="992"/>
        <w:jc w:val="both"/>
        <w:rPr>
          <w:sz w:val="28"/>
          <w:szCs w:val="28"/>
        </w:rPr>
      </w:pPr>
    </w:p>
    <w:p w:rsidR="000A028A" w:rsidRPr="00966512" w:rsidRDefault="000A028A" w:rsidP="000A028A">
      <w:pPr>
        <w:pStyle w:val="1"/>
        <w:ind w:left="0" w:firstLine="993"/>
        <w:rPr>
          <w:rFonts w:ascii="Times New Roman" w:hAnsi="Times New Roman" w:cs="Times New Roman"/>
          <w:sz w:val="28"/>
          <w:szCs w:val="28"/>
        </w:rPr>
      </w:pPr>
      <w:r w:rsidRPr="00966512">
        <w:rPr>
          <w:rFonts w:ascii="Times New Roman" w:hAnsi="Times New Roman" w:cs="Times New Roman"/>
          <w:sz w:val="28"/>
          <w:szCs w:val="28"/>
        </w:rPr>
        <w:t>ОТВЕТСТВЕННОСТЬ ЧЛЕНОВ ЕДИНОЙ КОМИССИИ</w:t>
      </w:r>
    </w:p>
    <w:p w:rsidR="000A028A" w:rsidRPr="00966512" w:rsidRDefault="000A028A" w:rsidP="00A04EEE">
      <w:pPr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6.1. Члены Единой комиссии,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 </w:t>
      </w:r>
    </w:p>
    <w:p w:rsidR="000A028A" w:rsidRPr="00966512" w:rsidRDefault="000A028A" w:rsidP="00A04EEE">
      <w:pPr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6.2. Решение Единой комиссии, принятое в нарушение требований </w:t>
      </w:r>
      <w:hyperlink r:id="rId332" w:anchor="64U0IK">
        <w:r w:rsidRPr="00966512">
          <w:rPr>
            <w:sz w:val="28"/>
            <w:szCs w:val="28"/>
          </w:rPr>
          <w:t xml:space="preserve">Закона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44-ФЗ</w:t>
        </w:r>
      </w:hyperlink>
      <w:hyperlink r:id="rId333" w:anchor="64U0IK">
        <w:r w:rsidRPr="00966512">
          <w:rPr>
            <w:sz w:val="28"/>
            <w:szCs w:val="28"/>
          </w:rPr>
          <w:t xml:space="preserve"> </w:t>
        </w:r>
      </w:hyperlink>
      <w:r w:rsidRPr="00966512">
        <w:rPr>
          <w:sz w:val="28"/>
          <w:szCs w:val="28"/>
        </w:rPr>
        <w:t xml:space="preserve">и настоящего </w:t>
      </w:r>
      <w:hyperlink r:id="rId334" w:anchor="64U0IK">
        <w:r w:rsidRPr="00966512">
          <w:rPr>
            <w:sz w:val="28"/>
            <w:szCs w:val="28"/>
          </w:rPr>
          <w:t xml:space="preserve">Положения, может быть обжаловано любым участником закупки в порядке, установленном </w:t>
        </w:r>
      </w:hyperlink>
      <w:hyperlink r:id="rId335" w:anchor="64U0IK">
        <w:r w:rsidRPr="00966512">
          <w:rPr>
            <w:sz w:val="28"/>
            <w:szCs w:val="28"/>
          </w:rPr>
          <w:t xml:space="preserve">Законом от 05.04.2013 </w:t>
        </w:r>
        <w:r w:rsidR="00966512">
          <w:rPr>
            <w:sz w:val="28"/>
            <w:szCs w:val="28"/>
          </w:rPr>
          <w:t>№</w:t>
        </w:r>
        <w:r w:rsidRPr="00966512">
          <w:rPr>
            <w:sz w:val="28"/>
            <w:szCs w:val="28"/>
          </w:rPr>
          <w:t xml:space="preserve"> 44</w:t>
        </w:r>
        <w:r w:rsidR="00904271">
          <w:rPr>
            <w:sz w:val="28"/>
            <w:szCs w:val="28"/>
          </w:rPr>
          <w:t>-</w:t>
        </w:r>
        <w:r w:rsidRPr="00966512">
          <w:rPr>
            <w:sz w:val="28"/>
            <w:szCs w:val="28"/>
          </w:rPr>
          <w:t>ФЗ</w:t>
        </w:r>
      </w:hyperlink>
      <w:hyperlink r:id="rId336" w:anchor="64U0IK">
        <w:r w:rsidRPr="00966512">
          <w:rPr>
            <w:sz w:val="28"/>
            <w:szCs w:val="28"/>
          </w:rPr>
          <w:t>, и признано недействительным по решению контрольного органа в сфере закупок.</w:t>
        </w:r>
      </w:hyperlink>
      <w:hyperlink r:id="rId337" w:anchor="64U0IK">
        <w:r w:rsidRPr="00966512">
          <w:rPr>
            <w:sz w:val="28"/>
            <w:szCs w:val="28"/>
          </w:rPr>
          <w:t xml:space="preserve"> </w:t>
        </w:r>
      </w:hyperlink>
    </w:p>
    <w:p w:rsidR="000A028A" w:rsidRPr="00966512" w:rsidRDefault="000A028A" w:rsidP="00A04EEE">
      <w:pPr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6.3. </w:t>
      </w:r>
      <w:r w:rsidR="00FE7104">
        <w:rPr>
          <w:sz w:val="28"/>
          <w:szCs w:val="28"/>
        </w:rPr>
        <w:t>Каждый член Единой комиссии несё</w:t>
      </w:r>
      <w:r w:rsidRPr="00966512">
        <w:rPr>
          <w:sz w:val="28"/>
          <w:szCs w:val="28"/>
        </w:rPr>
        <w:t xml:space="preserve">т персональную ответственность за свое решение. </w:t>
      </w:r>
    </w:p>
    <w:p w:rsidR="000A028A" w:rsidRPr="00966512" w:rsidRDefault="000A028A" w:rsidP="00A04EEE">
      <w:pPr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6.4. Не реже чем один раз в два года по решению заказчика может осуществляться ротация членов Единой комиссии. Такая ротация заключается в замене не менее 50 процентов членов Единой комиссии в целях недопущения работы в составе Единой комиссии заинтересованных лиц, а также снижения и предотвращения коррупционных рисков и повышения качества осуществления закупок. </w:t>
      </w:r>
    </w:p>
    <w:p w:rsidR="000A028A" w:rsidRPr="00966512" w:rsidRDefault="000A028A" w:rsidP="00A04EEE">
      <w:pPr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6.5. Члены Единой комиссии, ответственные за оценку технической части заявок участников процедур закупок, предоставляют по запросу Уполномоченного органа на заседание Единой комиссии письменное заключение о соответствии требованиям документации о закупках функциональных характеристик (потребительских свойств) и качественных характеристик товара, работ, услуг и иных показателей заявок, связанных с конкретным предметом процедуры закупки. </w:t>
      </w:r>
    </w:p>
    <w:p w:rsidR="000A028A" w:rsidRPr="00966512" w:rsidRDefault="000A028A" w:rsidP="00A04EEE">
      <w:pPr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6.6. Члены Единой комиссии, допустившие нарушение законодательства Российской Федерации о закупках, настоящего Положения, могут быть заменены. </w:t>
      </w:r>
    </w:p>
    <w:p w:rsidR="000A028A" w:rsidRPr="00966512" w:rsidRDefault="000A028A" w:rsidP="00A04EEE">
      <w:pPr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>6.7. Члены Единой комиссии не вправе разглашать сведения, составляющие государственную, служебную или коммерческую тайну, ставшие и</w:t>
      </w:r>
      <w:r w:rsidR="00FE7104">
        <w:rPr>
          <w:sz w:val="28"/>
          <w:szCs w:val="28"/>
        </w:rPr>
        <w:t>звестными им в ходе закупок путё</w:t>
      </w:r>
      <w:r w:rsidRPr="00966512">
        <w:rPr>
          <w:sz w:val="28"/>
          <w:szCs w:val="28"/>
        </w:rPr>
        <w:t xml:space="preserve">м проведения конкурсов, аукционов, запросов котировок. </w:t>
      </w:r>
    </w:p>
    <w:p w:rsidR="000A028A" w:rsidRPr="00966512" w:rsidRDefault="000A028A" w:rsidP="00A04EEE">
      <w:pPr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t xml:space="preserve">6.8. Член Единой комиссии, допустивший нарушение законодательства Российской Федерации и (или) иных нормативных правовых актов в сфере закупок товаров, работ, услуг для обеспечения государственных и муниципальных нужд, может быть заменен по решению Заказчика. </w:t>
      </w:r>
    </w:p>
    <w:p w:rsidR="000A028A" w:rsidRPr="00966512" w:rsidRDefault="000A028A" w:rsidP="00A04EEE">
      <w:pPr>
        <w:ind w:firstLine="993"/>
        <w:jc w:val="both"/>
        <w:rPr>
          <w:sz w:val="28"/>
          <w:szCs w:val="28"/>
        </w:rPr>
      </w:pPr>
      <w:r w:rsidRPr="00966512">
        <w:rPr>
          <w:sz w:val="28"/>
          <w:szCs w:val="28"/>
        </w:rPr>
        <w:lastRenderedPageBreak/>
        <w:t>6.9. В случае если члену Единой комиссии станет известно о нарушении другим членом Единой комиссии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он должен письменно сообщить об этом председателю Единой комиссии и (или) Заказчику в течение одного дня с момента, когда</w:t>
      </w:r>
    </w:p>
    <w:p w:rsidR="00A04EEE" w:rsidRPr="00343B47" w:rsidRDefault="00A04EEE" w:rsidP="00A04EEE">
      <w:pPr>
        <w:pStyle w:val="ConsPlusNormal"/>
        <w:spacing w:after="24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3B47"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A04EEE" w:rsidRPr="00343B47" w:rsidSect="000A028A">
      <w:headerReference w:type="even" r:id="rId338"/>
      <w:headerReference w:type="default" r:id="rId339"/>
      <w:footerReference w:type="even" r:id="rId340"/>
      <w:footerReference w:type="default" r:id="rId341"/>
      <w:headerReference w:type="first" r:id="rId342"/>
      <w:footerReference w:type="first" r:id="rId343"/>
      <w:pgSz w:w="11906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F3F" w:rsidRDefault="002C6F3F">
      <w:r>
        <w:separator/>
      </w:r>
    </w:p>
  </w:endnote>
  <w:endnote w:type="continuationSeparator" w:id="0">
    <w:p w:rsidR="002C6F3F" w:rsidRDefault="002C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C0" w:rsidRDefault="00D14DC0">
    <w:pPr>
      <w:spacing w:line="259" w:lineRule="auto"/>
      <w:ind w:left="-50" w:right="-49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10202545</wp:posOffset>
              </wp:positionV>
              <wp:extent cx="7555865" cy="12700"/>
              <wp:effectExtent l="0" t="1270" r="0" b="0"/>
              <wp:wrapSquare wrapText="bothSides"/>
              <wp:docPr id="5" name="Group 310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5865" cy="12700"/>
                        <a:chOff x="0" y="0"/>
                        <a:chExt cx="75559" cy="127"/>
                      </a:xfrm>
                    </wpg:grpSpPr>
                    <wps:wsp>
                      <wps:cNvPr id="6" name="Shape 3193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5559" cy="127"/>
                        </a:xfrm>
                        <a:custGeom>
                          <a:avLst/>
                          <a:gdLst>
                            <a:gd name="T0" fmla="*/ 0 w 7555992"/>
                            <a:gd name="T1" fmla="*/ 0 h 12705"/>
                            <a:gd name="T2" fmla="*/ 7555992 w 7555992"/>
                            <a:gd name="T3" fmla="*/ 0 h 12705"/>
                            <a:gd name="T4" fmla="*/ 7555992 w 7555992"/>
                            <a:gd name="T5" fmla="*/ 12705 h 12705"/>
                            <a:gd name="T6" fmla="*/ 0 w 7555992"/>
                            <a:gd name="T7" fmla="*/ 12705 h 12705"/>
                            <a:gd name="T8" fmla="*/ 0 w 7555992"/>
                            <a:gd name="T9" fmla="*/ 0 h 12705"/>
                            <a:gd name="T10" fmla="*/ 0 w 7555992"/>
                            <a:gd name="T11" fmla="*/ 0 h 12705"/>
                            <a:gd name="T12" fmla="*/ 7555992 w 7555992"/>
                            <a:gd name="T13" fmla="*/ 12705 h 127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555992" h="12705">
                              <a:moveTo>
                                <a:pt x="0" y="0"/>
                              </a:moveTo>
                              <a:lnTo>
                                <a:pt x="7555992" y="0"/>
                              </a:lnTo>
                              <a:lnTo>
                                <a:pt x="7555992" y="12705"/>
                              </a:lnTo>
                              <a:lnTo>
                                <a:pt x="0" y="12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AEF8CA" id="Group 31099" o:spid="_x0000_s1026" style="position:absolute;margin-left:0;margin-top:803.35pt;width:594.95pt;height:1pt;z-index:251658240;mso-position-horizontal-relative:page;mso-position-vertical-relative:page" coordsize="7555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">
              <v:shape id="Shape 31934" o:spid="_x0000_s1027" style="position:absolute;width:75559;height:127;visibility:visible;mso-wrap-style:square;v-text-anchor:top" coordsize="7555992,1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" path="m,l7555992,r,12705l,12705,,e" fillcolor="black" stroked="f" strokeweight="0">
                <v:stroke miterlimit="83231f" joinstyle="miter"/>
                <v:path arrowok="t" o:connecttype="custom" o:connectlocs="0,0;75559,0;75559,127;0,127;0,0" o:connectangles="0,0,0,0,0" textboxrect="0,0,7555992,12705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Документ сохранен с портала </w:t>
    </w:r>
    <w:r>
      <w:rPr>
        <w:color w:val="3451A0"/>
        <w:sz w:val="16"/>
        <w:u w:val="single" w:color="3451A0"/>
      </w:rPr>
      <w:t>docs.cntd.ru</w:t>
    </w:r>
    <w:r>
      <w:rPr>
        <w:sz w:val="16"/>
      </w:rPr>
      <w:t xml:space="preserve"> — электронного фонда из более 25 000 000 нормативно-правовых и нормативно-технических документов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C0" w:rsidRPr="000A028A" w:rsidRDefault="00D14DC0" w:rsidP="000A02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C0" w:rsidRDefault="00D14DC0">
    <w:pPr>
      <w:spacing w:line="259" w:lineRule="auto"/>
      <w:ind w:left="-50" w:right="-49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10202545</wp:posOffset>
              </wp:positionV>
              <wp:extent cx="7555865" cy="12700"/>
              <wp:effectExtent l="0" t="1270" r="0" b="0"/>
              <wp:wrapSquare wrapText="bothSides"/>
              <wp:docPr id="1" name="Group 3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5865" cy="12700"/>
                        <a:chOff x="0" y="0"/>
                        <a:chExt cx="75559" cy="127"/>
                      </a:xfrm>
                    </wpg:grpSpPr>
                    <wps:wsp>
                      <wps:cNvPr id="2" name="Shape 31930"/>
                      <wps:cNvSpPr>
                        <a:spLocks/>
                      </wps:cNvSpPr>
                      <wps:spPr bwMode="auto">
                        <a:xfrm>
                          <a:off x="0" y="0"/>
                          <a:ext cx="75559" cy="127"/>
                        </a:xfrm>
                        <a:custGeom>
                          <a:avLst/>
                          <a:gdLst>
                            <a:gd name="T0" fmla="*/ 0 w 7555992"/>
                            <a:gd name="T1" fmla="*/ 0 h 12705"/>
                            <a:gd name="T2" fmla="*/ 7555992 w 7555992"/>
                            <a:gd name="T3" fmla="*/ 0 h 12705"/>
                            <a:gd name="T4" fmla="*/ 7555992 w 7555992"/>
                            <a:gd name="T5" fmla="*/ 12705 h 12705"/>
                            <a:gd name="T6" fmla="*/ 0 w 7555992"/>
                            <a:gd name="T7" fmla="*/ 12705 h 12705"/>
                            <a:gd name="T8" fmla="*/ 0 w 7555992"/>
                            <a:gd name="T9" fmla="*/ 0 h 12705"/>
                            <a:gd name="T10" fmla="*/ 0 w 7555992"/>
                            <a:gd name="T11" fmla="*/ 0 h 12705"/>
                            <a:gd name="T12" fmla="*/ 7555992 w 7555992"/>
                            <a:gd name="T13" fmla="*/ 12705 h 127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555992" h="12705">
                              <a:moveTo>
                                <a:pt x="0" y="0"/>
                              </a:moveTo>
                              <a:lnTo>
                                <a:pt x="7555992" y="0"/>
                              </a:lnTo>
                              <a:lnTo>
                                <a:pt x="7555992" y="12705"/>
                              </a:lnTo>
                              <a:lnTo>
                                <a:pt x="0" y="12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5DCE6A" id="Group 31025" o:spid="_x0000_s1026" style="position:absolute;margin-left:0;margin-top:803.35pt;width:594.95pt;height:1pt;z-index:251659264;mso-position-horizontal-relative:page;mso-position-vertical-relative:page" coordsize="7555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">
              <v:shape id="Shape 31930" o:spid="_x0000_s1027" style="position:absolute;width:75559;height:127;visibility:visible;mso-wrap-style:square;v-text-anchor:top" coordsize="7555992,1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" path="m,l7555992,r,12705l,12705,,e" fillcolor="black" stroked="f" strokeweight="0">
                <v:stroke miterlimit="83231f" joinstyle="miter"/>
                <v:path arrowok="t" o:connecttype="custom" o:connectlocs="0,0;75559,0;75559,127;0,127;0,0" o:connectangles="0,0,0,0,0" textboxrect="0,0,7555992,12705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Документ сохранен с портала </w:t>
    </w:r>
    <w:r>
      <w:rPr>
        <w:color w:val="3451A0"/>
        <w:sz w:val="16"/>
        <w:u w:val="single" w:color="3451A0"/>
      </w:rPr>
      <w:t>docs.cntd.ru</w:t>
    </w:r>
    <w:r>
      <w:rPr>
        <w:sz w:val="16"/>
      </w:rPr>
      <w:t xml:space="preserve"> — электронного фонда из более 25 000 000 нормативно-правовых и нормативно-технических документов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F3F" w:rsidRDefault="002C6F3F">
      <w:r>
        <w:separator/>
      </w:r>
    </w:p>
  </w:footnote>
  <w:footnote w:type="continuationSeparator" w:id="0">
    <w:p w:rsidR="002C6F3F" w:rsidRDefault="002C6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C0" w:rsidRDefault="00D14DC0">
    <w:pPr>
      <w:spacing w:line="216" w:lineRule="auto"/>
      <w:ind w:left="-50" w:right="-54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723900</wp:posOffset>
              </wp:positionV>
              <wp:extent cx="7555865" cy="12700"/>
              <wp:effectExtent l="0" t="0" r="0" b="0"/>
              <wp:wrapSquare wrapText="bothSides"/>
              <wp:docPr id="7" name="Group 310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5865" cy="12700"/>
                        <a:chOff x="0" y="0"/>
                        <a:chExt cx="75559" cy="127"/>
                      </a:xfrm>
                    </wpg:grpSpPr>
                    <wps:wsp>
                      <wps:cNvPr id="8" name="Shape 3191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5559" cy="127"/>
                        </a:xfrm>
                        <a:custGeom>
                          <a:avLst/>
                          <a:gdLst>
                            <a:gd name="T0" fmla="*/ 0 w 7555992"/>
                            <a:gd name="T1" fmla="*/ 0 h 12705"/>
                            <a:gd name="T2" fmla="*/ 7555992 w 7555992"/>
                            <a:gd name="T3" fmla="*/ 0 h 12705"/>
                            <a:gd name="T4" fmla="*/ 7555992 w 7555992"/>
                            <a:gd name="T5" fmla="*/ 12705 h 12705"/>
                            <a:gd name="T6" fmla="*/ 0 w 7555992"/>
                            <a:gd name="T7" fmla="*/ 12705 h 12705"/>
                            <a:gd name="T8" fmla="*/ 0 w 7555992"/>
                            <a:gd name="T9" fmla="*/ 0 h 12705"/>
                            <a:gd name="T10" fmla="*/ 0 w 7555992"/>
                            <a:gd name="T11" fmla="*/ 0 h 12705"/>
                            <a:gd name="T12" fmla="*/ 7555992 w 7555992"/>
                            <a:gd name="T13" fmla="*/ 12705 h 127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555992" h="12705">
                              <a:moveTo>
                                <a:pt x="0" y="0"/>
                              </a:moveTo>
                              <a:lnTo>
                                <a:pt x="7555992" y="0"/>
                              </a:lnTo>
                              <a:lnTo>
                                <a:pt x="7555992" y="12705"/>
                              </a:lnTo>
                              <a:lnTo>
                                <a:pt x="0" y="12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7AF261" id="Group 31081" o:spid="_x0000_s1026" style="position:absolute;margin-left:0;margin-top:57pt;width:594.95pt;height:1pt;z-index:251656192;mso-position-horizontal-relative:page;mso-position-vertical-relative:page" coordsize="7555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">
              <v:shape id="Shape 31916" o:spid="_x0000_s1027" style="position:absolute;width:75559;height:127;visibility:visible;mso-wrap-style:square;v-text-anchor:top" coordsize="7555992,1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" path="m,l7555992,r,12705l,12705,,e" fillcolor="black" stroked="f" strokeweight="0">
                <v:stroke miterlimit="83231f" joinstyle="miter"/>
                <v:path arrowok="t" o:connecttype="custom" o:connectlocs="0,0;75559,0;75559,127;0,127;0,0" o:connectangles="0,0,0,0,0" textboxrect="0,0,7555992,12705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>Об утверждении типового Положения о Единой комиссии по осуществлению закупок товаров, работ, услуг и признании</w:t>
    </w:r>
    <w:r>
      <w:rPr>
        <w:sz w:val="16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Pr="001F3D41">
      <w:rPr>
        <w:noProof/>
        <w:sz w:val="16"/>
      </w:rPr>
      <w:t>10</w:t>
    </w:r>
    <w:r>
      <w:rPr>
        <w:sz w:val="16"/>
      </w:rPr>
      <w:fldChar w:fldCharType="end"/>
    </w:r>
    <w:r>
      <w:rPr>
        <w:sz w:val="16"/>
      </w:rPr>
      <w:t>утратившим силу приказа Департамента города Москвы по конкурентной политике от 3 октября 2014 г. N 70-01-157/</w:t>
    </w:r>
    <w:r w:rsidR="002C6F3F">
      <w:fldChar w:fldCharType="begin"/>
    </w:r>
    <w:r w:rsidR="002C6F3F">
      <w:instrText xml:space="preserve"> NUMPAGES   \* MERGEFORMAT </w:instrText>
    </w:r>
    <w:r w:rsidR="002C6F3F">
      <w:fldChar w:fldCharType="separate"/>
    </w:r>
    <w:r w:rsidR="00BE64BB" w:rsidRPr="00BE64BB">
      <w:rPr>
        <w:noProof/>
        <w:sz w:val="16"/>
      </w:rPr>
      <w:t>17</w:t>
    </w:r>
    <w:r w:rsidR="002C6F3F">
      <w:rPr>
        <w:noProof/>
        <w:sz w:val="16"/>
      </w:rPr>
      <w:fldChar w:fldCharType="end"/>
    </w:r>
    <w:r>
      <w:rPr>
        <w:sz w:val="16"/>
      </w:rPr>
      <w:t xml:space="preserve"> (с изменениями на 13 июля 2022 года)</w:t>
    </w:r>
  </w:p>
  <w:p w:rsidR="00D14DC0" w:rsidRDefault="00D14DC0">
    <w:pPr>
      <w:spacing w:line="259" w:lineRule="auto"/>
      <w:ind w:left="-50"/>
    </w:pPr>
    <w:r>
      <w:rPr>
        <w:rFonts w:ascii="Arial" w:eastAsia="Arial" w:hAnsi="Arial" w:cs="Arial"/>
        <w:i/>
        <w:sz w:val="16"/>
      </w:rPr>
      <w:t xml:space="preserve">Приказ Тендерного комитета города Москвы от </w:t>
    </w:r>
    <w:r w:rsidR="002C6F3F">
      <w:fldChar w:fldCharType="begin"/>
    </w:r>
    <w:r w:rsidR="002C6F3F">
      <w:instrText xml:space="preserve"> NUMPAGES   \* MERGEFORMAT </w:instrText>
    </w:r>
    <w:r w:rsidR="002C6F3F">
      <w:fldChar w:fldCharType="separate"/>
    </w:r>
    <w:r w:rsidR="00BE64BB" w:rsidRPr="00BE64BB">
      <w:rPr>
        <w:i/>
        <w:noProof/>
        <w:sz w:val="16"/>
      </w:rPr>
      <w:t>17</w:t>
    </w:r>
    <w:r w:rsidR="002C6F3F">
      <w:rPr>
        <w:i/>
        <w:noProof/>
        <w:sz w:val="16"/>
      </w:rPr>
      <w:fldChar w:fldCharType="end"/>
    </w:r>
    <w:r>
      <w:rPr>
        <w:rFonts w:ascii="Arial" w:eastAsia="Arial" w:hAnsi="Arial" w:cs="Arial"/>
        <w:i/>
        <w:sz w:val="16"/>
      </w:rPr>
      <w:t xml:space="preserve"> июня 2019 г. № 70-01-108/19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C0" w:rsidRPr="000A028A" w:rsidRDefault="00D14DC0" w:rsidP="000A028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C0" w:rsidRDefault="00D14DC0">
    <w:pPr>
      <w:spacing w:line="216" w:lineRule="auto"/>
      <w:ind w:left="-50" w:right="-54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723900</wp:posOffset>
              </wp:positionV>
              <wp:extent cx="7555865" cy="12700"/>
              <wp:effectExtent l="0" t="0" r="0" b="0"/>
              <wp:wrapSquare wrapText="bothSides"/>
              <wp:docPr id="3" name="Group 310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5865" cy="12700"/>
                        <a:chOff x="0" y="0"/>
                        <a:chExt cx="75559" cy="127"/>
                      </a:xfrm>
                    </wpg:grpSpPr>
                    <wps:wsp>
                      <wps:cNvPr id="4" name="Shape 31912"/>
                      <wps:cNvSpPr>
                        <a:spLocks/>
                      </wps:cNvSpPr>
                      <wps:spPr bwMode="auto">
                        <a:xfrm>
                          <a:off x="0" y="0"/>
                          <a:ext cx="75559" cy="127"/>
                        </a:xfrm>
                        <a:custGeom>
                          <a:avLst/>
                          <a:gdLst>
                            <a:gd name="T0" fmla="*/ 0 w 7555992"/>
                            <a:gd name="T1" fmla="*/ 0 h 12705"/>
                            <a:gd name="T2" fmla="*/ 7555992 w 7555992"/>
                            <a:gd name="T3" fmla="*/ 0 h 12705"/>
                            <a:gd name="T4" fmla="*/ 7555992 w 7555992"/>
                            <a:gd name="T5" fmla="*/ 12705 h 12705"/>
                            <a:gd name="T6" fmla="*/ 0 w 7555992"/>
                            <a:gd name="T7" fmla="*/ 12705 h 12705"/>
                            <a:gd name="T8" fmla="*/ 0 w 7555992"/>
                            <a:gd name="T9" fmla="*/ 0 h 12705"/>
                            <a:gd name="T10" fmla="*/ 0 w 7555992"/>
                            <a:gd name="T11" fmla="*/ 0 h 12705"/>
                            <a:gd name="T12" fmla="*/ 7555992 w 7555992"/>
                            <a:gd name="T13" fmla="*/ 12705 h 127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555992" h="12705">
                              <a:moveTo>
                                <a:pt x="0" y="0"/>
                              </a:moveTo>
                              <a:lnTo>
                                <a:pt x="7555992" y="0"/>
                              </a:lnTo>
                              <a:lnTo>
                                <a:pt x="7555992" y="12705"/>
                              </a:lnTo>
                              <a:lnTo>
                                <a:pt x="0" y="12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0F19B9" id="Group 31007" o:spid="_x0000_s1026" style="position:absolute;margin-left:0;margin-top:57pt;width:594.95pt;height:1pt;z-index:251657216;mso-position-horizontal-relative:page;mso-position-vertical-relative:page" coordsize="7555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">
              <v:shape id="Shape 31912" o:spid="_x0000_s1027" style="position:absolute;width:75559;height:127;visibility:visible;mso-wrap-style:square;v-text-anchor:top" coordsize="7555992,1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" path="m,l7555992,r,12705l,12705,,e" fillcolor="black" stroked="f" strokeweight="0">
                <v:stroke miterlimit="83231f" joinstyle="miter"/>
                <v:path arrowok="t" o:connecttype="custom" o:connectlocs="0,0;75559,0;75559,127;0,127;0,0" o:connectangles="0,0,0,0,0" textboxrect="0,0,7555992,12705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>Об утверждении типового Положения о Единой комиссии по осуществлению закупок товаров, работ, услуг и признании</w:t>
    </w:r>
    <w:r>
      <w:rPr>
        <w:sz w:val="16"/>
      </w:rPr>
      <w:tab/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>утратившим силу приказа Департамента города Москвы по конкурентной политике от 3 октября 2014 г. N 70-01-157/</w:t>
    </w:r>
    <w:r w:rsidR="002C6F3F">
      <w:fldChar w:fldCharType="begin"/>
    </w:r>
    <w:r w:rsidR="002C6F3F">
      <w:instrText xml:space="preserve"> </w:instrText>
    </w:r>
    <w:r w:rsidR="002C6F3F">
      <w:instrText xml:space="preserve">NUMPAGES   \* MERGEFORMAT </w:instrText>
    </w:r>
    <w:r w:rsidR="002C6F3F">
      <w:fldChar w:fldCharType="separate"/>
    </w:r>
    <w:r w:rsidR="00BE64BB" w:rsidRPr="00BE64BB">
      <w:rPr>
        <w:noProof/>
        <w:sz w:val="16"/>
      </w:rPr>
      <w:t>17</w:t>
    </w:r>
    <w:r w:rsidR="002C6F3F">
      <w:rPr>
        <w:noProof/>
        <w:sz w:val="16"/>
      </w:rPr>
      <w:fldChar w:fldCharType="end"/>
    </w:r>
    <w:r>
      <w:rPr>
        <w:sz w:val="16"/>
      </w:rPr>
      <w:t xml:space="preserve"> (с изменениями на 13 июля 2022 года)</w:t>
    </w:r>
  </w:p>
  <w:p w:rsidR="00D14DC0" w:rsidRDefault="00D14DC0">
    <w:pPr>
      <w:spacing w:line="259" w:lineRule="auto"/>
      <w:ind w:left="-50"/>
    </w:pPr>
    <w:r>
      <w:rPr>
        <w:rFonts w:ascii="Arial" w:eastAsia="Arial" w:hAnsi="Arial" w:cs="Arial"/>
        <w:i/>
        <w:sz w:val="16"/>
      </w:rPr>
      <w:t xml:space="preserve">Приказ Тендерного комитета города Москвы от </w:t>
    </w:r>
    <w:r w:rsidR="002C6F3F">
      <w:fldChar w:fldCharType="begin"/>
    </w:r>
    <w:r w:rsidR="002C6F3F">
      <w:instrText xml:space="preserve"> NUMPAGES   \* MERGEFORMAT </w:instrText>
    </w:r>
    <w:r w:rsidR="002C6F3F">
      <w:fldChar w:fldCharType="separate"/>
    </w:r>
    <w:r w:rsidR="00BE64BB" w:rsidRPr="00BE64BB">
      <w:rPr>
        <w:rFonts w:ascii="Arial" w:eastAsia="Arial" w:hAnsi="Arial" w:cs="Arial"/>
        <w:i/>
        <w:noProof/>
        <w:sz w:val="16"/>
      </w:rPr>
      <w:t>17</w:t>
    </w:r>
    <w:r w:rsidR="002C6F3F">
      <w:rPr>
        <w:rFonts w:ascii="Arial" w:eastAsia="Arial" w:hAnsi="Arial" w:cs="Arial"/>
        <w:i/>
        <w:noProof/>
        <w:sz w:val="16"/>
      </w:rPr>
      <w:fldChar w:fldCharType="end"/>
    </w:r>
    <w:r>
      <w:rPr>
        <w:rFonts w:ascii="Arial" w:eastAsia="Arial" w:hAnsi="Arial" w:cs="Arial"/>
        <w:i/>
        <w:sz w:val="16"/>
      </w:rPr>
      <w:t xml:space="preserve"> июня 2019 г. № 70-01-108/19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261"/>
    <w:multiLevelType w:val="hybridMultilevel"/>
    <w:tmpl w:val="A3628FF2"/>
    <w:lvl w:ilvl="0" w:tplc="A0A2004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02D1C0">
      <w:start w:val="1"/>
      <w:numFmt w:val="lowerLetter"/>
      <w:lvlText w:val="%2"/>
      <w:lvlJc w:val="left"/>
      <w:pPr>
        <w:ind w:left="33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F6A140">
      <w:start w:val="1"/>
      <w:numFmt w:val="lowerRoman"/>
      <w:lvlText w:val="%3"/>
      <w:lvlJc w:val="left"/>
      <w:pPr>
        <w:ind w:left="40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38C9B92">
      <w:start w:val="1"/>
      <w:numFmt w:val="decimal"/>
      <w:lvlText w:val="%4"/>
      <w:lvlJc w:val="left"/>
      <w:pPr>
        <w:ind w:left="47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E00CEE">
      <w:start w:val="1"/>
      <w:numFmt w:val="lowerLetter"/>
      <w:lvlText w:val="%5"/>
      <w:lvlJc w:val="left"/>
      <w:pPr>
        <w:ind w:left="54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1ABA46">
      <w:start w:val="1"/>
      <w:numFmt w:val="lowerRoman"/>
      <w:lvlText w:val="%6"/>
      <w:lvlJc w:val="left"/>
      <w:pPr>
        <w:ind w:left="62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E1C28D0">
      <w:start w:val="1"/>
      <w:numFmt w:val="decimal"/>
      <w:lvlText w:val="%7"/>
      <w:lvlJc w:val="left"/>
      <w:pPr>
        <w:ind w:left="69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86E9BE">
      <w:start w:val="1"/>
      <w:numFmt w:val="lowerLetter"/>
      <w:lvlText w:val="%8"/>
      <w:lvlJc w:val="left"/>
      <w:pPr>
        <w:ind w:left="76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88AFFF0">
      <w:start w:val="1"/>
      <w:numFmt w:val="lowerRoman"/>
      <w:lvlText w:val="%9"/>
      <w:lvlJc w:val="left"/>
      <w:pPr>
        <w:ind w:left="83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EB0C7A"/>
    <w:multiLevelType w:val="hybridMultilevel"/>
    <w:tmpl w:val="A4E807CE"/>
    <w:lvl w:ilvl="0" w:tplc="B498993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022104">
      <w:start w:val="1"/>
      <w:numFmt w:val="bullet"/>
      <w:lvlText w:val="o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D61E86">
      <w:start w:val="1"/>
      <w:numFmt w:val="bullet"/>
      <w:lvlText w:val="▪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F24D1C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24D468">
      <w:start w:val="1"/>
      <w:numFmt w:val="bullet"/>
      <w:lvlText w:val="o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FAC462">
      <w:start w:val="1"/>
      <w:numFmt w:val="bullet"/>
      <w:lvlText w:val="▪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8A669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F86ABE">
      <w:start w:val="1"/>
      <w:numFmt w:val="bullet"/>
      <w:lvlText w:val="o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D6CD62">
      <w:start w:val="1"/>
      <w:numFmt w:val="bullet"/>
      <w:lvlText w:val="▪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730488"/>
    <w:multiLevelType w:val="multilevel"/>
    <w:tmpl w:val="05C47994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91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1B72F9"/>
    <w:multiLevelType w:val="multilevel"/>
    <w:tmpl w:val="2D88030E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91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2957DB"/>
    <w:multiLevelType w:val="hybridMultilevel"/>
    <w:tmpl w:val="4D9A8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D04DF"/>
    <w:multiLevelType w:val="multilevel"/>
    <w:tmpl w:val="7B7EEDDC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91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F2508A"/>
    <w:multiLevelType w:val="hybridMultilevel"/>
    <w:tmpl w:val="F1DC0DB8"/>
    <w:lvl w:ilvl="0" w:tplc="B8B0B88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DE81DC">
      <w:start w:val="1"/>
      <w:numFmt w:val="bullet"/>
      <w:lvlText w:val="o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12FAF2">
      <w:start w:val="1"/>
      <w:numFmt w:val="bullet"/>
      <w:lvlText w:val="▪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9EC42C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408B0C">
      <w:start w:val="1"/>
      <w:numFmt w:val="bullet"/>
      <w:lvlText w:val="o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A41476">
      <w:start w:val="1"/>
      <w:numFmt w:val="bullet"/>
      <w:lvlText w:val="▪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78CAE8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E6C690">
      <w:start w:val="1"/>
      <w:numFmt w:val="bullet"/>
      <w:lvlText w:val="o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78512E">
      <w:start w:val="1"/>
      <w:numFmt w:val="bullet"/>
      <w:lvlText w:val="▪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A463A6"/>
    <w:multiLevelType w:val="multilevel"/>
    <w:tmpl w:val="2398DCFE"/>
    <w:lvl w:ilvl="0">
      <w:start w:val="1"/>
      <w:numFmt w:val="decimal"/>
      <w:lvlText w:val="%1."/>
      <w:lvlJc w:val="left"/>
      <w:pPr>
        <w:ind w:left="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BA3DE7"/>
    <w:multiLevelType w:val="multilevel"/>
    <w:tmpl w:val="27124CCA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0A39A0"/>
    <w:multiLevelType w:val="multilevel"/>
    <w:tmpl w:val="8C6461B6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91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E27A37"/>
    <w:multiLevelType w:val="multilevel"/>
    <w:tmpl w:val="0D26BCE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C7646FB"/>
    <w:multiLevelType w:val="hybridMultilevel"/>
    <w:tmpl w:val="AACE4ED6"/>
    <w:lvl w:ilvl="0" w:tplc="FF6EEA12">
      <w:start w:val="1"/>
      <w:numFmt w:val="decimal"/>
      <w:lvlText w:val="%1."/>
      <w:lvlJc w:val="left"/>
      <w:pPr>
        <w:ind w:left="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76D4E2">
      <w:start w:val="1"/>
      <w:numFmt w:val="lowerLetter"/>
      <w:lvlText w:val="%2"/>
      <w:lvlJc w:val="left"/>
      <w:pPr>
        <w:ind w:left="1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90D120">
      <w:start w:val="1"/>
      <w:numFmt w:val="lowerRoman"/>
      <w:lvlText w:val="%3"/>
      <w:lvlJc w:val="left"/>
      <w:pPr>
        <w:ind w:left="2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C2C9A0">
      <w:start w:val="1"/>
      <w:numFmt w:val="decimal"/>
      <w:lvlText w:val="%4"/>
      <w:lvlJc w:val="left"/>
      <w:pPr>
        <w:ind w:left="3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DAA156">
      <w:start w:val="1"/>
      <w:numFmt w:val="lowerLetter"/>
      <w:lvlText w:val="%5"/>
      <w:lvlJc w:val="left"/>
      <w:pPr>
        <w:ind w:left="3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CE8A16">
      <w:start w:val="1"/>
      <w:numFmt w:val="lowerRoman"/>
      <w:lvlText w:val="%6"/>
      <w:lvlJc w:val="left"/>
      <w:pPr>
        <w:ind w:left="4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90B2CC">
      <w:start w:val="1"/>
      <w:numFmt w:val="decimal"/>
      <w:lvlText w:val="%7"/>
      <w:lvlJc w:val="left"/>
      <w:pPr>
        <w:ind w:left="5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DEF51C">
      <w:start w:val="1"/>
      <w:numFmt w:val="lowerLetter"/>
      <w:lvlText w:val="%8"/>
      <w:lvlJc w:val="left"/>
      <w:pPr>
        <w:ind w:left="5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7E5A48">
      <w:start w:val="1"/>
      <w:numFmt w:val="lowerRoman"/>
      <w:lvlText w:val="%9"/>
      <w:lvlJc w:val="left"/>
      <w:pPr>
        <w:ind w:left="6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2C2724"/>
    <w:multiLevelType w:val="multilevel"/>
    <w:tmpl w:val="DBE6C24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8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F04B49"/>
    <w:multiLevelType w:val="hybridMultilevel"/>
    <w:tmpl w:val="946A2F96"/>
    <w:lvl w:ilvl="0" w:tplc="E4D43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1404DB"/>
    <w:multiLevelType w:val="hybridMultilevel"/>
    <w:tmpl w:val="FF12E79C"/>
    <w:lvl w:ilvl="0" w:tplc="D550EF9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14CDF2">
      <w:start w:val="1"/>
      <w:numFmt w:val="bullet"/>
      <w:lvlText w:val="o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1CB044">
      <w:start w:val="1"/>
      <w:numFmt w:val="bullet"/>
      <w:lvlText w:val="▪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965B7C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1C5BF6">
      <w:start w:val="1"/>
      <w:numFmt w:val="bullet"/>
      <w:lvlText w:val="o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82BFD8">
      <w:start w:val="1"/>
      <w:numFmt w:val="bullet"/>
      <w:lvlText w:val="▪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DC5AC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0492A">
      <w:start w:val="1"/>
      <w:numFmt w:val="bullet"/>
      <w:lvlText w:val="o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7CFEBC">
      <w:start w:val="1"/>
      <w:numFmt w:val="bullet"/>
      <w:lvlText w:val="▪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8"/>
  </w:num>
  <w:num w:numId="8">
    <w:abstractNumId w:val="14"/>
  </w:num>
  <w:num w:numId="9">
    <w:abstractNumId w:val="1"/>
  </w:num>
  <w:num w:numId="10">
    <w:abstractNumId w:val="9"/>
  </w:num>
  <w:num w:numId="11">
    <w:abstractNumId w:val="5"/>
  </w:num>
  <w:num w:numId="12">
    <w:abstractNumId w:val="2"/>
  </w:num>
  <w:num w:numId="13">
    <w:abstractNumId w:val="3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D8"/>
    <w:rsid w:val="000109BE"/>
    <w:rsid w:val="00012813"/>
    <w:rsid w:val="00021239"/>
    <w:rsid w:val="00032228"/>
    <w:rsid w:val="00033F14"/>
    <w:rsid w:val="00035550"/>
    <w:rsid w:val="00045508"/>
    <w:rsid w:val="00046912"/>
    <w:rsid w:val="00047C69"/>
    <w:rsid w:val="00052849"/>
    <w:rsid w:val="00083A3F"/>
    <w:rsid w:val="000A00BA"/>
    <w:rsid w:val="000A028A"/>
    <w:rsid w:val="000A590D"/>
    <w:rsid w:val="000A75F9"/>
    <w:rsid w:val="000B18C7"/>
    <w:rsid w:val="000C1C88"/>
    <w:rsid w:val="000C2D02"/>
    <w:rsid w:val="000C35CB"/>
    <w:rsid w:val="000C4AED"/>
    <w:rsid w:val="000C6BD1"/>
    <w:rsid w:val="000E073F"/>
    <w:rsid w:val="000E654E"/>
    <w:rsid w:val="000F4904"/>
    <w:rsid w:val="00102C55"/>
    <w:rsid w:val="001050E3"/>
    <w:rsid w:val="00110A24"/>
    <w:rsid w:val="0011118F"/>
    <w:rsid w:val="00112F99"/>
    <w:rsid w:val="001200FF"/>
    <w:rsid w:val="00120A5F"/>
    <w:rsid w:val="00130C89"/>
    <w:rsid w:val="001320D4"/>
    <w:rsid w:val="0013325E"/>
    <w:rsid w:val="0013631D"/>
    <w:rsid w:val="00141FF1"/>
    <w:rsid w:val="00150A77"/>
    <w:rsid w:val="001700DB"/>
    <w:rsid w:val="0017297C"/>
    <w:rsid w:val="00176265"/>
    <w:rsid w:val="001771C8"/>
    <w:rsid w:val="00180971"/>
    <w:rsid w:val="00180EB9"/>
    <w:rsid w:val="00185B1A"/>
    <w:rsid w:val="00185C99"/>
    <w:rsid w:val="00190D5F"/>
    <w:rsid w:val="0019466C"/>
    <w:rsid w:val="00197D69"/>
    <w:rsid w:val="00197F91"/>
    <w:rsid w:val="001A347C"/>
    <w:rsid w:val="001B30BB"/>
    <w:rsid w:val="001C39FE"/>
    <w:rsid w:val="001C5EA4"/>
    <w:rsid w:val="001C694B"/>
    <w:rsid w:val="001D2C44"/>
    <w:rsid w:val="001D3ADA"/>
    <w:rsid w:val="001E7255"/>
    <w:rsid w:val="001F4C35"/>
    <w:rsid w:val="001F69CC"/>
    <w:rsid w:val="00203AAC"/>
    <w:rsid w:val="0020422C"/>
    <w:rsid w:val="0020499A"/>
    <w:rsid w:val="00204ADD"/>
    <w:rsid w:val="00210E16"/>
    <w:rsid w:val="00213E1B"/>
    <w:rsid w:val="002215A3"/>
    <w:rsid w:val="00223670"/>
    <w:rsid w:val="00226276"/>
    <w:rsid w:val="00253530"/>
    <w:rsid w:val="00254FE1"/>
    <w:rsid w:val="0025618A"/>
    <w:rsid w:val="00282191"/>
    <w:rsid w:val="00286035"/>
    <w:rsid w:val="00286A93"/>
    <w:rsid w:val="00293CF4"/>
    <w:rsid w:val="002A6660"/>
    <w:rsid w:val="002A79B6"/>
    <w:rsid w:val="002B03F4"/>
    <w:rsid w:val="002C2DEF"/>
    <w:rsid w:val="002C6F3F"/>
    <w:rsid w:val="002D15B7"/>
    <w:rsid w:val="002D2245"/>
    <w:rsid w:val="002D7B40"/>
    <w:rsid w:val="003024CE"/>
    <w:rsid w:val="00304A27"/>
    <w:rsid w:val="003070C4"/>
    <w:rsid w:val="00311F23"/>
    <w:rsid w:val="00315AC7"/>
    <w:rsid w:val="003247AA"/>
    <w:rsid w:val="00326C7D"/>
    <w:rsid w:val="00343B47"/>
    <w:rsid w:val="003538C3"/>
    <w:rsid w:val="003574A8"/>
    <w:rsid w:val="00364AAA"/>
    <w:rsid w:val="00367471"/>
    <w:rsid w:val="00377A62"/>
    <w:rsid w:val="00377BD4"/>
    <w:rsid w:val="00396743"/>
    <w:rsid w:val="003A63F1"/>
    <w:rsid w:val="003B0827"/>
    <w:rsid w:val="003B4233"/>
    <w:rsid w:val="003B6C68"/>
    <w:rsid w:val="003D2EA0"/>
    <w:rsid w:val="003F49DE"/>
    <w:rsid w:val="003F5A91"/>
    <w:rsid w:val="003F698A"/>
    <w:rsid w:val="003F6D8A"/>
    <w:rsid w:val="0040086D"/>
    <w:rsid w:val="00403348"/>
    <w:rsid w:val="00405A79"/>
    <w:rsid w:val="00422306"/>
    <w:rsid w:val="0042598A"/>
    <w:rsid w:val="004306D6"/>
    <w:rsid w:val="00465AAA"/>
    <w:rsid w:val="0047042C"/>
    <w:rsid w:val="00470894"/>
    <w:rsid w:val="00490A4C"/>
    <w:rsid w:val="004935CB"/>
    <w:rsid w:val="004944BC"/>
    <w:rsid w:val="00497E90"/>
    <w:rsid w:val="004A0A9D"/>
    <w:rsid w:val="004B03E4"/>
    <w:rsid w:val="004B79F2"/>
    <w:rsid w:val="004C41AF"/>
    <w:rsid w:val="004C7763"/>
    <w:rsid w:val="004D22EC"/>
    <w:rsid w:val="004D5EFA"/>
    <w:rsid w:val="004D6A23"/>
    <w:rsid w:val="004D784D"/>
    <w:rsid w:val="004E00BE"/>
    <w:rsid w:val="004E1FFD"/>
    <w:rsid w:val="004E4724"/>
    <w:rsid w:val="004F037C"/>
    <w:rsid w:val="004F0750"/>
    <w:rsid w:val="004F21DA"/>
    <w:rsid w:val="00504397"/>
    <w:rsid w:val="0050790F"/>
    <w:rsid w:val="005132DE"/>
    <w:rsid w:val="0052468E"/>
    <w:rsid w:val="00527B2A"/>
    <w:rsid w:val="00533442"/>
    <w:rsid w:val="00536B92"/>
    <w:rsid w:val="00572D18"/>
    <w:rsid w:val="00580270"/>
    <w:rsid w:val="0058036B"/>
    <w:rsid w:val="00581A3D"/>
    <w:rsid w:val="005B0216"/>
    <w:rsid w:val="005B3E81"/>
    <w:rsid w:val="005B5DA6"/>
    <w:rsid w:val="005B691E"/>
    <w:rsid w:val="005C01A6"/>
    <w:rsid w:val="005C0F98"/>
    <w:rsid w:val="005C16BE"/>
    <w:rsid w:val="005C24F7"/>
    <w:rsid w:val="005D3215"/>
    <w:rsid w:val="005D7A89"/>
    <w:rsid w:val="005E2BD8"/>
    <w:rsid w:val="005F452A"/>
    <w:rsid w:val="005F53BB"/>
    <w:rsid w:val="005F754D"/>
    <w:rsid w:val="006008D5"/>
    <w:rsid w:val="00604185"/>
    <w:rsid w:val="0060774E"/>
    <w:rsid w:val="00611E5D"/>
    <w:rsid w:val="00613FDE"/>
    <w:rsid w:val="00616AFE"/>
    <w:rsid w:val="00637B6B"/>
    <w:rsid w:val="006460AD"/>
    <w:rsid w:val="00655067"/>
    <w:rsid w:val="00655D96"/>
    <w:rsid w:val="0065789F"/>
    <w:rsid w:val="006610A1"/>
    <w:rsid w:val="006831B1"/>
    <w:rsid w:val="006838E7"/>
    <w:rsid w:val="00691A66"/>
    <w:rsid w:val="00697AA5"/>
    <w:rsid w:val="006A1DFF"/>
    <w:rsid w:val="006A56FF"/>
    <w:rsid w:val="006B4419"/>
    <w:rsid w:val="006B7C96"/>
    <w:rsid w:val="006D7092"/>
    <w:rsid w:val="006E1BEB"/>
    <w:rsid w:val="007008AC"/>
    <w:rsid w:val="0071258A"/>
    <w:rsid w:val="0071259C"/>
    <w:rsid w:val="0071663E"/>
    <w:rsid w:val="00730ADE"/>
    <w:rsid w:val="0073551D"/>
    <w:rsid w:val="00736943"/>
    <w:rsid w:val="00743889"/>
    <w:rsid w:val="00751389"/>
    <w:rsid w:val="0075684F"/>
    <w:rsid w:val="0076062B"/>
    <w:rsid w:val="00761E2A"/>
    <w:rsid w:val="00762D0E"/>
    <w:rsid w:val="00764A7C"/>
    <w:rsid w:val="0077176E"/>
    <w:rsid w:val="00774AF1"/>
    <w:rsid w:val="00775452"/>
    <w:rsid w:val="00775F85"/>
    <w:rsid w:val="00777B07"/>
    <w:rsid w:val="007A01CD"/>
    <w:rsid w:val="007A1B07"/>
    <w:rsid w:val="007A2F31"/>
    <w:rsid w:val="007A33E5"/>
    <w:rsid w:val="007A41A2"/>
    <w:rsid w:val="007A796B"/>
    <w:rsid w:val="007C06EE"/>
    <w:rsid w:val="007C4D3E"/>
    <w:rsid w:val="007E25FA"/>
    <w:rsid w:val="007E28E0"/>
    <w:rsid w:val="007E6D4E"/>
    <w:rsid w:val="00802C1B"/>
    <w:rsid w:val="008046FD"/>
    <w:rsid w:val="00820767"/>
    <w:rsid w:val="008303CC"/>
    <w:rsid w:val="00830B61"/>
    <w:rsid w:val="0083166B"/>
    <w:rsid w:val="00835829"/>
    <w:rsid w:val="00835F0C"/>
    <w:rsid w:val="00841776"/>
    <w:rsid w:val="008419EE"/>
    <w:rsid w:val="0084627F"/>
    <w:rsid w:val="00861E0D"/>
    <w:rsid w:val="008703E3"/>
    <w:rsid w:val="00876385"/>
    <w:rsid w:val="00883635"/>
    <w:rsid w:val="0089051A"/>
    <w:rsid w:val="00897131"/>
    <w:rsid w:val="008A04B6"/>
    <w:rsid w:val="008A0592"/>
    <w:rsid w:val="008A488E"/>
    <w:rsid w:val="008A570A"/>
    <w:rsid w:val="008C0E9B"/>
    <w:rsid w:val="008C39AD"/>
    <w:rsid w:val="008C5FC3"/>
    <w:rsid w:val="008F4DA8"/>
    <w:rsid w:val="00904271"/>
    <w:rsid w:val="00904A95"/>
    <w:rsid w:val="00910B22"/>
    <w:rsid w:val="0091400A"/>
    <w:rsid w:val="00924200"/>
    <w:rsid w:val="00924C83"/>
    <w:rsid w:val="00937ACD"/>
    <w:rsid w:val="00937C46"/>
    <w:rsid w:val="00937CEE"/>
    <w:rsid w:val="00957151"/>
    <w:rsid w:val="00966512"/>
    <w:rsid w:val="00972BA9"/>
    <w:rsid w:val="00976ACD"/>
    <w:rsid w:val="00983AFD"/>
    <w:rsid w:val="00983B21"/>
    <w:rsid w:val="009870F8"/>
    <w:rsid w:val="009A1275"/>
    <w:rsid w:val="009B0991"/>
    <w:rsid w:val="009B0A98"/>
    <w:rsid w:val="009C0134"/>
    <w:rsid w:val="009C44DF"/>
    <w:rsid w:val="009D00EF"/>
    <w:rsid w:val="009D660F"/>
    <w:rsid w:val="009E3F17"/>
    <w:rsid w:val="009E4A8B"/>
    <w:rsid w:val="009E671F"/>
    <w:rsid w:val="009F0596"/>
    <w:rsid w:val="00A032F6"/>
    <w:rsid w:val="00A04EEE"/>
    <w:rsid w:val="00A16197"/>
    <w:rsid w:val="00A1752F"/>
    <w:rsid w:val="00A20C34"/>
    <w:rsid w:val="00A222DF"/>
    <w:rsid w:val="00A227FF"/>
    <w:rsid w:val="00A23250"/>
    <w:rsid w:val="00A23FFE"/>
    <w:rsid w:val="00A25C2B"/>
    <w:rsid w:val="00A27259"/>
    <w:rsid w:val="00A318BB"/>
    <w:rsid w:val="00A40AD4"/>
    <w:rsid w:val="00A40FA3"/>
    <w:rsid w:val="00A55A19"/>
    <w:rsid w:val="00A63B15"/>
    <w:rsid w:val="00A67DD4"/>
    <w:rsid w:val="00A7172A"/>
    <w:rsid w:val="00A77CEE"/>
    <w:rsid w:val="00A8490A"/>
    <w:rsid w:val="00A86F6D"/>
    <w:rsid w:val="00A918FB"/>
    <w:rsid w:val="00A93B61"/>
    <w:rsid w:val="00AA09EF"/>
    <w:rsid w:val="00AA167A"/>
    <w:rsid w:val="00AA43CD"/>
    <w:rsid w:val="00AC10D8"/>
    <w:rsid w:val="00AC3DB3"/>
    <w:rsid w:val="00AC436C"/>
    <w:rsid w:val="00AC7850"/>
    <w:rsid w:val="00AD2602"/>
    <w:rsid w:val="00AD4906"/>
    <w:rsid w:val="00AE545A"/>
    <w:rsid w:val="00AF08CB"/>
    <w:rsid w:val="00B00774"/>
    <w:rsid w:val="00B04EA7"/>
    <w:rsid w:val="00B106D7"/>
    <w:rsid w:val="00B11527"/>
    <w:rsid w:val="00B16A17"/>
    <w:rsid w:val="00B2326B"/>
    <w:rsid w:val="00B23DE4"/>
    <w:rsid w:val="00B327C6"/>
    <w:rsid w:val="00B34161"/>
    <w:rsid w:val="00B361E0"/>
    <w:rsid w:val="00B502E9"/>
    <w:rsid w:val="00B632BA"/>
    <w:rsid w:val="00B64825"/>
    <w:rsid w:val="00B72D64"/>
    <w:rsid w:val="00B74C36"/>
    <w:rsid w:val="00B80B26"/>
    <w:rsid w:val="00B812A2"/>
    <w:rsid w:val="00B926F4"/>
    <w:rsid w:val="00B95383"/>
    <w:rsid w:val="00BA1C9A"/>
    <w:rsid w:val="00BB4963"/>
    <w:rsid w:val="00BB5B42"/>
    <w:rsid w:val="00BD1A43"/>
    <w:rsid w:val="00BD1C61"/>
    <w:rsid w:val="00BD1F7A"/>
    <w:rsid w:val="00BD6B1A"/>
    <w:rsid w:val="00BE4917"/>
    <w:rsid w:val="00BE4CA9"/>
    <w:rsid w:val="00BE64BB"/>
    <w:rsid w:val="00BE6A8A"/>
    <w:rsid w:val="00BF0321"/>
    <w:rsid w:val="00BF27FD"/>
    <w:rsid w:val="00BF3926"/>
    <w:rsid w:val="00C033C1"/>
    <w:rsid w:val="00C12219"/>
    <w:rsid w:val="00C25B54"/>
    <w:rsid w:val="00C271F3"/>
    <w:rsid w:val="00C34966"/>
    <w:rsid w:val="00C373D2"/>
    <w:rsid w:val="00C41FA6"/>
    <w:rsid w:val="00C568BE"/>
    <w:rsid w:val="00C60214"/>
    <w:rsid w:val="00C61B2A"/>
    <w:rsid w:val="00C61FAF"/>
    <w:rsid w:val="00C702A0"/>
    <w:rsid w:val="00C705FA"/>
    <w:rsid w:val="00C84123"/>
    <w:rsid w:val="00C84132"/>
    <w:rsid w:val="00C8625C"/>
    <w:rsid w:val="00C864D6"/>
    <w:rsid w:val="00C866AB"/>
    <w:rsid w:val="00C97F40"/>
    <w:rsid w:val="00CA2218"/>
    <w:rsid w:val="00CA7B5E"/>
    <w:rsid w:val="00CB2915"/>
    <w:rsid w:val="00CB78A0"/>
    <w:rsid w:val="00CC055F"/>
    <w:rsid w:val="00CC4AE9"/>
    <w:rsid w:val="00CD0ABF"/>
    <w:rsid w:val="00CD5344"/>
    <w:rsid w:val="00CE20D3"/>
    <w:rsid w:val="00CE4F90"/>
    <w:rsid w:val="00CF0259"/>
    <w:rsid w:val="00D01C93"/>
    <w:rsid w:val="00D0208D"/>
    <w:rsid w:val="00D065FC"/>
    <w:rsid w:val="00D1049C"/>
    <w:rsid w:val="00D12445"/>
    <w:rsid w:val="00D1319B"/>
    <w:rsid w:val="00D14DC0"/>
    <w:rsid w:val="00D16418"/>
    <w:rsid w:val="00D172E0"/>
    <w:rsid w:val="00D2250C"/>
    <w:rsid w:val="00D261F8"/>
    <w:rsid w:val="00D30271"/>
    <w:rsid w:val="00D34489"/>
    <w:rsid w:val="00D34D77"/>
    <w:rsid w:val="00D379D7"/>
    <w:rsid w:val="00D40D61"/>
    <w:rsid w:val="00D50EBF"/>
    <w:rsid w:val="00D563A4"/>
    <w:rsid w:val="00D73C68"/>
    <w:rsid w:val="00D740DE"/>
    <w:rsid w:val="00D75180"/>
    <w:rsid w:val="00D803C3"/>
    <w:rsid w:val="00D85877"/>
    <w:rsid w:val="00D913A0"/>
    <w:rsid w:val="00D9140D"/>
    <w:rsid w:val="00D94234"/>
    <w:rsid w:val="00DA6D7C"/>
    <w:rsid w:val="00DB4590"/>
    <w:rsid w:val="00DC001E"/>
    <w:rsid w:val="00DC53DE"/>
    <w:rsid w:val="00DC5E54"/>
    <w:rsid w:val="00DC79CA"/>
    <w:rsid w:val="00DD0ADA"/>
    <w:rsid w:val="00DD4518"/>
    <w:rsid w:val="00DE13FD"/>
    <w:rsid w:val="00DE1D4B"/>
    <w:rsid w:val="00DE20E1"/>
    <w:rsid w:val="00DE7D20"/>
    <w:rsid w:val="00DF547C"/>
    <w:rsid w:val="00E07F0D"/>
    <w:rsid w:val="00E10C28"/>
    <w:rsid w:val="00E12767"/>
    <w:rsid w:val="00E141F8"/>
    <w:rsid w:val="00E143A2"/>
    <w:rsid w:val="00E21439"/>
    <w:rsid w:val="00E24A3B"/>
    <w:rsid w:val="00E26092"/>
    <w:rsid w:val="00E2673A"/>
    <w:rsid w:val="00E3132B"/>
    <w:rsid w:val="00E31EA7"/>
    <w:rsid w:val="00E3405D"/>
    <w:rsid w:val="00E34240"/>
    <w:rsid w:val="00E34D66"/>
    <w:rsid w:val="00E36171"/>
    <w:rsid w:val="00E37A8C"/>
    <w:rsid w:val="00E40F37"/>
    <w:rsid w:val="00E557B8"/>
    <w:rsid w:val="00E55CBB"/>
    <w:rsid w:val="00E67A28"/>
    <w:rsid w:val="00E72CBC"/>
    <w:rsid w:val="00E74FD6"/>
    <w:rsid w:val="00E751DE"/>
    <w:rsid w:val="00E8673D"/>
    <w:rsid w:val="00EA406C"/>
    <w:rsid w:val="00EA4489"/>
    <w:rsid w:val="00EA6094"/>
    <w:rsid w:val="00EA78C7"/>
    <w:rsid w:val="00EB0187"/>
    <w:rsid w:val="00EC51FA"/>
    <w:rsid w:val="00EC7654"/>
    <w:rsid w:val="00EC7C6B"/>
    <w:rsid w:val="00EE44F4"/>
    <w:rsid w:val="00EE79B7"/>
    <w:rsid w:val="00EE7AF7"/>
    <w:rsid w:val="00EF6EF7"/>
    <w:rsid w:val="00F03840"/>
    <w:rsid w:val="00F21364"/>
    <w:rsid w:val="00F25152"/>
    <w:rsid w:val="00F27186"/>
    <w:rsid w:val="00F41EA3"/>
    <w:rsid w:val="00F45E44"/>
    <w:rsid w:val="00F4769A"/>
    <w:rsid w:val="00F50048"/>
    <w:rsid w:val="00F51547"/>
    <w:rsid w:val="00F522F8"/>
    <w:rsid w:val="00F55F2B"/>
    <w:rsid w:val="00F56F68"/>
    <w:rsid w:val="00F57F1B"/>
    <w:rsid w:val="00F60266"/>
    <w:rsid w:val="00F63319"/>
    <w:rsid w:val="00F6472E"/>
    <w:rsid w:val="00F653B2"/>
    <w:rsid w:val="00F70FA9"/>
    <w:rsid w:val="00F74CB7"/>
    <w:rsid w:val="00F77308"/>
    <w:rsid w:val="00F825DD"/>
    <w:rsid w:val="00F9317E"/>
    <w:rsid w:val="00FA544E"/>
    <w:rsid w:val="00FB095E"/>
    <w:rsid w:val="00FB5ABD"/>
    <w:rsid w:val="00FC51A4"/>
    <w:rsid w:val="00FD492C"/>
    <w:rsid w:val="00F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15F99"/>
  <w15:docId w15:val="{53971F8D-E6E5-4316-A01E-15DA13ED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0D8"/>
    <w:rPr>
      <w:rFonts w:ascii="Times New Roman" w:eastAsia="Times New Roman" w:hAnsi="Times New Roman"/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0A028A"/>
    <w:pPr>
      <w:keepNext/>
      <w:keepLines/>
      <w:numPr>
        <w:numId w:val="15"/>
      </w:numPr>
      <w:spacing w:after="189" w:line="259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A028A"/>
    <w:rPr>
      <w:rFonts w:ascii="Arial" w:eastAsia="Arial" w:hAnsi="Arial" w:cs="Arial"/>
      <w:b/>
      <w:color w:val="000000"/>
      <w:sz w:val="21"/>
      <w:szCs w:val="22"/>
    </w:rPr>
  </w:style>
  <w:style w:type="paragraph" w:customStyle="1" w:styleId="ConsPlusNormal">
    <w:name w:val="ConsPlusNormal"/>
    <w:rsid w:val="00AC10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1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C10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97F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rsid w:val="008046FD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046FD"/>
    <w:pPr>
      <w:tabs>
        <w:tab w:val="center" w:pos="4677"/>
        <w:tab w:val="right" w:pos="9355"/>
      </w:tabs>
    </w:pPr>
  </w:style>
  <w:style w:type="character" w:customStyle="1" w:styleId="11">
    <w:name w:val="Гиперссылка1"/>
    <w:rsid w:val="00180EB9"/>
  </w:style>
  <w:style w:type="paragraph" w:customStyle="1" w:styleId="ConsPlusTitle">
    <w:name w:val="ConsPlusTitle"/>
    <w:uiPriority w:val="99"/>
    <w:rsid w:val="00DE20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8">
    <w:name w:val="Hyperlink"/>
    <w:uiPriority w:val="99"/>
    <w:unhideWhenUsed/>
    <w:rsid w:val="00130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7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s.cntd.ru/document/499011838" TargetMode="External"/><Relationship Id="rId299" Type="http://schemas.openxmlformats.org/officeDocument/2006/relationships/hyperlink" Target="http://docs.cntd.ru/document/499011838" TargetMode="External"/><Relationship Id="rId21" Type="http://schemas.openxmlformats.org/officeDocument/2006/relationships/hyperlink" Target="http://docs.cntd.ru/document/499011838" TargetMode="External"/><Relationship Id="rId63" Type="http://schemas.openxmlformats.org/officeDocument/2006/relationships/hyperlink" Target="http://docs.cntd.ru/document/902135263" TargetMode="External"/><Relationship Id="rId159" Type="http://schemas.openxmlformats.org/officeDocument/2006/relationships/hyperlink" Target="http://docs.cntd.ru/document/499011838" TargetMode="External"/><Relationship Id="rId324" Type="http://schemas.openxmlformats.org/officeDocument/2006/relationships/hyperlink" Target="http://docs.cntd.ru/document/499011838" TargetMode="External"/><Relationship Id="rId170" Type="http://schemas.openxmlformats.org/officeDocument/2006/relationships/hyperlink" Target="http://docs.cntd.ru/document/499011838" TargetMode="External"/><Relationship Id="rId226" Type="http://schemas.openxmlformats.org/officeDocument/2006/relationships/hyperlink" Target="http://docs.cntd.ru/document/499011838" TargetMode="External"/><Relationship Id="rId268" Type="http://schemas.openxmlformats.org/officeDocument/2006/relationships/hyperlink" Target="http://docs.cntd.ru/document/499011838" TargetMode="External"/><Relationship Id="rId32" Type="http://schemas.openxmlformats.org/officeDocument/2006/relationships/hyperlink" Target="http://docs.cntd.ru/document/499011838" TargetMode="External"/><Relationship Id="rId74" Type="http://schemas.openxmlformats.org/officeDocument/2006/relationships/hyperlink" Target="http://docs.cntd.ru/document/499011838" TargetMode="External"/><Relationship Id="rId128" Type="http://schemas.openxmlformats.org/officeDocument/2006/relationships/hyperlink" Target="http://docs.cntd.ru/document/499011838" TargetMode="External"/><Relationship Id="rId335" Type="http://schemas.openxmlformats.org/officeDocument/2006/relationships/hyperlink" Target="http://docs.cntd.ru/document/49901183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docs.cntd.ru/document/499011838" TargetMode="External"/><Relationship Id="rId237" Type="http://schemas.openxmlformats.org/officeDocument/2006/relationships/hyperlink" Target="http://docs.cntd.ru/document/499011838" TargetMode="External"/><Relationship Id="rId279" Type="http://schemas.openxmlformats.org/officeDocument/2006/relationships/hyperlink" Target="http://docs.cntd.ru/document/499011838" TargetMode="External"/><Relationship Id="rId43" Type="http://schemas.openxmlformats.org/officeDocument/2006/relationships/hyperlink" Target="http://docs.cntd.ru/document/499011838" TargetMode="External"/><Relationship Id="rId139" Type="http://schemas.openxmlformats.org/officeDocument/2006/relationships/hyperlink" Target="http://docs.cntd.ru/document/499011838" TargetMode="External"/><Relationship Id="rId290" Type="http://schemas.openxmlformats.org/officeDocument/2006/relationships/hyperlink" Target="http://docs.cntd.ru/document/499011838" TargetMode="External"/><Relationship Id="rId304" Type="http://schemas.openxmlformats.org/officeDocument/2006/relationships/hyperlink" Target="http://docs.cntd.ru/document/499011838" TargetMode="External"/><Relationship Id="rId85" Type="http://schemas.openxmlformats.org/officeDocument/2006/relationships/hyperlink" Target="http://docs.cntd.ru/document/499011838" TargetMode="External"/><Relationship Id="rId150" Type="http://schemas.openxmlformats.org/officeDocument/2006/relationships/hyperlink" Target="http://docs.cntd.ru/document/499011838" TargetMode="External"/><Relationship Id="rId192" Type="http://schemas.openxmlformats.org/officeDocument/2006/relationships/hyperlink" Target="http://docs.cntd.ru/document/499011838" TargetMode="External"/><Relationship Id="rId206" Type="http://schemas.openxmlformats.org/officeDocument/2006/relationships/hyperlink" Target="http://docs.cntd.ru/document/499011838" TargetMode="External"/><Relationship Id="rId248" Type="http://schemas.openxmlformats.org/officeDocument/2006/relationships/hyperlink" Target="http://docs.cntd.ru/document/499011838" TargetMode="External"/><Relationship Id="rId12" Type="http://schemas.openxmlformats.org/officeDocument/2006/relationships/hyperlink" Target="http://docs.cntd.ru/document/9004937" TargetMode="External"/><Relationship Id="rId108" Type="http://schemas.openxmlformats.org/officeDocument/2006/relationships/hyperlink" Target="http://docs.cntd.ru/document/499011838" TargetMode="External"/><Relationship Id="rId315" Type="http://schemas.openxmlformats.org/officeDocument/2006/relationships/hyperlink" Target="http://docs.cntd.ru/document/499011838" TargetMode="External"/><Relationship Id="rId54" Type="http://schemas.openxmlformats.org/officeDocument/2006/relationships/hyperlink" Target="http://docs.cntd.ru/document/499011838" TargetMode="External"/><Relationship Id="rId96" Type="http://schemas.openxmlformats.org/officeDocument/2006/relationships/hyperlink" Target="http://docs.cntd.ru/document/499011838" TargetMode="External"/><Relationship Id="rId161" Type="http://schemas.openxmlformats.org/officeDocument/2006/relationships/hyperlink" Target="http://docs.cntd.ru/document/499011838" TargetMode="External"/><Relationship Id="rId217" Type="http://schemas.openxmlformats.org/officeDocument/2006/relationships/hyperlink" Target="http://docs.cntd.ru/document/499011838" TargetMode="External"/><Relationship Id="rId259" Type="http://schemas.openxmlformats.org/officeDocument/2006/relationships/hyperlink" Target="http://docs.cntd.ru/document/499011838" TargetMode="External"/><Relationship Id="rId23" Type="http://schemas.openxmlformats.org/officeDocument/2006/relationships/hyperlink" Target="http://docs.cntd.ru/document/499011838" TargetMode="External"/><Relationship Id="rId119" Type="http://schemas.openxmlformats.org/officeDocument/2006/relationships/hyperlink" Target="http://docs.cntd.ru/document/499011838" TargetMode="External"/><Relationship Id="rId270" Type="http://schemas.openxmlformats.org/officeDocument/2006/relationships/hyperlink" Target="http://docs.cntd.ru/document/499011838" TargetMode="External"/><Relationship Id="rId326" Type="http://schemas.openxmlformats.org/officeDocument/2006/relationships/hyperlink" Target="http://docs.cntd.ru/document/499011838" TargetMode="External"/><Relationship Id="rId65" Type="http://schemas.openxmlformats.org/officeDocument/2006/relationships/hyperlink" Target="http://docs.cntd.ru/document/902135263" TargetMode="External"/><Relationship Id="rId130" Type="http://schemas.openxmlformats.org/officeDocument/2006/relationships/hyperlink" Target="http://docs.cntd.ru/document/499011838" TargetMode="External"/><Relationship Id="rId172" Type="http://schemas.openxmlformats.org/officeDocument/2006/relationships/hyperlink" Target="http://docs.cntd.ru/document/499011838" TargetMode="External"/><Relationship Id="rId228" Type="http://schemas.openxmlformats.org/officeDocument/2006/relationships/hyperlink" Target="http://docs.cntd.ru/document/499011838" TargetMode="External"/><Relationship Id="rId281" Type="http://schemas.openxmlformats.org/officeDocument/2006/relationships/hyperlink" Target="http://docs.cntd.ru/document/499011838" TargetMode="External"/><Relationship Id="rId337" Type="http://schemas.openxmlformats.org/officeDocument/2006/relationships/hyperlink" Target="http://docs.cntd.ru/document/499011838" TargetMode="External"/><Relationship Id="rId34" Type="http://schemas.openxmlformats.org/officeDocument/2006/relationships/hyperlink" Target="http://docs.cntd.ru/document/499011838" TargetMode="External"/><Relationship Id="rId76" Type="http://schemas.openxmlformats.org/officeDocument/2006/relationships/hyperlink" Target="http://docs.cntd.ru/document/499011838" TargetMode="External"/><Relationship Id="rId141" Type="http://schemas.openxmlformats.org/officeDocument/2006/relationships/hyperlink" Target="http://docs.cntd.ru/document/499011838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docs.cntd.ru/document/499011838" TargetMode="External"/><Relationship Id="rId239" Type="http://schemas.openxmlformats.org/officeDocument/2006/relationships/hyperlink" Target="http://docs.cntd.ru/document/499011838" TargetMode="External"/><Relationship Id="rId250" Type="http://schemas.openxmlformats.org/officeDocument/2006/relationships/hyperlink" Target="http://docs.cntd.ru/document/499011838" TargetMode="External"/><Relationship Id="rId292" Type="http://schemas.openxmlformats.org/officeDocument/2006/relationships/hyperlink" Target="http://docs.cntd.ru/document/499011838" TargetMode="External"/><Relationship Id="rId306" Type="http://schemas.openxmlformats.org/officeDocument/2006/relationships/hyperlink" Target="http://docs.cntd.ru/document/499011838" TargetMode="External"/><Relationship Id="rId45" Type="http://schemas.openxmlformats.org/officeDocument/2006/relationships/hyperlink" Target="http://docs.cntd.ru/document/499011838" TargetMode="External"/><Relationship Id="rId87" Type="http://schemas.openxmlformats.org/officeDocument/2006/relationships/hyperlink" Target="http://docs.cntd.ru/document/499011838" TargetMode="External"/><Relationship Id="rId110" Type="http://schemas.openxmlformats.org/officeDocument/2006/relationships/hyperlink" Target="http://docs.cntd.ru/document/499011838" TargetMode="External"/><Relationship Id="rId152" Type="http://schemas.openxmlformats.org/officeDocument/2006/relationships/hyperlink" Target="http://docs.cntd.ru/document/499011838" TargetMode="External"/><Relationship Id="rId194" Type="http://schemas.openxmlformats.org/officeDocument/2006/relationships/hyperlink" Target="http://docs.cntd.ru/document/499011838" TargetMode="External"/><Relationship Id="rId208" Type="http://schemas.openxmlformats.org/officeDocument/2006/relationships/hyperlink" Target="http://docs.cntd.ru/document/499011838" TargetMode="External"/><Relationship Id="rId261" Type="http://schemas.openxmlformats.org/officeDocument/2006/relationships/hyperlink" Target="http://docs.cntd.ru/document/499011838" TargetMode="External"/><Relationship Id="rId14" Type="http://schemas.openxmlformats.org/officeDocument/2006/relationships/hyperlink" Target="http://docs.cntd.ru/document/499011838" TargetMode="External"/><Relationship Id="rId35" Type="http://schemas.openxmlformats.org/officeDocument/2006/relationships/hyperlink" Target="http://docs.cntd.ru/document/499011838" TargetMode="External"/><Relationship Id="rId56" Type="http://schemas.openxmlformats.org/officeDocument/2006/relationships/hyperlink" Target="http://docs.cntd.ru/document/499011838" TargetMode="External"/><Relationship Id="rId77" Type="http://schemas.openxmlformats.org/officeDocument/2006/relationships/hyperlink" Target="http://docs.cntd.ru/document/499011838" TargetMode="External"/><Relationship Id="rId100" Type="http://schemas.openxmlformats.org/officeDocument/2006/relationships/hyperlink" Target="http://docs.cntd.ru/document/499011838" TargetMode="External"/><Relationship Id="rId282" Type="http://schemas.openxmlformats.org/officeDocument/2006/relationships/hyperlink" Target="http://docs.cntd.ru/document/499011838" TargetMode="External"/><Relationship Id="rId317" Type="http://schemas.openxmlformats.org/officeDocument/2006/relationships/hyperlink" Target="http://docs.cntd.ru/document/499011838" TargetMode="External"/><Relationship Id="rId338" Type="http://schemas.openxmlformats.org/officeDocument/2006/relationships/header" Target="header1.xml"/><Relationship Id="rId8" Type="http://schemas.openxmlformats.org/officeDocument/2006/relationships/image" Target="media/image1.png"/><Relationship Id="rId98" Type="http://schemas.openxmlformats.org/officeDocument/2006/relationships/hyperlink" Target="http://docs.cntd.ru/document/499011838" TargetMode="External"/><Relationship Id="rId121" Type="http://schemas.openxmlformats.org/officeDocument/2006/relationships/hyperlink" Target="http://docs.cntd.ru/document/499011838" TargetMode="External"/><Relationship Id="rId142" Type="http://schemas.openxmlformats.org/officeDocument/2006/relationships/hyperlink" Target="http://docs.cntd.ru/document/499011838" TargetMode="External"/><Relationship Id="rId163" Type="http://schemas.openxmlformats.org/officeDocument/2006/relationships/hyperlink" Target="http://docs.cntd.ru/document/499011838" TargetMode="External"/><Relationship Id="rId184" Type="http://schemas.openxmlformats.org/officeDocument/2006/relationships/hyperlink" Target="http://docs.cntd.ru/document/499011838" TargetMode="External"/><Relationship Id="rId219" Type="http://schemas.openxmlformats.org/officeDocument/2006/relationships/hyperlink" Target="http://docs.cntd.ru/document/499011838" TargetMode="External"/><Relationship Id="rId230" Type="http://schemas.openxmlformats.org/officeDocument/2006/relationships/hyperlink" Target="http://docs.cntd.ru/document/499011838" TargetMode="External"/><Relationship Id="rId251" Type="http://schemas.openxmlformats.org/officeDocument/2006/relationships/hyperlink" Target="http://docs.cntd.ru/document/499011838" TargetMode="External"/><Relationship Id="rId25" Type="http://schemas.openxmlformats.org/officeDocument/2006/relationships/hyperlink" Target="http://docs.cntd.ru/document/499011838" TargetMode="External"/><Relationship Id="rId46" Type="http://schemas.openxmlformats.org/officeDocument/2006/relationships/hyperlink" Target="http://docs.cntd.ru/document/499011838" TargetMode="External"/><Relationship Id="rId67" Type="http://schemas.openxmlformats.org/officeDocument/2006/relationships/hyperlink" Target="http://docs.cntd.ru/document/902135263" TargetMode="External"/><Relationship Id="rId272" Type="http://schemas.openxmlformats.org/officeDocument/2006/relationships/hyperlink" Target="http://docs.cntd.ru/document/499011838" TargetMode="External"/><Relationship Id="rId293" Type="http://schemas.openxmlformats.org/officeDocument/2006/relationships/hyperlink" Target="http://docs.cntd.ru/document/499011838" TargetMode="External"/><Relationship Id="rId307" Type="http://schemas.openxmlformats.org/officeDocument/2006/relationships/hyperlink" Target="http://docs.cntd.ru/document/499011838" TargetMode="External"/><Relationship Id="rId328" Type="http://schemas.openxmlformats.org/officeDocument/2006/relationships/hyperlink" Target="http://docs.cntd.ru/document/499011838" TargetMode="External"/><Relationship Id="rId88" Type="http://schemas.openxmlformats.org/officeDocument/2006/relationships/hyperlink" Target="http://docs.cntd.ru/document/499011838" TargetMode="External"/><Relationship Id="rId111" Type="http://schemas.openxmlformats.org/officeDocument/2006/relationships/hyperlink" Target="http://docs.cntd.ru/document/499011838" TargetMode="External"/><Relationship Id="rId132" Type="http://schemas.openxmlformats.org/officeDocument/2006/relationships/hyperlink" Target="http://docs.cntd.ru/document/499011838" TargetMode="External"/><Relationship Id="rId153" Type="http://schemas.openxmlformats.org/officeDocument/2006/relationships/hyperlink" Target="http://docs.cntd.ru/document/499011838" TargetMode="External"/><Relationship Id="rId174" Type="http://schemas.openxmlformats.org/officeDocument/2006/relationships/hyperlink" Target="http://docs.cntd.ru/document/499011838" TargetMode="External"/><Relationship Id="rId195" Type="http://schemas.openxmlformats.org/officeDocument/2006/relationships/hyperlink" Target="http://docs.cntd.ru/document/499011838" TargetMode="External"/><Relationship Id="rId209" Type="http://schemas.openxmlformats.org/officeDocument/2006/relationships/hyperlink" Target="http://docs.cntd.ru/document/499011838" TargetMode="External"/><Relationship Id="rId220" Type="http://schemas.openxmlformats.org/officeDocument/2006/relationships/hyperlink" Target="http://docs.cntd.ru/document/499011838" TargetMode="External"/><Relationship Id="rId241" Type="http://schemas.openxmlformats.org/officeDocument/2006/relationships/hyperlink" Target="http://docs.cntd.ru/document/499011838" TargetMode="External"/><Relationship Id="rId15" Type="http://schemas.openxmlformats.org/officeDocument/2006/relationships/hyperlink" Target="http://docs.cntd.ru/document/499011838" TargetMode="External"/><Relationship Id="rId36" Type="http://schemas.openxmlformats.org/officeDocument/2006/relationships/hyperlink" Target="http://docs.cntd.ru/document/499011838" TargetMode="External"/><Relationship Id="rId57" Type="http://schemas.openxmlformats.org/officeDocument/2006/relationships/hyperlink" Target="http://docs.cntd.ru/document/499011838" TargetMode="External"/><Relationship Id="rId262" Type="http://schemas.openxmlformats.org/officeDocument/2006/relationships/hyperlink" Target="http://docs.cntd.ru/document/499011838" TargetMode="External"/><Relationship Id="rId283" Type="http://schemas.openxmlformats.org/officeDocument/2006/relationships/hyperlink" Target="http://docs.cntd.ru/document/499011838" TargetMode="External"/><Relationship Id="rId318" Type="http://schemas.openxmlformats.org/officeDocument/2006/relationships/hyperlink" Target="http://docs.cntd.ru/document/499011838" TargetMode="External"/><Relationship Id="rId339" Type="http://schemas.openxmlformats.org/officeDocument/2006/relationships/header" Target="header2.xml"/><Relationship Id="rId78" Type="http://schemas.openxmlformats.org/officeDocument/2006/relationships/hyperlink" Target="http://docs.cntd.ru/document/499011838" TargetMode="External"/><Relationship Id="rId99" Type="http://schemas.openxmlformats.org/officeDocument/2006/relationships/hyperlink" Target="http://docs.cntd.ru/document/499011838" TargetMode="External"/><Relationship Id="rId101" Type="http://schemas.openxmlformats.org/officeDocument/2006/relationships/hyperlink" Target="http://docs.cntd.ru/document/499011838" TargetMode="External"/><Relationship Id="rId122" Type="http://schemas.openxmlformats.org/officeDocument/2006/relationships/hyperlink" Target="http://docs.cntd.ru/document/499011838" TargetMode="External"/><Relationship Id="rId143" Type="http://schemas.openxmlformats.org/officeDocument/2006/relationships/hyperlink" Target="http://docs.cntd.ru/document/499011838" TargetMode="External"/><Relationship Id="rId164" Type="http://schemas.openxmlformats.org/officeDocument/2006/relationships/hyperlink" Target="http://docs.cntd.ru/document/499011838" TargetMode="External"/><Relationship Id="rId185" Type="http://schemas.openxmlformats.org/officeDocument/2006/relationships/hyperlink" Target="http://docs.cntd.ru/document/499011838" TargetMode="External"/><Relationship Id="rId9" Type="http://schemas.openxmlformats.org/officeDocument/2006/relationships/hyperlink" Target="http://docs.cntd.ru/document/9004937" TargetMode="External"/><Relationship Id="rId210" Type="http://schemas.openxmlformats.org/officeDocument/2006/relationships/hyperlink" Target="http://docs.cntd.ru/document/499011838" TargetMode="External"/><Relationship Id="rId26" Type="http://schemas.openxmlformats.org/officeDocument/2006/relationships/hyperlink" Target="http://docs.cntd.ru/document/499011838" TargetMode="External"/><Relationship Id="rId231" Type="http://schemas.openxmlformats.org/officeDocument/2006/relationships/hyperlink" Target="http://docs.cntd.ru/document/499011838" TargetMode="External"/><Relationship Id="rId252" Type="http://schemas.openxmlformats.org/officeDocument/2006/relationships/hyperlink" Target="http://docs.cntd.ru/document/499011838" TargetMode="External"/><Relationship Id="rId273" Type="http://schemas.openxmlformats.org/officeDocument/2006/relationships/hyperlink" Target="http://docs.cntd.ru/document/499011838" TargetMode="External"/><Relationship Id="rId294" Type="http://schemas.openxmlformats.org/officeDocument/2006/relationships/hyperlink" Target="http://docs.cntd.ru/document/499011838" TargetMode="External"/><Relationship Id="rId308" Type="http://schemas.openxmlformats.org/officeDocument/2006/relationships/hyperlink" Target="http://docs.cntd.ru/document/499011838" TargetMode="External"/><Relationship Id="rId329" Type="http://schemas.openxmlformats.org/officeDocument/2006/relationships/hyperlink" Target="http://docs.cntd.ru/document/499011838" TargetMode="External"/><Relationship Id="rId47" Type="http://schemas.openxmlformats.org/officeDocument/2006/relationships/hyperlink" Target="http://docs.cntd.ru/document/499011838" TargetMode="External"/><Relationship Id="rId68" Type="http://schemas.openxmlformats.org/officeDocument/2006/relationships/hyperlink" Target="http://docs.cntd.ru/document/902135263" TargetMode="External"/><Relationship Id="rId89" Type="http://schemas.openxmlformats.org/officeDocument/2006/relationships/hyperlink" Target="http://docs.cntd.ru/document/499011838" TargetMode="External"/><Relationship Id="rId112" Type="http://schemas.openxmlformats.org/officeDocument/2006/relationships/hyperlink" Target="http://docs.cntd.ru/document/499011838" TargetMode="External"/><Relationship Id="rId133" Type="http://schemas.openxmlformats.org/officeDocument/2006/relationships/hyperlink" Target="http://docs.cntd.ru/document/499011838" TargetMode="External"/><Relationship Id="rId154" Type="http://schemas.openxmlformats.org/officeDocument/2006/relationships/hyperlink" Target="http://docs.cntd.ru/document/499011838" TargetMode="External"/><Relationship Id="rId175" Type="http://schemas.openxmlformats.org/officeDocument/2006/relationships/hyperlink" Target="http://docs.cntd.ru/document/499011838" TargetMode="External"/><Relationship Id="rId340" Type="http://schemas.openxmlformats.org/officeDocument/2006/relationships/footer" Target="footer1.xml"/><Relationship Id="rId196" Type="http://schemas.openxmlformats.org/officeDocument/2006/relationships/hyperlink" Target="http://docs.cntd.ru/document/499011838" TargetMode="External"/><Relationship Id="rId200" Type="http://schemas.openxmlformats.org/officeDocument/2006/relationships/hyperlink" Target="http://docs.cntd.ru/document/499011838" TargetMode="External"/><Relationship Id="rId16" Type="http://schemas.openxmlformats.org/officeDocument/2006/relationships/hyperlink" Target="http://docs.cntd.ru/document/499011838" TargetMode="External"/><Relationship Id="rId221" Type="http://schemas.openxmlformats.org/officeDocument/2006/relationships/hyperlink" Target="http://docs.cntd.ru/document/499011838" TargetMode="External"/><Relationship Id="rId242" Type="http://schemas.openxmlformats.org/officeDocument/2006/relationships/hyperlink" Target="http://docs.cntd.ru/document/499011838" TargetMode="External"/><Relationship Id="rId263" Type="http://schemas.openxmlformats.org/officeDocument/2006/relationships/hyperlink" Target="http://docs.cntd.ru/document/499011838" TargetMode="External"/><Relationship Id="rId284" Type="http://schemas.openxmlformats.org/officeDocument/2006/relationships/hyperlink" Target="http://docs.cntd.ru/document/499011838" TargetMode="External"/><Relationship Id="rId319" Type="http://schemas.openxmlformats.org/officeDocument/2006/relationships/hyperlink" Target="http://docs.cntd.ru/document/499011838" TargetMode="External"/><Relationship Id="rId37" Type="http://schemas.openxmlformats.org/officeDocument/2006/relationships/hyperlink" Target="http://docs.cntd.ru/document/499011838" TargetMode="External"/><Relationship Id="rId58" Type="http://schemas.openxmlformats.org/officeDocument/2006/relationships/hyperlink" Target="http://docs.cntd.ru/document/499011838" TargetMode="External"/><Relationship Id="rId79" Type="http://schemas.openxmlformats.org/officeDocument/2006/relationships/hyperlink" Target="http://docs.cntd.ru/document/499011838" TargetMode="External"/><Relationship Id="rId102" Type="http://schemas.openxmlformats.org/officeDocument/2006/relationships/hyperlink" Target="http://docs.cntd.ru/document/499011838" TargetMode="External"/><Relationship Id="rId123" Type="http://schemas.openxmlformats.org/officeDocument/2006/relationships/hyperlink" Target="http://docs.cntd.ru/document/499011838" TargetMode="External"/><Relationship Id="rId144" Type="http://schemas.openxmlformats.org/officeDocument/2006/relationships/hyperlink" Target="http://docs.cntd.ru/document/499011838" TargetMode="External"/><Relationship Id="rId330" Type="http://schemas.openxmlformats.org/officeDocument/2006/relationships/hyperlink" Target="http://docs.cntd.ru/document/499011838" TargetMode="External"/><Relationship Id="rId90" Type="http://schemas.openxmlformats.org/officeDocument/2006/relationships/hyperlink" Target="http://docs.cntd.ru/document/499011838" TargetMode="External"/><Relationship Id="rId165" Type="http://schemas.openxmlformats.org/officeDocument/2006/relationships/hyperlink" Target="http://docs.cntd.ru/document/499011838" TargetMode="External"/><Relationship Id="rId186" Type="http://schemas.openxmlformats.org/officeDocument/2006/relationships/hyperlink" Target="http://docs.cntd.ru/document/499011838" TargetMode="External"/><Relationship Id="rId211" Type="http://schemas.openxmlformats.org/officeDocument/2006/relationships/hyperlink" Target="http://docs.cntd.ru/document/499011838" TargetMode="External"/><Relationship Id="rId232" Type="http://schemas.openxmlformats.org/officeDocument/2006/relationships/hyperlink" Target="http://docs.cntd.ru/document/499011838" TargetMode="External"/><Relationship Id="rId253" Type="http://schemas.openxmlformats.org/officeDocument/2006/relationships/hyperlink" Target="http://docs.cntd.ru/document/499011838" TargetMode="External"/><Relationship Id="rId274" Type="http://schemas.openxmlformats.org/officeDocument/2006/relationships/hyperlink" Target="http://docs.cntd.ru/document/499011838" TargetMode="External"/><Relationship Id="rId295" Type="http://schemas.openxmlformats.org/officeDocument/2006/relationships/hyperlink" Target="http://docs.cntd.ru/document/499011838" TargetMode="External"/><Relationship Id="rId309" Type="http://schemas.openxmlformats.org/officeDocument/2006/relationships/hyperlink" Target="http://docs.cntd.ru/document/499011838" TargetMode="External"/><Relationship Id="rId27" Type="http://schemas.openxmlformats.org/officeDocument/2006/relationships/hyperlink" Target="http://docs.cntd.ru/document/499011838" TargetMode="External"/><Relationship Id="rId48" Type="http://schemas.openxmlformats.org/officeDocument/2006/relationships/hyperlink" Target="http://docs.cntd.ru/document/499011838" TargetMode="External"/><Relationship Id="rId69" Type="http://schemas.openxmlformats.org/officeDocument/2006/relationships/hyperlink" Target="http://docs.cntd.ru/document/902135263" TargetMode="External"/><Relationship Id="rId113" Type="http://schemas.openxmlformats.org/officeDocument/2006/relationships/hyperlink" Target="http://docs.cntd.ru/document/499011838" TargetMode="External"/><Relationship Id="rId134" Type="http://schemas.openxmlformats.org/officeDocument/2006/relationships/hyperlink" Target="http://docs.cntd.ru/document/499011838" TargetMode="External"/><Relationship Id="rId320" Type="http://schemas.openxmlformats.org/officeDocument/2006/relationships/hyperlink" Target="http://docs.cntd.ru/document/499011838" TargetMode="External"/><Relationship Id="rId80" Type="http://schemas.openxmlformats.org/officeDocument/2006/relationships/hyperlink" Target="http://docs.cntd.ru/document/902135263" TargetMode="External"/><Relationship Id="rId155" Type="http://schemas.openxmlformats.org/officeDocument/2006/relationships/hyperlink" Target="http://docs.cntd.ru/document/499011838" TargetMode="External"/><Relationship Id="rId176" Type="http://schemas.openxmlformats.org/officeDocument/2006/relationships/hyperlink" Target="http://docs.cntd.ru/document/499011838" TargetMode="External"/><Relationship Id="rId197" Type="http://schemas.openxmlformats.org/officeDocument/2006/relationships/hyperlink" Target="http://docs.cntd.ru/document/499011838" TargetMode="External"/><Relationship Id="rId341" Type="http://schemas.openxmlformats.org/officeDocument/2006/relationships/footer" Target="footer2.xml"/><Relationship Id="rId201" Type="http://schemas.openxmlformats.org/officeDocument/2006/relationships/hyperlink" Target="http://docs.cntd.ru/document/499011838" TargetMode="External"/><Relationship Id="rId222" Type="http://schemas.openxmlformats.org/officeDocument/2006/relationships/hyperlink" Target="http://docs.cntd.ru/document/499011838" TargetMode="External"/><Relationship Id="rId243" Type="http://schemas.openxmlformats.org/officeDocument/2006/relationships/hyperlink" Target="http://docs.cntd.ru/document/499011838" TargetMode="External"/><Relationship Id="rId264" Type="http://schemas.openxmlformats.org/officeDocument/2006/relationships/hyperlink" Target="http://docs.cntd.ru/document/499011838" TargetMode="External"/><Relationship Id="rId285" Type="http://schemas.openxmlformats.org/officeDocument/2006/relationships/hyperlink" Target="http://docs.cntd.ru/document/499011838" TargetMode="External"/><Relationship Id="rId17" Type="http://schemas.openxmlformats.org/officeDocument/2006/relationships/hyperlink" Target="http://docs.cntd.ru/document/499011838" TargetMode="External"/><Relationship Id="rId38" Type="http://schemas.openxmlformats.org/officeDocument/2006/relationships/hyperlink" Target="http://docs.cntd.ru/document/499011838" TargetMode="External"/><Relationship Id="rId59" Type="http://schemas.openxmlformats.org/officeDocument/2006/relationships/hyperlink" Target="http://docs.cntd.ru/document/499011838" TargetMode="External"/><Relationship Id="rId103" Type="http://schemas.openxmlformats.org/officeDocument/2006/relationships/hyperlink" Target="http://docs.cntd.ru/document/499011838" TargetMode="External"/><Relationship Id="rId124" Type="http://schemas.openxmlformats.org/officeDocument/2006/relationships/hyperlink" Target="http://docs.cntd.ru/document/499011838" TargetMode="External"/><Relationship Id="rId310" Type="http://schemas.openxmlformats.org/officeDocument/2006/relationships/hyperlink" Target="http://docs.cntd.ru/document/499011838" TargetMode="External"/><Relationship Id="rId70" Type="http://schemas.openxmlformats.org/officeDocument/2006/relationships/hyperlink" Target="http://docs.cntd.ru/document/902135263" TargetMode="External"/><Relationship Id="rId91" Type="http://schemas.openxmlformats.org/officeDocument/2006/relationships/hyperlink" Target="http://docs.cntd.ru/document/499011838" TargetMode="External"/><Relationship Id="rId145" Type="http://schemas.openxmlformats.org/officeDocument/2006/relationships/hyperlink" Target="http://docs.cntd.ru/document/499011838" TargetMode="External"/><Relationship Id="rId166" Type="http://schemas.openxmlformats.org/officeDocument/2006/relationships/hyperlink" Target="http://docs.cntd.ru/document/499011838" TargetMode="External"/><Relationship Id="rId187" Type="http://schemas.openxmlformats.org/officeDocument/2006/relationships/hyperlink" Target="http://docs.cntd.ru/document/499011838" TargetMode="External"/><Relationship Id="rId331" Type="http://schemas.openxmlformats.org/officeDocument/2006/relationships/hyperlink" Target="http://docs.cntd.ru/document/49901183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ocs.cntd.ru/document/499011838" TargetMode="External"/><Relationship Id="rId233" Type="http://schemas.openxmlformats.org/officeDocument/2006/relationships/hyperlink" Target="http://docs.cntd.ru/document/499011838" TargetMode="External"/><Relationship Id="rId254" Type="http://schemas.openxmlformats.org/officeDocument/2006/relationships/hyperlink" Target="http://docs.cntd.ru/document/499011838" TargetMode="External"/><Relationship Id="rId28" Type="http://schemas.openxmlformats.org/officeDocument/2006/relationships/hyperlink" Target="http://docs.cntd.ru/document/499011838" TargetMode="External"/><Relationship Id="rId49" Type="http://schemas.openxmlformats.org/officeDocument/2006/relationships/hyperlink" Target="http://docs.cntd.ru/document/499011838" TargetMode="External"/><Relationship Id="rId114" Type="http://schemas.openxmlformats.org/officeDocument/2006/relationships/hyperlink" Target="http://docs.cntd.ru/document/499011838" TargetMode="External"/><Relationship Id="rId275" Type="http://schemas.openxmlformats.org/officeDocument/2006/relationships/hyperlink" Target="http://docs.cntd.ru/document/499011838" TargetMode="External"/><Relationship Id="rId296" Type="http://schemas.openxmlformats.org/officeDocument/2006/relationships/hyperlink" Target="http://docs.cntd.ru/document/499011838" TargetMode="External"/><Relationship Id="rId300" Type="http://schemas.openxmlformats.org/officeDocument/2006/relationships/hyperlink" Target="http://docs.cntd.ru/document/499011838" TargetMode="External"/><Relationship Id="rId60" Type="http://schemas.openxmlformats.org/officeDocument/2006/relationships/hyperlink" Target="http://docs.cntd.ru/document/499011838" TargetMode="External"/><Relationship Id="rId81" Type="http://schemas.openxmlformats.org/officeDocument/2006/relationships/hyperlink" Target="http://docs.cntd.ru/document/902135263" TargetMode="External"/><Relationship Id="rId135" Type="http://schemas.openxmlformats.org/officeDocument/2006/relationships/hyperlink" Target="http://docs.cntd.ru/document/499011838" TargetMode="External"/><Relationship Id="rId156" Type="http://schemas.openxmlformats.org/officeDocument/2006/relationships/hyperlink" Target="http://docs.cntd.ru/document/499011838" TargetMode="External"/><Relationship Id="rId177" Type="http://schemas.openxmlformats.org/officeDocument/2006/relationships/hyperlink" Target="http://docs.cntd.ru/document/499011838" TargetMode="External"/><Relationship Id="rId198" Type="http://schemas.openxmlformats.org/officeDocument/2006/relationships/hyperlink" Target="http://docs.cntd.ru/document/499011838" TargetMode="External"/><Relationship Id="rId321" Type="http://schemas.openxmlformats.org/officeDocument/2006/relationships/hyperlink" Target="http://docs.cntd.ru/document/499011838" TargetMode="External"/><Relationship Id="rId342" Type="http://schemas.openxmlformats.org/officeDocument/2006/relationships/header" Target="header3.xml"/><Relationship Id="rId202" Type="http://schemas.openxmlformats.org/officeDocument/2006/relationships/hyperlink" Target="http://docs.cntd.ru/document/499011838" TargetMode="External"/><Relationship Id="rId223" Type="http://schemas.openxmlformats.org/officeDocument/2006/relationships/hyperlink" Target="http://docs.cntd.ru/document/499011838" TargetMode="External"/><Relationship Id="rId244" Type="http://schemas.openxmlformats.org/officeDocument/2006/relationships/hyperlink" Target="http://docs.cntd.ru/document/499011838" TargetMode="External"/><Relationship Id="rId18" Type="http://schemas.openxmlformats.org/officeDocument/2006/relationships/hyperlink" Target="http://docs.cntd.ru/document/499011838" TargetMode="External"/><Relationship Id="rId39" Type="http://schemas.openxmlformats.org/officeDocument/2006/relationships/hyperlink" Target="http://docs.cntd.ru/document/499011838" TargetMode="External"/><Relationship Id="rId265" Type="http://schemas.openxmlformats.org/officeDocument/2006/relationships/hyperlink" Target="http://docs.cntd.ru/document/499011838" TargetMode="External"/><Relationship Id="rId286" Type="http://schemas.openxmlformats.org/officeDocument/2006/relationships/hyperlink" Target="http://docs.cntd.ru/document/499011838" TargetMode="External"/><Relationship Id="rId50" Type="http://schemas.openxmlformats.org/officeDocument/2006/relationships/hyperlink" Target="http://docs.cntd.ru/document/499011838" TargetMode="External"/><Relationship Id="rId104" Type="http://schemas.openxmlformats.org/officeDocument/2006/relationships/hyperlink" Target="http://docs.cntd.ru/document/499011838" TargetMode="External"/><Relationship Id="rId125" Type="http://schemas.openxmlformats.org/officeDocument/2006/relationships/hyperlink" Target="http://docs.cntd.ru/document/499011838" TargetMode="External"/><Relationship Id="rId146" Type="http://schemas.openxmlformats.org/officeDocument/2006/relationships/hyperlink" Target="http://docs.cntd.ru/document/499011838" TargetMode="External"/><Relationship Id="rId167" Type="http://schemas.openxmlformats.org/officeDocument/2006/relationships/hyperlink" Target="http://docs.cntd.ru/document/499011838" TargetMode="External"/><Relationship Id="rId188" Type="http://schemas.openxmlformats.org/officeDocument/2006/relationships/hyperlink" Target="http://docs.cntd.ru/document/499011838" TargetMode="External"/><Relationship Id="rId311" Type="http://schemas.openxmlformats.org/officeDocument/2006/relationships/hyperlink" Target="http://docs.cntd.ru/document/499011838" TargetMode="External"/><Relationship Id="rId332" Type="http://schemas.openxmlformats.org/officeDocument/2006/relationships/hyperlink" Target="http://docs.cntd.ru/document/499011838" TargetMode="External"/><Relationship Id="rId71" Type="http://schemas.openxmlformats.org/officeDocument/2006/relationships/hyperlink" Target="http://docs.cntd.ru/document/902135263" TargetMode="External"/><Relationship Id="rId92" Type="http://schemas.openxmlformats.org/officeDocument/2006/relationships/hyperlink" Target="http://docs.cntd.ru/document/499011838" TargetMode="External"/><Relationship Id="rId213" Type="http://schemas.openxmlformats.org/officeDocument/2006/relationships/hyperlink" Target="http://docs.cntd.ru/document/499011838" TargetMode="External"/><Relationship Id="rId234" Type="http://schemas.openxmlformats.org/officeDocument/2006/relationships/hyperlink" Target="http://docs.cntd.ru/document/49901183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ocs.cntd.ru/document/499011838" TargetMode="External"/><Relationship Id="rId255" Type="http://schemas.openxmlformats.org/officeDocument/2006/relationships/hyperlink" Target="http://docs.cntd.ru/document/499011838" TargetMode="External"/><Relationship Id="rId276" Type="http://schemas.openxmlformats.org/officeDocument/2006/relationships/hyperlink" Target="http://docs.cntd.ru/document/499011838" TargetMode="External"/><Relationship Id="rId297" Type="http://schemas.openxmlformats.org/officeDocument/2006/relationships/hyperlink" Target="http://docs.cntd.ru/document/499011838" TargetMode="External"/><Relationship Id="rId40" Type="http://schemas.openxmlformats.org/officeDocument/2006/relationships/hyperlink" Target="http://docs.cntd.ru/document/499011838" TargetMode="External"/><Relationship Id="rId115" Type="http://schemas.openxmlformats.org/officeDocument/2006/relationships/hyperlink" Target="http://docs.cntd.ru/document/499011838" TargetMode="External"/><Relationship Id="rId136" Type="http://schemas.openxmlformats.org/officeDocument/2006/relationships/hyperlink" Target="http://docs.cntd.ru/document/499011838" TargetMode="External"/><Relationship Id="rId157" Type="http://schemas.openxmlformats.org/officeDocument/2006/relationships/hyperlink" Target="http://docs.cntd.ru/document/499011838" TargetMode="External"/><Relationship Id="rId178" Type="http://schemas.openxmlformats.org/officeDocument/2006/relationships/hyperlink" Target="http://docs.cntd.ru/document/499011838" TargetMode="External"/><Relationship Id="rId301" Type="http://schemas.openxmlformats.org/officeDocument/2006/relationships/hyperlink" Target="http://docs.cntd.ru/document/499011838" TargetMode="External"/><Relationship Id="rId322" Type="http://schemas.openxmlformats.org/officeDocument/2006/relationships/hyperlink" Target="http://docs.cntd.ru/document/499011838" TargetMode="External"/><Relationship Id="rId343" Type="http://schemas.openxmlformats.org/officeDocument/2006/relationships/footer" Target="footer3.xml"/><Relationship Id="rId61" Type="http://schemas.openxmlformats.org/officeDocument/2006/relationships/hyperlink" Target="http://docs.cntd.ru/document/499011838" TargetMode="External"/><Relationship Id="rId82" Type="http://schemas.openxmlformats.org/officeDocument/2006/relationships/hyperlink" Target="http://docs.cntd.ru/document/499011838" TargetMode="External"/><Relationship Id="rId199" Type="http://schemas.openxmlformats.org/officeDocument/2006/relationships/hyperlink" Target="http://docs.cntd.ru/document/499011838" TargetMode="External"/><Relationship Id="rId203" Type="http://schemas.openxmlformats.org/officeDocument/2006/relationships/hyperlink" Target="http://docs.cntd.ru/document/499011838" TargetMode="External"/><Relationship Id="rId19" Type="http://schemas.openxmlformats.org/officeDocument/2006/relationships/hyperlink" Target="http://docs.cntd.ru/document/499011838" TargetMode="External"/><Relationship Id="rId224" Type="http://schemas.openxmlformats.org/officeDocument/2006/relationships/hyperlink" Target="http://docs.cntd.ru/document/499011838" TargetMode="External"/><Relationship Id="rId245" Type="http://schemas.openxmlformats.org/officeDocument/2006/relationships/hyperlink" Target="http://docs.cntd.ru/document/499011838" TargetMode="External"/><Relationship Id="rId266" Type="http://schemas.openxmlformats.org/officeDocument/2006/relationships/hyperlink" Target="http://docs.cntd.ru/document/499011838" TargetMode="External"/><Relationship Id="rId287" Type="http://schemas.openxmlformats.org/officeDocument/2006/relationships/hyperlink" Target="http://docs.cntd.ru/document/499011838" TargetMode="External"/><Relationship Id="rId30" Type="http://schemas.openxmlformats.org/officeDocument/2006/relationships/hyperlink" Target="http://docs.cntd.ru/document/499011838" TargetMode="External"/><Relationship Id="rId105" Type="http://schemas.openxmlformats.org/officeDocument/2006/relationships/hyperlink" Target="http://docs.cntd.ru/document/499011838" TargetMode="External"/><Relationship Id="rId126" Type="http://schemas.openxmlformats.org/officeDocument/2006/relationships/hyperlink" Target="http://docs.cntd.ru/document/499011838" TargetMode="External"/><Relationship Id="rId147" Type="http://schemas.openxmlformats.org/officeDocument/2006/relationships/hyperlink" Target="http://docs.cntd.ru/document/499011838" TargetMode="External"/><Relationship Id="rId168" Type="http://schemas.openxmlformats.org/officeDocument/2006/relationships/hyperlink" Target="http://docs.cntd.ru/document/499011838" TargetMode="External"/><Relationship Id="rId312" Type="http://schemas.openxmlformats.org/officeDocument/2006/relationships/hyperlink" Target="http://docs.cntd.ru/document/499011838" TargetMode="External"/><Relationship Id="rId333" Type="http://schemas.openxmlformats.org/officeDocument/2006/relationships/hyperlink" Target="http://docs.cntd.ru/document/499011838" TargetMode="External"/><Relationship Id="rId51" Type="http://schemas.openxmlformats.org/officeDocument/2006/relationships/hyperlink" Target="http://docs.cntd.ru/document/499011838" TargetMode="External"/><Relationship Id="rId72" Type="http://schemas.openxmlformats.org/officeDocument/2006/relationships/hyperlink" Target="http://docs.cntd.ru/document/902135263" TargetMode="External"/><Relationship Id="rId93" Type="http://schemas.openxmlformats.org/officeDocument/2006/relationships/hyperlink" Target="http://docs.cntd.ru/document/499011838" TargetMode="External"/><Relationship Id="rId189" Type="http://schemas.openxmlformats.org/officeDocument/2006/relationships/hyperlink" Target="http://docs.cntd.ru/document/499011838" TargetMode="External"/><Relationship Id="rId3" Type="http://schemas.openxmlformats.org/officeDocument/2006/relationships/styles" Target="styles.xml"/><Relationship Id="rId214" Type="http://schemas.openxmlformats.org/officeDocument/2006/relationships/hyperlink" Target="http://docs.cntd.ru/document/499011838" TargetMode="External"/><Relationship Id="rId235" Type="http://schemas.openxmlformats.org/officeDocument/2006/relationships/hyperlink" Target="http://docs.cntd.ru/document/499011838" TargetMode="External"/><Relationship Id="rId256" Type="http://schemas.openxmlformats.org/officeDocument/2006/relationships/hyperlink" Target="http://docs.cntd.ru/document/499011838" TargetMode="External"/><Relationship Id="rId277" Type="http://schemas.openxmlformats.org/officeDocument/2006/relationships/hyperlink" Target="http://docs.cntd.ru/document/499011838" TargetMode="External"/><Relationship Id="rId298" Type="http://schemas.openxmlformats.org/officeDocument/2006/relationships/hyperlink" Target="http://docs.cntd.ru/document/499011838" TargetMode="External"/><Relationship Id="rId116" Type="http://schemas.openxmlformats.org/officeDocument/2006/relationships/hyperlink" Target="http://docs.cntd.ru/document/499011838" TargetMode="External"/><Relationship Id="rId137" Type="http://schemas.openxmlformats.org/officeDocument/2006/relationships/hyperlink" Target="http://docs.cntd.ru/document/499011838" TargetMode="External"/><Relationship Id="rId158" Type="http://schemas.openxmlformats.org/officeDocument/2006/relationships/hyperlink" Target="http://docs.cntd.ru/document/499011838" TargetMode="External"/><Relationship Id="rId302" Type="http://schemas.openxmlformats.org/officeDocument/2006/relationships/hyperlink" Target="http://docs.cntd.ru/document/499011838" TargetMode="External"/><Relationship Id="rId323" Type="http://schemas.openxmlformats.org/officeDocument/2006/relationships/hyperlink" Target="http://docs.cntd.ru/document/499011838" TargetMode="External"/><Relationship Id="rId344" Type="http://schemas.openxmlformats.org/officeDocument/2006/relationships/fontTable" Target="fontTable.xml"/><Relationship Id="rId20" Type="http://schemas.openxmlformats.org/officeDocument/2006/relationships/hyperlink" Target="http://docs.cntd.ru/document/499011838" TargetMode="External"/><Relationship Id="rId41" Type="http://schemas.openxmlformats.org/officeDocument/2006/relationships/hyperlink" Target="http://docs.cntd.ru/document/499011838" TargetMode="External"/><Relationship Id="rId62" Type="http://schemas.openxmlformats.org/officeDocument/2006/relationships/hyperlink" Target="http://docs.cntd.ru/document/499011838" TargetMode="External"/><Relationship Id="rId83" Type="http://schemas.openxmlformats.org/officeDocument/2006/relationships/hyperlink" Target="http://docs.cntd.ru/document/499011838" TargetMode="External"/><Relationship Id="rId179" Type="http://schemas.openxmlformats.org/officeDocument/2006/relationships/hyperlink" Target="http://docs.cntd.ru/document/499011838" TargetMode="External"/><Relationship Id="rId190" Type="http://schemas.openxmlformats.org/officeDocument/2006/relationships/hyperlink" Target="http://docs.cntd.ru/document/499011838" TargetMode="External"/><Relationship Id="rId204" Type="http://schemas.openxmlformats.org/officeDocument/2006/relationships/hyperlink" Target="http://docs.cntd.ru/document/499011838" TargetMode="External"/><Relationship Id="rId225" Type="http://schemas.openxmlformats.org/officeDocument/2006/relationships/hyperlink" Target="http://docs.cntd.ru/document/499011838" TargetMode="External"/><Relationship Id="rId246" Type="http://schemas.openxmlformats.org/officeDocument/2006/relationships/hyperlink" Target="http://docs.cntd.ru/document/499011838" TargetMode="External"/><Relationship Id="rId267" Type="http://schemas.openxmlformats.org/officeDocument/2006/relationships/hyperlink" Target="http://docs.cntd.ru/document/499011838" TargetMode="External"/><Relationship Id="rId288" Type="http://schemas.openxmlformats.org/officeDocument/2006/relationships/hyperlink" Target="http://docs.cntd.ru/document/499011838" TargetMode="External"/><Relationship Id="rId106" Type="http://schemas.openxmlformats.org/officeDocument/2006/relationships/hyperlink" Target="http://docs.cntd.ru/document/499011838" TargetMode="External"/><Relationship Id="rId127" Type="http://schemas.openxmlformats.org/officeDocument/2006/relationships/hyperlink" Target="http://docs.cntd.ru/document/499011838" TargetMode="External"/><Relationship Id="rId313" Type="http://schemas.openxmlformats.org/officeDocument/2006/relationships/hyperlink" Target="http://docs.cntd.ru/document/499011838" TargetMode="External"/><Relationship Id="rId10" Type="http://schemas.openxmlformats.org/officeDocument/2006/relationships/hyperlink" Target="http://docs.cntd.ru/document/9004937" TargetMode="External"/><Relationship Id="rId31" Type="http://schemas.openxmlformats.org/officeDocument/2006/relationships/hyperlink" Target="http://docs.cntd.ru/document/499011838" TargetMode="External"/><Relationship Id="rId52" Type="http://schemas.openxmlformats.org/officeDocument/2006/relationships/hyperlink" Target="http://docs.cntd.ru/document/499011838" TargetMode="External"/><Relationship Id="rId73" Type="http://schemas.openxmlformats.org/officeDocument/2006/relationships/hyperlink" Target="http://docs.cntd.ru/document/499011838" TargetMode="External"/><Relationship Id="rId94" Type="http://schemas.openxmlformats.org/officeDocument/2006/relationships/hyperlink" Target="http://docs.cntd.ru/document/499011838" TargetMode="External"/><Relationship Id="rId148" Type="http://schemas.openxmlformats.org/officeDocument/2006/relationships/hyperlink" Target="http://docs.cntd.ru/document/499011838" TargetMode="External"/><Relationship Id="rId169" Type="http://schemas.openxmlformats.org/officeDocument/2006/relationships/hyperlink" Target="http://docs.cntd.ru/document/499011838" TargetMode="External"/><Relationship Id="rId334" Type="http://schemas.openxmlformats.org/officeDocument/2006/relationships/hyperlink" Target="http://docs.cntd.ru/document/49901183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docs.cntd.ru/document/499011838" TargetMode="External"/><Relationship Id="rId215" Type="http://schemas.openxmlformats.org/officeDocument/2006/relationships/hyperlink" Target="http://docs.cntd.ru/document/499011838" TargetMode="External"/><Relationship Id="rId236" Type="http://schemas.openxmlformats.org/officeDocument/2006/relationships/hyperlink" Target="http://docs.cntd.ru/document/499011838" TargetMode="External"/><Relationship Id="rId257" Type="http://schemas.openxmlformats.org/officeDocument/2006/relationships/hyperlink" Target="http://docs.cntd.ru/document/499011838" TargetMode="External"/><Relationship Id="rId278" Type="http://schemas.openxmlformats.org/officeDocument/2006/relationships/hyperlink" Target="http://docs.cntd.ru/document/499011838" TargetMode="External"/><Relationship Id="rId303" Type="http://schemas.openxmlformats.org/officeDocument/2006/relationships/hyperlink" Target="http://docs.cntd.ru/document/499011838" TargetMode="External"/><Relationship Id="rId42" Type="http://schemas.openxmlformats.org/officeDocument/2006/relationships/hyperlink" Target="http://docs.cntd.ru/document/499011838" TargetMode="External"/><Relationship Id="rId84" Type="http://schemas.openxmlformats.org/officeDocument/2006/relationships/hyperlink" Target="http://docs.cntd.ru/document/499011838" TargetMode="External"/><Relationship Id="rId138" Type="http://schemas.openxmlformats.org/officeDocument/2006/relationships/hyperlink" Target="http://docs.cntd.ru/document/499011838" TargetMode="External"/><Relationship Id="rId345" Type="http://schemas.openxmlformats.org/officeDocument/2006/relationships/theme" Target="theme/theme1.xml"/><Relationship Id="rId191" Type="http://schemas.openxmlformats.org/officeDocument/2006/relationships/hyperlink" Target="http://docs.cntd.ru/document/499011838" TargetMode="External"/><Relationship Id="rId205" Type="http://schemas.openxmlformats.org/officeDocument/2006/relationships/hyperlink" Target="http://docs.cntd.ru/document/499011838" TargetMode="External"/><Relationship Id="rId247" Type="http://schemas.openxmlformats.org/officeDocument/2006/relationships/hyperlink" Target="http://docs.cntd.ru/document/499011838" TargetMode="External"/><Relationship Id="rId107" Type="http://schemas.openxmlformats.org/officeDocument/2006/relationships/hyperlink" Target="http://docs.cntd.ru/document/499011838" TargetMode="External"/><Relationship Id="rId289" Type="http://schemas.openxmlformats.org/officeDocument/2006/relationships/hyperlink" Target="http://docs.cntd.ru/document/499011838" TargetMode="External"/><Relationship Id="rId11" Type="http://schemas.openxmlformats.org/officeDocument/2006/relationships/hyperlink" Target="http://docs.cntd.ru/document/9004937" TargetMode="External"/><Relationship Id="rId53" Type="http://schemas.openxmlformats.org/officeDocument/2006/relationships/hyperlink" Target="http://docs.cntd.ru/document/499011838" TargetMode="External"/><Relationship Id="rId149" Type="http://schemas.openxmlformats.org/officeDocument/2006/relationships/hyperlink" Target="http://docs.cntd.ru/document/499011838" TargetMode="External"/><Relationship Id="rId314" Type="http://schemas.openxmlformats.org/officeDocument/2006/relationships/hyperlink" Target="http://docs.cntd.ru/document/499011838" TargetMode="External"/><Relationship Id="rId95" Type="http://schemas.openxmlformats.org/officeDocument/2006/relationships/hyperlink" Target="http://docs.cntd.ru/document/499011838" TargetMode="External"/><Relationship Id="rId160" Type="http://schemas.openxmlformats.org/officeDocument/2006/relationships/hyperlink" Target="http://docs.cntd.ru/document/499011838" TargetMode="External"/><Relationship Id="rId216" Type="http://schemas.openxmlformats.org/officeDocument/2006/relationships/hyperlink" Target="http://docs.cntd.ru/document/499011838" TargetMode="External"/><Relationship Id="rId258" Type="http://schemas.openxmlformats.org/officeDocument/2006/relationships/hyperlink" Target="http://docs.cntd.ru/document/499011838" TargetMode="External"/><Relationship Id="rId22" Type="http://schemas.openxmlformats.org/officeDocument/2006/relationships/hyperlink" Target="http://docs.cntd.ru/document/499011838" TargetMode="External"/><Relationship Id="rId64" Type="http://schemas.openxmlformats.org/officeDocument/2006/relationships/hyperlink" Target="http://docs.cntd.ru/document/902135263" TargetMode="External"/><Relationship Id="rId118" Type="http://schemas.openxmlformats.org/officeDocument/2006/relationships/hyperlink" Target="http://docs.cntd.ru/document/499011838" TargetMode="External"/><Relationship Id="rId325" Type="http://schemas.openxmlformats.org/officeDocument/2006/relationships/hyperlink" Target="http://docs.cntd.ru/document/499011838" TargetMode="External"/><Relationship Id="rId171" Type="http://schemas.openxmlformats.org/officeDocument/2006/relationships/hyperlink" Target="http://docs.cntd.ru/document/499011838" TargetMode="External"/><Relationship Id="rId227" Type="http://schemas.openxmlformats.org/officeDocument/2006/relationships/hyperlink" Target="http://docs.cntd.ru/document/499011838" TargetMode="External"/><Relationship Id="rId269" Type="http://schemas.openxmlformats.org/officeDocument/2006/relationships/hyperlink" Target="http://docs.cntd.ru/document/499011838" TargetMode="External"/><Relationship Id="rId33" Type="http://schemas.openxmlformats.org/officeDocument/2006/relationships/hyperlink" Target="http://docs.cntd.ru/document/499011838" TargetMode="External"/><Relationship Id="rId129" Type="http://schemas.openxmlformats.org/officeDocument/2006/relationships/hyperlink" Target="http://docs.cntd.ru/document/499011838" TargetMode="External"/><Relationship Id="rId280" Type="http://schemas.openxmlformats.org/officeDocument/2006/relationships/hyperlink" Target="http://docs.cntd.ru/document/499011838" TargetMode="External"/><Relationship Id="rId336" Type="http://schemas.openxmlformats.org/officeDocument/2006/relationships/hyperlink" Target="http://docs.cntd.ru/document/499011838" TargetMode="External"/><Relationship Id="rId75" Type="http://schemas.openxmlformats.org/officeDocument/2006/relationships/hyperlink" Target="http://docs.cntd.ru/document/499011838" TargetMode="External"/><Relationship Id="rId140" Type="http://schemas.openxmlformats.org/officeDocument/2006/relationships/hyperlink" Target="http://docs.cntd.ru/document/499011838" TargetMode="External"/><Relationship Id="rId182" Type="http://schemas.openxmlformats.org/officeDocument/2006/relationships/hyperlink" Target="http://docs.cntd.ru/document/499011838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docs.cntd.ru/document/499011838" TargetMode="External"/><Relationship Id="rId291" Type="http://schemas.openxmlformats.org/officeDocument/2006/relationships/hyperlink" Target="http://docs.cntd.ru/document/499011838" TargetMode="External"/><Relationship Id="rId305" Type="http://schemas.openxmlformats.org/officeDocument/2006/relationships/hyperlink" Target="http://docs.cntd.ru/document/499011838" TargetMode="External"/><Relationship Id="rId44" Type="http://schemas.openxmlformats.org/officeDocument/2006/relationships/hyperlink" Target="http://docs.cntd.ru/document/499011838" TargetMode="External"/><Relationship Id="rId86" Type="http://schemas.openxmlformats.org/officeDocument/2006/relationships/hyperlink" Target="http://docs.cntd.ru/document/499011838" TargetMode="External"/><Relationship Id="rId151" Type="http://schemas.openxmlformats.org/officeDocument/2006/relationships/hyperlink" Target="http://docs.cntd.ru/document/499011838" TargetMode="External"/><Relationship Id="rId193" Type="http://schemas.openxmlformats.org/officeDocument/2006/relationships/hyperlink" Target="http://docs.cntd.ru/document/499011838" TargetMode="External"/><Relationship Id="rId207" Type="http://schemas.openxmlformats.org/officeDocument/2006/relationships/hyperlink" Target="http://docs.cntd.ru/document/499011838" TargetMode="External"/><Relationship Id="rId249" Type="http://schemas.openxmlformats.org/officeDocument/2006/relationships/hyperlink" Target="http://docs.cntd.ru/document/499011838" TargetMode="External"/><Relationship Id="rId13" Type="http://schemas.openxmlformats.org/officeDocument/2006/relationships/hyperlink" Target="http://docs.cntd.ru/document/9004937" TargetMode="External"/><Relationship Id="rId109" Type="http://schemas.openxmlformats.org/officeDocument/2006/relationships/hyperlink" Target="http://docs.cntd.ru/document/499011838" TargetMode="External"/><Relationship Id="rId260" Type="http://schemas.openxmlformats.org/officeDocument/2006/relationships/hyperlink" Target="http://docs.cntd.ru/document/499011838" TargetMode="External"/><Relationship Id="rId316" Type="http://schemas.openxmlformats.org/officeDocument/2006/relationships/hyperlink" Target="http://docs.cntd.ru/document/499011838" TargetMode="External"/><Relationship Id="rId55" Type="http://schemas.openxmlformats.org/officeDocument/2006/relationships/hyperlink" Target="http://docs.cntd.ru/document/499011838" TargetMode="External"/><Relationship Id="rId97" Type="http://schemas.openxmlformats.org/officeDocument/2006/relationships/hyperlink" Target="http://docs.cntd.ru/document/499011838" TargetMode="External"/><Relationship Id="rId120" Type="http://schemas.openxmlformats.org/officeDocument/2006/relationships/hyperlink" Target="http://docs.cntd.ru/document/499011838" TargetMode="External"/><Relationship Id="rId162" Type="http://schemas.openxmlformats.org/officeDocument/2006/relationships/hyperlink" Target="http://docs.cntd.ru/document/499011838" TargetMode="External"/><Relationship Id="rId218" Type="http://schemas.openxmlformats.org/officeDocument/2006/relationships/hyperlink" Target="http://docs.cntd.ru/document/499011838" TargetMode="External"/><Relationship Id="rId271" Type="http://schemas.openxmlformats.org/officeDocument/2006/relationships/hyperlink" Target="http://docs.cntd.ru/document/499011838" TargetMode="External"/><Relationship Id="rId24" Type="http://schemas.openxmlformats.org/officeDocument/2006/relationships/hyperlink" Target="http://docs.cntd.ru/document/499011838" TargetMode="External"/><Relationship Id="rId66" Type="http://schemas.openxmlformats.org/officeDocument/2006/relationships/hyperlink" Target="http://docs.cntd.ru/document/902135263" TargetMode="External"/><Relationship Id="rId131" Type="http://schemas.openxmlformats.org/officeDocument/2006/relationships/hyperlink" Target="http://docs.cntd.ru/document/499011838" TargetMode="External"/><Relationship Id="rId327" Type="http://schemas.openxmlformats.org/officeDocument/2006/relationships/hyperlink" Target="http://docs.cntd.ru/document/499011838" TargetMode="External"/><Relationship Id="rId173" Type="http://schemas.openxmlformats.org/officeDocument/2006/relationships/hyperlink" Target="http://docs.cntd.ru/document/499011838" TargetMode="External"/><Relationship Id="rId229" Type="http://schemas.openxmlformats.org/officeDocument/2006/relationships/hyperlink" Target="http://docs.cntd.ru/document/499011838" TargetMode="External"/><Relationship Id="rId240" Type="http://schemas.openxmlformats.org/officeDocument/2006/relationships/hyperlink" Target="http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BD9F5-CE03-4E7D-B690-90976495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9466</Words>
  <Characters>53958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63298</CharactersWithSpaces>
  <SharedDoc>false</SharedDoc>
  <HLinks>
    <vt:vector size="1974" baseType="variant">
      <vt:variant>
        <vt:i4>852051</vt:i4>
      </vt:variant>
      <vt:variant>
        <vt:i4>984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981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978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975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972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969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966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963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4522076</vt:i4>
      </vt:variant>
      <vt:variant>
        <vt:i4>960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DF00QQ</vt:lpwstr>
      </vt:variant>
      <vt:variant>
        <vt:i4>4522076</vt:i4>
      </vt:variant>
      <vt:variant>
        <vt:i4>957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DF00QQ</vt:lpwstr>
      </vt:variant>
      <vt:variant>
        <vt:i4>5832733</vt:i4>
      </vt:variant>
      <vt:variant>
        <vt:i4>954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DEQ0QN</vt:lpwstr>
      </vt:variant>
      <vt:variant>
        <vt:i4>5832733</vt:i4>
      </vt:variant>
      <vt:variant>
        <vt:i4>951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DEQ0QN</vt:lpwstr>
      </vt:variant>
      <vt:variant>
        <vt:i4>1769539</vt:i4>
      </vt:variant>
      <vt:variant>
        <vt:i4>948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8QO0M8</vt:lpwstr>
      </vt:variant>
      <vt:variant>
        <vt:i4>1441861</vt:i4>
      </vt:variant>
      <vt:variant>
        <vt:i4>945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8QI0M5</vt:lpwstr>
      </vt:variant>
      <vt:variant>
        <vt:i4>1441861</vt:i4>
      </vt:variant>
      <vt:variant>
        <vt:i4>942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8QI0M5</vt:lpwstr>
      </vt:variant>
      <vt:variant>
        <vt:i4>852051</vt:i4>
      </vt:variant>
      <vt:variant>
        <vt:i4>939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936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933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930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927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924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921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4653063</vt:i4>
      </vt:variant>
      <vt:variant>
        <vt:i4>918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DEK0QP</vt:lpwstr>
      </vt:variant>
      <vt:variant>
        <vt:i4>4653063</vt:i4>
      </vt:variant>
      <vt:variant>
        <vt:i4>915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DEK0QP</vt:lpwstr>
      </vt:variant>
      <vt:variant>
        <vt:i4>4653063</vt:i4>
      </vt:variant>
      <vt:variant>
        <vt:i4>912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DEK0QP</vt:lpwstr>
      </vt:variant>
      <vt:variant>
        <vt:i4>4653063</vt:i4>
      </vt:variant>
      <vt:variant>
        <vt:i4>909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DEK0QP</vt:lpwstr>
      </vt:variant>
      <vt:variant>
        <vt:i4>4653063</vt:i4>
      </vt:variant>
      <vt:variant>
        <vt:i4>906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DEK0QP</vt:lpwstr>
      </vt:variant>
      <vt:variant>
        <vt:i4>4653063</vt:i4>
      </vt:variant>
      <vt:variant>
        <vt:i4>903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DEK0QP</vt:lpwstr>
      </vt:variant>
      <vt:variant>
        <vt:i4>4653063</vt:i4>
      </vt:variant>
      <vt:variant>
        <vt:i4>900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DEK0QP</vt:lpwstr>
      </vt:variant>
      <vt:variant>
        <vt:i4>4653063</vt:i4>
      </vt:variant>
      <vt:variant>
        <vt:i4>897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DEK0QP</vt:lpwstr>
      </vt:variant>
      <vt:variant>
        <vt:i4>4653063</vt:i4>
      </vt:variant>
      <vt:variant>
        <vt:i4>894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DEK0QP</vt:lpwstr>
      </vt:variant>
      <vt:variant>
        <vt:i4>5308425</vt:i4>
      </vt:variant>
      <vt:variant>
        <vt:i4>891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DDE0QG</vt:lpwstr>
      </vt:variant>
      <vt:variant>
        <vt:i4>5242895</vt:i4>
      </vt:variant>
      <vt:variant>
        <vt:i4>888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DDC0QF</vt:lpwstr>
      </vt:variant>
      <vt:variant>
        <vt:i4>5046338</vt:i4>
      </vt:variant>
      <vt:variant>
        <vt:i4>885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8OO0LP</vt:lpwstr>
      </vt:variant>
      <vt:variant>
        <vt:i4>5046338</vt:i4>
      </vt:variant>
      <vt:variant>
        <vt:i4>882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8OO0LP</vt:lpwstr>
      </vt:variant>
      <vt:variant>
        <vt:i4>5046338</vt:i4>
      </vt:variant>
      <vt:variant>
        <vt:i4>879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8OO0LP</vt:lpwstr>
      </vt:variant>
      <vt:variant>
        <vt:i4>5046338</vt:i4>
      </vt:variant>
      <vt:variant>
        <vt:i4>876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8OO0LP</vt:lpwstr>
      </vt:variant>
      <vt:variant>
        <vt:i4>5046338</vt:i4>
      </vt:variant>
      <vt:variant>
        <vt:i4>873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8OO0LP</vt:lpwstr>
      </vt:variant>
      <vt:variant>
        <vt:i4>5046338</vt:i4>
      </vt:variant>
      <vt:variant>
        <vt:i4>870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8OO0LP</vt:lpwstr>
      </vt:variant>
      <vt:variant>
        <vt:i4>5636100</vt:i4>
      </vt:variant>
      <vt:variant>
        <vt:i4>867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BUO0PQ</vt:lpwstr>
      </vt:variant>
      <vt:variant>
        <vt:i4>5636100</vt:i4>
      </vt:variant>
      <vt:variant>
        <vt:i4>864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BUO0PQ</vt:lpwstr>
      </vt:variant>
      <vt:variant>
        <vt:i4>5767171</vt:i4>
      </vt:variant>
      <vt:variant>
        <vt:i4>861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DEO0QO</vt:lpwstr>
      </vt:variant>
      <vt:variant>
        <vt:i4>5767171</vt:i4>
      </vt:variant>
      <vt:variant>
        <vt:i4>858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DEO0QO</vt:lpwstr>
      </vt:variant>
      <vt:variant>
        <vt:i4>5767171</vt:i4>
      </vt:variant>
      <vt:variant>
        <vt:i4>855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DEO0QO</vt:lpwstr>
      </vt:variant>
      <vt:variant>
        <vt:i4>5767171</vt:i4>
      </vt:variant>
      <vt:variant>
        <vt:i4>852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DEO0QO</vt:lpwstr>
      </vt:variant>
      <vt:variant>
        <vt:i4>5767171</vt:i4>
      </vt:variant>
      <vt:variant>
        <vt:i4>849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DEO0QO</vt:lpwstr>
      </vt:variant>
      <vt:variant>
        <vt:i4>5767171</vt:i4>
      </vt:variant>
      <vt:variant>
        <vt:i4>846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DEO0QO</vt:lpwstr>
      </vt:variant>
      <vt:variant>
        <vt:i4>5767171</vt:i4>
      </vt:variant>
      <vt:variant>
        <vt:i4>843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DEO0QO</vt:lpwstr>
      </vt:variant>
      <vt:variant>
        <vt:i4>5767171</vt:i4>
      </vt:variant>
      <vt:variant>
        <vt:i4>840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DEO0QO</vt:lpwstr>
      </vt:variant>
      <vt:variant>
        <vt:i4>6226014</vt:i4>
      </vt:variant>
      <vt:variant>
        <vt:i4>837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DE20QH</vt:lpwstr>
      </vt:variant>
      <vt:variant>
        <vt:i4>6094936</vt:i4>
      </vt:variant>
      <vt:variant>
        <vt:i4>834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DE40QJ</vt:lpwstr>
      </vt:variant>
      <vt:variant>
        <vt:i4>6094936</vt:i4>
      </vt:variant>
      <vt:variant>
        <vt:i4>831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DE40QJ</vt:lpwstr>
      </vt:variant>
      <vt:variant>
        <vt:i4>65565</vt:i4>
      </vt:variant>
      <vt:variant>
        <vt:i4>828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A8K0NK</vt:lpwstr>
      </vt:variant>
      <vt:variant>
        <vt:i4>65565</vt:i4>
      </vt:variant>
      <vt:variant>
        <vt:i4>825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A8K0NK</vt:lpwstr>
      </vt:variant>
      <vt:variant>
        <vt:i4>852051</vt:i4>
      </vt:variant>
      <vt:variant>
        <vt:i4>822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819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816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813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5242911</vt:i4>
      </vt:variant>
      <vt:variant>
        <vt:i4>810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DDS0QF</vt:lpwstr>
      </vt:variant>
      <vt:variant>
        <vt:i4>5373981</vt:i4>
      </vt:variant>
      <vt:variant>
        <vt:i4>807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DDQ0QD</vt:lpwstr>
      </vt:variant>
      <vt:variant>
        <vt:i4>5373981</vt:i4>
      </vt:variant>
      <vt:variant>
        <vt:i4>804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DDQ0QD</vt:lpwstr>
      </vt:variant>
      <vt:variant>
        <vt:i4>5373981</vt:i4>
      </vt:variant>
      <vt:variant>
        <vt:i4>801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DDQ0QD</vt:lpwstr>
      </vt:variant>
      <vt:variant>
        <vt:i4>5373981</vt:i4>
      </vt:variant>
      <vt:variant>
        <vt:i4>798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DDQ0QD</vt:lpwstr>
      </vt:variant>
      <vt:variant>
        <vt:i4>5373981</vt:i4>
      </vt:variant>
      <vt:variant>
        <vt:i4>795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DDQ0QD</vt:lpwstr>
      </vt:variant>
      <vt:variant>
        <vt:i4>5373981</vt:i4>
      </vt:variant>
      <vt:variant>
        <vt:i4>792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DDQ0QD</vt:lpwstr>
      </vt:variant>
      <vt:variant>
        <vt:i4>5373981</vt:i4>
      </vt:variant>
      <vt:variant>
        <vt:i4>789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DDQ0QD</vt:lpwstr>
      </vt:variant>
      <vt:variant>
        <vt:i4>5373981</vt:i4>
      </vt:variant>
      <vt:variant>
        <vt:i4>786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DDQ0QD</vt:lpwstr>
      </vt:variant>
      <vt:variant>
        <vt:i4>5373981</vt:i4>
      </vt:variant>
      <vt:variant>
        <vt:i4>783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DDQ0QD</vt:lpwstr>
      </vt:variant>
      <vt:variant>
        <vt:i4>5373981</vt:i4>
      </vt:variant>
      <vt:variant>
        <vt:i4>780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DDQ0QD</vt:lpwstr>
      </vt:variant>
      <vt:variant>
        <vt:i4>5373981</vt:i4>
      </vt:variant>
      <vt:variant>
        <vt:i4>777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DDQ0QD</vt:lpwstr>
      </vt:variant>
      <vt:variant>
        <vt:i4>5373981</vt:i4>
      </vt:variant>
      <vt:variant>
        <vt:i4>774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DDQ0QD</vt:lpwstr>
      </vt:variant>
      <vt:variant>
        <vt:i4>5373981</vt:i4>
      </vt:variant>
      <vt:variant>
        <vt:i4>771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DDQ0QD</vt:lpwstr>
      </vt:variant>
      <vt:variant>
        <vt:i4>5373981</vt:i4>
      </vt:variant>
      <vt:variant>
        <vt:i4>768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DDQ0QD</vt:lpwstr>
      </vt:variant>
      <vt:variant>
        <vt:i4>4653062</vt:i4>
      </vt:variant>
      <vt:variant>
        <vt:i4>765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BRM0PG</vt:lpwstr>
      </vt:variant>
      <vt:variant>
        <vt:i4>5636100</vt:i4>
      </vt:variant>
      <vt:variant>
        <vt:i4>762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BUO0PQ</vt:lpwstr>
      </vt:variant>
      <vt:variant>
        <vt:i4>5636100</vt:i4>
      </vt:variant>
      <vt:variant>
        <vt:i4>759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BUO0PQ</vt:lpwstr>
      </vt:variant>
      <vt:variant>
        <vt:i4>852051</vt:i4>
      </vt:variant>
      <vt:variant>
        <vt:i4>756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753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750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747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744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741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4522076</vt:i4>
      </vt:variant>
      <vt:variant>
        <vt:i4>738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DF00QQ</vt:lpwstr>
      </vt:variant>
      <vt:variant>
        <vt:i4>4522076</vt:i4>
      </vt:variant>
      <vt:variant>
        <vt:i4>735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DF00QQ</vt:lpwstr>
      </vt:variant>
      <vt:variant>
        <vt:i4>5832733</vt:i4>
      </vt:variant>
      <vt:variant>
        <vt:i4>732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DEQ0QN</vt:lpwstr>
      </vt:variant>
      <vt:variant>
        <vt:i4>5832733</vt:i4>
      </vt:variant>
      <vt:variant>
        <vt:i4>729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DEQ0QN</vt:lpwstr>
      </vt:variant>
      <vt:variant>
        <vt:i4>1769539</vt:i4>
      </vt:variant>
      <vt:variant>
        <vt:i4>726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8QO0M8</vt:lpwstr>
      </vt:variant>
      <vt:variant>
        <vt:i4>1441861</vt:i4>
      </vt:variant>
      <vt:variant>
        <vt:i4>723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8QI0M5</vt:lpwstr>
      </vt:variant>
      <vt:variant>
        <vt:i4>1441861</vt:i4>
      </vt:variant>
      <vt:variant>
        <vt:i4>720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8QI0M5</vt:lpwstr>
      </vt:variant>
      <vt:variant>
        <vt:i4>852051</vt:i4>
      </vt:variant>
      <vt:variant>
        <vt:i4>717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714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711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708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705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702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786453</vt:i4>
      </vt:variant>
      <vt:variant>
        <vt:i4>699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A8C0NF</vt:lpwstr>
      </vt:variant>
      <vt:variant>
        <vt:i4>786453</vt:i4>
      </vt:variant>
      <vt:variant>
        <vt:i4>696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A8C0NF</vt:lpwstr>
      </vt:variant>
      <vt:variant>
        <vt:i4>786453</vt:i4>
      </vt:variant>
      <vt:variant>
        <vt:i4>693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A8C0NF</vt:lpwstr>
      </vt:variant>
      <vt:variant>
        <vt:i4>786453</vt:i4>
      </vt:variant>
      <vt:variant>
        <vt:i4>690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A8C0NF</vt:lpwstr>
      </vt:variant>
      <vt:variant>
        <vt:i4>786453</vt:i4>
      </vt:variant>
      <vt:variant>
        <vt:i4>687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A8C0NF</vt:lpwstr>
      </vt:variant>
      <vt:variant>
        <vt:i4>786453</vt:i4>
      </vt:variant>
      <vt:variant>
        <vt:i4>684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A8C0NF</vt:lpwstr>
      </vt:variant>
      <vt:variant>
        <vt:i4>786453</vt:i4>
      </vt:variant>
      <vt:variant>
        <vt:i4>681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A8C0NF</vt:lpwstr>
      </vt:variant>
      <vt:variant>
        <vt:i4>786453</vt:i4>
      </vt:variant>
      <vt:variant>
        <vt:i4>678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A8C0NF</vt:lpwstr>
      </vt:variant>
      <vt:variant>
        <vt:i4>786453</vt:i4>
      </vt:variant>
      <vt:variant>
        <vt:i4>675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A8C0NF</vt:lpwstr>
      </vt:variant>
      <vt:variant>
        <vt:i4>6029341</vt:i4>
      </vt:variant>
      <vt:variant>
        <vt:i4>672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A7K0N9</vt:lpwstr>
      </vt:variant>
      <vt:variant>
        <vt:i4>6029341</vt:i4>
      </vt:variant>
      <vt:variant>
        <vt:i4>669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A7K0N9</vt:lpwstr>
      </vt:variant>
      <vt:variant>
        <vt:i4>4653063</vt:i4>
      </vt:variant>
      <vt:variant>
        <vt:i4>666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DEK0QP</vt:lpwstr>
      </vt:variant>
      <vt:variant>
        <vt:i4>4653063</vt:i4>
      </vt:variant>
      <vt:variant>
        <vt:i4>663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DEK0QP</vt:lpwstr>
      </vt:variant>
      <vt:variant>
        <vt:i4>4653063</vt:i4>
      </vt:variant>
      <vt:variant>
        <vt:i4>660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DEK0QP</vt:lpwstr>
      </vt:variant>
      <vt:variant>
        <vt:i4>4653063</vt:i4>
      </vt:variant>
      <vt:variant>
        <vt:i4>657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DEK0QP</vt:lpwstr>
      </vt:variant>
      <vt:variant>
        <vt:i4>4653063</vt:i4>
      </vt:variant>
      <vt:variant>
        <vt:i4>654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DEK0QP</vt:lpwstr>
      </vt:variant>
      <vt:variant>
        <vt:i4>4653063</vt:i4>
      </vt:variant>
      <vt:variant>
        <vt:i4>651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DEK0QP</vt:lpwstr>
      </vt:variant>
      <vt:variant>
        <vt:i4>4653063</vt:i4>
      </vt:variant>
      <vt:variant>
        <vt:i4>648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DEK0QP</vt:lpwstr>
      </vt:variant>
      <vt:variant>
        <vt:i4>4653063</vt:i4>
      </vt:variant>
      <vt:variant>
        <vt:i4>645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DEK0QP</vt:lpwstr>
      </vt:variant>
      <vt:variant>
        <vt:i4>4653063</vt:i4>
      </vt:variant>
      <vt:variant>
        <vt:i4>642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DEK0QP</vt:lpwstr>
      </vt:variant>
      <vt:variant>
        <vt:i4>5898249</vt:i4>
      </vt:variant>
      <vt:variant>
        <vt:i4>639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DEE0QM</vt:lpwstr>
      </vt:variant>
      <vt:variant>
        <vt:i4>6029325</vt:i4>
      </vt:variant>
      <vt:variant>
        <vt:i4>636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DEA0QK</vt:lpwstr>
      </vt:variant>
      <vt:variant>
        <vt:i4>6094932</vt:i4>
      </vt:variant>
      <vt:variant>
        <vt:i4>633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DE80QJ</vt:lpwstr>
      </vt:variant>
      <vt:variant>
        <vt:i4>6094932</vt:i4>
      </vt:variant>
      <vt:variant>
        <vt:i4>630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DE80QJ</vt:lpwstr>
      </vt:variant>
      <vt:variant>
        <vt:i4>6094932</vt:i4>
      </vt:variant>
      <vt:variant>
        <vt:i4>627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DE80QJ</vt:lpwstr>
      </vt:variant>
      <vt:variant>
        <vt:i4>5046338</vt:i4>
      </vt:variant>
      <vt:variant>
        <vt:i4>624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8OO0LP</vt:lpwstr>
      </vt:variant>
      <vt:variant>
        <vt:i4>5046338</vt:i4>
      </vt:variant>
      <vt:variant>
        <vt:i4>621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8OO0LP</vt:lpwstr>
      </vt:variant>
      <vt:variant>
        <vt:i4>5046338</vt:i4>
      </vt:variant>
      <vt:variant>
        <vt:i4>618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8OO0LP</vt:lpwstr>
      </vt:variant>
      <vt:variant>
        <vt:i4>5046338</vt:i4>
      </vt:variant>
      <vt:variant>
        <vt:i4>615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8OO0LP</vt:lpwstr>
      </vt:variant>
      <vt:variant>
        <vt:i4>5046338</vt:i4>
      </vt:variant>
      <vt:variant>
        <vt:i4>612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8OO0LP</vt:lpwstr>
      </vt:variant>
      <vt:variant>
        <vt:i4>5046338</vt:i4>
      </vt:variant>
      <vt:variant>
        <vt:i4>609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8OO0LP</vt:lpwstr>
      </vt:variant>
      <vt:variant>
        <vt:i4>4653062</vt:i4>
      </vt:variant>
      <vt:variant>
        <vt:i4>606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BRM0PG</vt:lpwstr>
      </vt:variant>
      <vt:variant>
        <vt:i4>4653062</vt:i4>
      </vt:variant>
      <vt:variant>
        <vt:i4>603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BRM0PG</vt:lpwstr>
      </vt:variant>
      <vt:variant>
        <vt:i4>64</vt:i4>
      </vt:variant>
      <vt:variant>
        <vt:i4>600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7DE0K6</vt:lpwstr>
      </vt:variant>
      <vt:variant>
        <vt:i4>64</vt:i4>
      </vt:variant>
      <vt:variant>
        <vt:i4>597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7DE0K6</vt:lpwstr>
      </vt:variant>
      <vt:variant>
        <vt:i4>64</vt:i4>
      </vt:variant>
      <vt:variant>
        <vt:i4>594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7DE0K6</vt:lpwstr>
      </vt:variant>
      <vt:variant>
        <vt:i4>64</vt:i4>
      </vt:variant>
      <vt:variant>
        <vt:i4>591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7DE0K6</vt:lpwstr>
      </vt:variant>
      <vt:variant>
        <vt:i4>64</vt:i4>
      </vt:variant>
      <vt:variant>
        <vt:i4>588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7DE0K6</vt:lpwstr>
      </vt:variant>
      <vt:variant>
        <vt:i4>64</vt:i4>
      </vt:variant>
      <vt:variant>
        <vt:i4>585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7DE0K6</vt:lpwstr>
      </vt:variant>
      <vt:variant>
        <vt:i4>64</vt:i4>
      </vt:variant>
      <vt:variant>
        <vt:i4>582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7DE0K6</vt:lpwstr>
      </vt:variant>
      <vt:variant>
        <vt:i4>64</vt:i4>
      </vt:variant>
      <vt:variant>
        <vt:i4>579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7DE0K6</vt:lpwstr>
      </vt:variant>
      <vt:variant>
        <vt:i4>5832711</vt:i4>
      </vt:variant>
      <vt:variant>
        <vt:i4>576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DEK0QN</vt:lpwstr>
      </vt:variant>
      <vt:variant>
        <vt:i4>5832711</vt:i4>
      </vt:variant>
      <vt:variant>
        <vt:i4>573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DEK0QN</vt:lpwstr>
      </vt:variant>
      <vt:variant>
        <vt:i4>5832711</vt:i4>
      </vt:variant>
      <vt:variant>
        <vt:i4>570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DEK0QN</vt:lpwstr>
      </vt:variant>
      <vt:variant>
        <vt:i4>5832711</vt:i4>
      </vt:variant>
      <vt:variant>
        <vt:i4>567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DEK0QN</vt:lpwstr>
      </vt:variant>
      <vt:variant>
        <vt:i4>5832711</vt:i4>
      </vt:variant>
      <vt:variant>
        <vt:i4>564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DEK0QN</vt:lpwstr>
      </vt:variant>
      <vt:variant>
        <vt:i4>6226014</vt:i4>
      </vt:variant>
      <vt:variant>
        <vt:i4>561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DE20QH</vt:lpwstr>
      </vt:variant>
      <vt:variant>
        <vt:i4>6226014</vt:i4>
      </vt:variant>
      <vt:variant>
        <vt:i4>558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DE20QH</vt:lpwstr>
      </vt:variant>
      <vt:variant>
        <vt:i4>6094936</vt:i4>
      </vt:variant>
      <vt:variant>
        <vt:i4>555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DE40QJ</vt:lpwstr>
      </vt:variant>
      <vt:variant>
        <vt:i4>5701710</vt:i4>
      </vt:variant>
      <vt:variant>
        <vt:i4>552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7DK0KA</vt:lpwstr>
      </vt:variant>
      <vt:variant>
        <vt:i4>852051</vt:i4>
      </vt:variant>
      <vt:variant>
        <vt:i4>549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546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4522076</vt:i4>
      </vt:variant>
      <vt:variant>
        <vt:i4>543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DF00QQ</vt:lpwstr>
      </vt:variant>
      <vt:variant>
        <vt:i4>4522076</vt:i4>
      </vt:variant>
      <vt:variant>
        <vt:i4>540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DF00QQ</vt:lpwstr>
      </vt:variant>
      <vt:variant>
        <vt:i4>5832733</vt:i4>
      </vt:variant>
      <vt:variant>
        <vt:i4>537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DEQ0QN</vt:lpwstr>
      </vt:variant>
      <vt:variant>
        <vt:i4>5832733</vt:i4>
      </vt:variant>
      <vt:variant>
        <vt:i4>534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DEQ0QN</vt:lpwstr>
      </vt:variant>
      <vt:variant>
        <vt:i4>1769539</vt:i4>
      </vt:variant>
      <vt:variant>
        <vt:i4>531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8QO0M8</vt:lpwstr>
      </vt:variant>
      <vt:variant>
        <vt:i4>1441861</vt:i4>
      </vt:variant>
      <vt:variant>
        <vt:i4>528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8QI0M5</vt:lpwstr>
      </vt:variant>
      <vt:variant>
        <vt:i4>1441861</vt:i4>
      </vt:variant>
      <vt:variant>
        <vt:i4>525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8QI0M5</vt:lpwstr>
      </vt:variant>
      <vt:variant>
        <vt:i4>852051</vt:i4>
      </vt:variant>
      <vt:variant>
        <vt:i4>522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519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516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513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510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507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504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501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498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495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492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5046338</vt:i4>
      </vt:variant>
      <vt:variant>
        <vt:i4>489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8OO0LP</vt:lpwstr>
      </vt:variant>
      <vt:variant>
        <vt:i4>5046338</vt:i4>
      </vt:variant>
      <vt:variant>
        <vt:i4>486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8OO0LP</vt:lpwstr>
      </vt:variant>
      <vt:variant>
        <vt:i4>5046338</vt:i4>
      </vt:variant>
      <vt:variant>
        <vt:i4>483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8OO0LP</vt:lpwstr>
      </vt:variant>
      <vt:variant>
        <vt:i4>5046338</vt:i4>
      </vt:variant>
      <vt:variant>
        <vt:i4>480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8OO0LP</vt:lpwstr>
      </vt:variant>
      <vt:variant>
        <vt:i4>5046338</vt:i4>
      </vt:variant>
      <vt:variant>
        <vt:i4>477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8OO0LP</vt:lpwstr>
      </vt:variant>
      <vt:variant>
        <vt:i4>5046338</vt:i4>
      </vt:variant>
      <vt:variant>
        <vt:i4>474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8OO0LP</vt:lpwstr>
      </vt:variant>
      <vt:variant>
        <vt:i4>5570571</vt:i4>
      </vt:variant>
      <vt:variant>
        <vt:i4>471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DDG0QC</vt:lpwstr>
      </vt:variant>
      <vt:variant>
        <vt:i4>5570571</vt:i4>
      </vt:variant>
      <vt:variant>
        <vt:i4>468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DDG0QC</vt:lpwstr>
      </vt:variant>
      <vt:variant>
        <vt:i4>5570571</vt:i4>
      </vt:variant>
      <vt:variant>
        <vt:i4>465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DDG0QC</vt:lpwstr>
      </vt:variant>
      <vt:variant>
        <vt:i4>5570571</vt:i4>
      </vt:variant>
      <vt:variant>
        <vt:i4>462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DDG0QC</vt:lpwstr>
      </vt:variant>
      <vt:variant>
        <vt:i4>5570571</vt:i4>
      </vt:variant>
      <vt:variant>
        <vt:i4>459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DDG0QC</vt:lpwstr>
      </vt:variant>
      <vt:variant>
        <vt:i4>6094938</vt:i4>
      </vt:variant>
      <vt:variant>
        <vt:i4>456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DE60QJ</vt:lpwstr>
      </vt:variant>
      <vt:variant>
        <vt:i4>6094938</vt:i4>
      </vt:variant>
      <vt:variant>
        <vt:i4>453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DE60QJ</vt:lpwstr>
      </vt:variant>
      <vt:variant>
        <vt:i4>6094938</vt:i4>
      </vt:variant>
      <vt:variant>
        <vt:i4>450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DE60QJ</vt:lpwstr>
      </vt:variant>
      <vt:variant>
        <vt:i4>6094938</vt:i4>
      </vt:variant>
      <vt:variant>
        <vt:i4>447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DE60QJ</vt:lpwstr>
      </vt:variant>
      <vt:variant>
        <vt:i4>6094938</vt:i4>
      </vt:variant>
      <vt:variant>
        <vt:i4>444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DE60QJ</vt:lpwstr>
      </vt:variant>
      <vt:variant>
        <vt:i4>6094938</vt:i4>
      </vt:variant>
      <vt:variant>
        <vt:i4>441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DE60QJ</vt:lpwstr>
      </vt:variant>
      <vt:variant>
        <vt:i4>196629</vt:i4>
      </vt:variant>
      <vt:variant>
        <vt:i4>438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A8C0NI</vt:lpwstr>
      </vt:variant>
      <vt:variant>
        <vt:i4>196629</vt:i4>
      </vt:variant>
      <vt:variant>
        <vt:i4>435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A8C0NI</vt:lpwstr>
      </vt:variant>
      <vt:variant>
        <vt:i4>196629</vt:i4>
      </vt:variant>
      <vt:variant>
        <vt:i4>432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A8C0NI</vt:lpwstr>
      </vt:variant>
      <vt:variant>
        <vt:i4>1507393</vt:i4>
      </vt:variant>
      <vt:variant>
        <vt:i4>429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8QM0M4</vt:lpwstr>
      </vt:variant>
      <vt:variant>
        <vt:i4>1507393</vt:i4>
      </vt:variant>
      <vt:variant>
        <vt:i4>426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8QM0M4</vt:lpwstr>
      </vt:variant>
      <vt:variant>
        <vt:i4>1507393</vt:i4>
      </vt:variant>
      <vt:variant>
        <vt:i4>423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8QM0M4</vt:lpwstr>
      </vt:variant>
      <vt:variant>
        <vt:i4>1507393</vt:i4>
      </vt:variant>
      <vt:variant>
        <vt:i4>420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8QM0M4</vt:lpwstr>
      </vt:variant>
      <vt:variant>
        <vt:i4>4587527</vt:i4>
      </vt:variant>
      <vt:variant>
        <vt:i4>417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DEK0QQ</vt:lpwstr>
      </vt:variant>
      <vt:variant>
        <vt:i4>4522076</vt:i4>
      </vt:variant>
      <vt:variant>
        <vt:i4>414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DF00QQ</vt:lpwstr>
      </vt:variant>
      <vt:variant>
        <vt:i4>4522076</vt:i4>
      </vt:variant>
      <vt:variant>
        <vt:i4>411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DF00QQ</vt:lpwstr>
      </vt:variant>
      <vt:variant>
        <vt:i4>5767199</vt:i4>
      </vt:variant>
      <vt:variant>
        <vt:i4>408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DES0QO</vt:lpwstr>
      </vt:variant>
      <vt:variant>
        <vt:i4>1310815</vt:i4>
      </vt:variant>
      <vt:variant>
        <vt:i4>405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8QS0M7</vt:lpwstr>
      </vt:variant>
      <vt:variant>
        <vt:i4>1310815</vt:i4>
      </vt:variant>
      <vt:variant>
        <vt:i4>402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8QS0M7</vt:lpwstr>
      </vt:variant>
      <vt:variant>
        <vt:i4>1310815</vt:i4>
      </vt:variant>
      <vt:variant>
        <vt:i4>399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8QS0M7</vt:lpwstr>
      </vt:variant>
      <vt:variant>
        <vt:i4>1310815</vt:i4>
      </vt:variant>
      <vt:variant>
        <vt:i4>396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8QS0M7</vt:lpwstr>
      </vt:variant>
      <vt:variant>
        <vt:i4>852051</vt:i4>
      </vt:variant>
      <vt:variant>
        <vt:i4>393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390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387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384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381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378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375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372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369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366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6029341</vt:i4>
      </vt:variant>
      <vt:variant>
        <vt:i4>363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A7K0N9</vt:lpwstr>
      </vt:variant>
      <vt:variant>
        <vt:i4>6029341</vt:i4>
      </vt:variant>
      <vt:variant>
        <vt:i4>360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A7K0N9</vt:lpwstr>
      </vt:variant>
      <vt:variant>
        <vt:i4>6029341</vt:i4>
      </vt:variant>
      <vt:variant>
        <vt:i4>357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A7K0N9</vt:lpwstr>
      </vt:variant>
      <vt:variant>
        <vt:i4>6029341</vt:i4>
      </vt:variant>
      <vt:variant>
        <vt:i4>354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A7K0N9</vt:lpwstr>
      </vt:variant>
      <vt:variant>
        <vt:i4>6160478</vt:i4>
      </vt:variant>
      <vt:variant>
        <vt:i4>351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DE20QI</vt:lpwstr>
      </vt:variant>
      <vt:variant>
        <vt:i4>6160478</vt:i4>
      </vt:variant>
      <vt:variant>
        <vt:i4>348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DE20QI</vt:lpwstr>
      </vt:variant>
      <vt:variant>
        <vt:i4>6160478</vt:i4>
      </vt:variant>
      <vt:variant>
        <vt:i4>345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DE20QI</vt:lpwstr>
      </vt:variant>
      <vt:variant>
        <vt:i4>6160478</vt:i4>
      </vt:variant>
      <vt:variant>
        <vt:i4>342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DE20QI</vt:lpwstr>
      </vt:variant>
      <vt:variant>
        <vt:i4>6160478</vt:i4>
      </vt:variant>
      <vt:variant>
        <vt:i4>339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DE20QI</vt:lpwstr>
      </vt:variant>
      <vt:variant>
        <vt:i4>6160478</vt:i4>
      </vt:variant>
      <vt:variant>
        <vt:i4>336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DE20QI</vt:lpwstr>
      </vt:variant>
      <vt:variant>
        <vt:i4>6160478</vt:i4>
      </vt:variant>
      <vt:variant>
        <vt:i4>333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DE20QI</vt:lpwstr>
      </vt:variant>
      <vt:variant>
        <vt:i4>852051</vt:i4>
      </vt:variant>
      <vt:variant>
        <vt:i4>330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327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324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1310815</vt:i4>
      </vt:variant>
      <vt:variant>
        <vt:i4>320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8QS0M7</vt:lpwstr>
      </vt:variant>
      <vt:variant>
        <vt:i4>1310815</vt:i4>
      </vt:variant>
      <vt:variant>
        <vt:i4>317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8QS0M7</vt:lpwstr>
      </vt:variant>
      <vt:variant>
        <vt:i4>1310815</vt:i4>
      </vt:variant>
      <vt:variant>
        <vt:i4>315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8QS0M7</vt:lpwstr>
      </vt:variant>
      <vt:variant>
        <vt:i4>5570569</vt:i4>
      </vt:variant>
      <vt:variant>
        <vt:i4>312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DDE0QC</vt:lpwstr>
      </vt:variant>
      <vt:variant>
        <vt:i4>4522076</vt:i4>
      </vt:variant>
      <vt:variant>
        <vt:i4>309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DF00QQ</vt:lpwstr>
      </vt:variant>
      <vt:variant>
        <vt:i4>4522076</vt:i4>
      </vt:variant>
      <vt:variant>
        <vt:i4>306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DF00QQ</vt:lpwstr>
      </vt:variant>
      <vt:variant>
        <vt:i4>5767199</vt:i4>
      </vt:variant>
      <vt:variant>
        <vt:i4>303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DES0QO</vt:lpwstr>
      </vt:variant>
      <vt:variant>
        <vt:i4>852051</vt:i4>
      </vt:variant>
      <vt:variant>
        <vt:i4>300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297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294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291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288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285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282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279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276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273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131095</vt:i4>
      </vt:variant>
      <vt:variant>
        <vt:i4>270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A8A0NH</vt:lpwstr>
      </vt:variant>
      <vt:variant>
        <vt:i4>1376349</vt:i4>
      </vt:variant>
      <vt:variant>
        <vt:i4>267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8QQ0M6</vt:lpwstr>
      </vt:variant>
      <vt:variant>
        <vt:i4>1376349</vt:i4>
      </vt:variant>
      <vt:variant>
        <vt:i4>264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8QQ0M6</vt:lpwstr>
      </vt:variant>
      <vt:variant>
        <vt:i4>1376349</vt:i4>
      </vt:variant>
      <vt:variant>
        <vt:i4>261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8QQ0M6</vt:lpwstr>
      </vt:variant>
      <vt:variant>
        <vt:i4>1376349</vt:i4>
      </vt:variant>
      <vt:variant>
        <vt:i4>258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8QQ0M6</vt:lpwstr>
      </vt:variant>
      <vt:variant>
        <vt:i4>1376349</vt:i4>
      </vt:variant>
      <vt:variant>
        <vt:i4>255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8QQ0M6</vt:lpwstr>
      </vt:variant>
      <vt:variant>
        <vt:i4>1376349</vt:i4>
      </vt:variant>
      <vt:variant>
        <vt:i4>252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8QQ0M6</vt:lpwstr>
      </vt:variant>
      <vt:variant>
        <vt:i4>852051</vt:i4>
      </vt:variant>
      <vt:variant>
        <vt:i4>249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246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4259917</vt:i4>
      </vt:variant>
      <vt:variant>
        <vt:i4>243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8RA0MA</vt:lpwstr>
      </vt:variant>
      <vt:variant>
        <vt:i4>4259917</vt:i4>
      </vt:variant>
      <vt:variant>
        <vt:i4>240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8RA0MA</vt:lpwstr>
      </vt:variant>
      <vt:variant>
        <vt:i4>4259917</vt:i4>
      </vt:variant>
      <vt:variant>
        <vt:i4>237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8RA0MA</vt:lpwstr>
      </vt:variant>
      <vt:variant>
        <vt:i4>4259917</vt:i4>
      </vt:variant>
      <vt:variant>
        <vt:i4>234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8RA0MA</vt:lpwstr>
      </vt:variant>
      <vt:variant>
        <vt:i4>4259917</vt:i4>
      </vt:variant>
      <vt:variant>
        <vt:i4>231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8RA0MA</vt:lpwstr>
      </vt:variant>
      <vt:variant>
        <vt:i4>4259917</vt:i4>
      </vt:variant>
      <vt:variant>
        <vt:i4>228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8RA0MA</vt:lpwstr>
      </vt:variant>
      <vt:variant>
        <vt:i4>4259917</vt:i4>
      </vt:variant>
      <vt:variant>
        <vt:i4>225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8RA0MA</vt:lpwstr>
      </vt:variant>
      <vt:variant>
        <vt:i4>4259917</vt:i4>
      </vt:variant>
      <vt:variant>
        <vt:i4>222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8RA0MA</vt:lpwstr>
      </vt:variant>
      <vt:variant>
        <vt:i4>4259917</vt:i4>
      </vt:variant>
      <vt:variant>
        <vt:i4>219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8RA0MA</vt:lpwstr>
      </vt:variant>
      <vt:variant>
        <vt:i4>30</vt:i4>
      </vt:variant>
      <vt:variant>
        <vt:i4>216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>7D20K3</vt:lpwstr>
      </vt:variant>
      <vt:variant>
        <vt:i4>30</vt:i4>
      </vt:variant>
      <vt:variant>
        <vt:i4>213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>7D20K3</vt:lpwstr>
      </vt:variant>
      <vt:variant>
        <vt:i4>1245196</vt:i4>
      </vt:variant>
      <vt:variant>
        <vt:i4>210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BPG0P1</vt:lpwstr>
      </vt:variant>
      <vt:variant>
        <vt:i4>1245196</vt:i4>
      </vt:variant>
      <vt:variant>
        <vt:i4>207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BPG0P1</vt:lpwstr>
      </vt:variant>
      <vt:variant>
        <vt:i4>1245196</vt:i4>
      </vt:variant>
      <vt:variant>
        <vt:i4>204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BPG0P1</vt:lpwstr>
      </vt:variant>
      <vt:variant>
        <vt:i4>1245196</vt:i4>
      </vt:variant>
      <vt:variant>
        <vt:i4>201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BPG0P1</vt:lpwstr>
      </vt:variant>
      <vt:variant>
        <vt:i4>1245196</vt:i4>
      </vt:variant>
      <vt:variant>
        <vt:i4>198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BPG0P1</vt:lpwstr>
      </vt:variant>
      <vt:variant>
        <vt:i4>1245196</vt:i4>
      </vt:variant>
      <vt:variant>
        <vt:i4>195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BPG0P1</vt:lpwstr>
      </vt:variant>
      <vt:variant>
        <vt:i4>1245196</vt:i4>
      </vt:variant>
      <vt:variant>
        <vt:i4>192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BPG0P1</vt:lpwstr>
      </vt:variant>
      <vt:variant>
        <vt:i4>30</vt:i4>
      </vt:variant>
      <vt:variant>
        <vt:i4>189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>7D20K3</vt:lpwstr>
      </vt:variant>
      <vt:variant>
        <vt:i4>30</vt:i4>
      </vt:variant>
      <vt:variant>
        <vt:i4>186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>7D20K3</vt:lpwstr>
      </vt:variant>
      <vt:variant>
        <vt:i4>30</vt:i4>
      </vt:variant>
      <vt:variant>
        <vt:i4>183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>7D20K3</vt:lpwstr>
      </vt:variant>
      <vt:variant>
        <vt:i4>30</vt:i4>
      </vt:variant>
      <vt:variant>
        <vt:i4>180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>7D20K3</vt:lpwstr>
      </vt:variant>
      <vt:variant>
        <vt:i4>30</vt:i4>
      </vt:variant>
      <vt:variant>
        <vt:i4>177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>7D20K3</vt:lpwstr>
      </vt:variant>
      <vt:variant>
        <vt:i4>30</vt:i4>
      </vt:variant>
      <vt:variant>
        <vt:i4>174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>7D20K3</vt:lpwstr>
      </vt:variant>
      <vt:variant>
        <vt:i4>30</vt:i4>
      </vt:variant>
      <vt:variant>
        <vt:i4>171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>7D20K3</vt:lpwstr>
      </vt:variant>
      <vt:variant>
        <vt:i4>30</vt:i4>
      </vt:variant>
      <vt:variant>
        <vt:i4>168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>7D20K3</vt:lpwstr>
      </vt:variant>
      <vt:variant>
        <vt:i4>30</vt:i4>
      </vt:variant>
      <vt:variant>
        <vt:i4>165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>7D20K3</vt:lpwstr>
      </vt:variant>
      <vt:variant>
        <vt:i4>30</vt:i4>
      </vt:variant>
      <vt:variant>
        <vt:i4>162</vt:i4>
      </vt:variant>
      <vt:variant>
        <vt:i4>0</vt:i4>
      </vt:variant>
      <vt:variant>
        <vt:i4>5</vt:i4>
      </vt:variant>
      <vt:variant>
        <vt:lpwstr>http://docs.cntd.ru/document/902135263</vt:lpwstr>
      </vt:variant>
      <vt:variant>
        <vt:lpwstr>7D20K3</vt:lpwstr>
      </vt:variant>
      <vt:variant>
        <vt:i4>852051</vt:i4>
      </vt:variant>
      <vt:variant>
        <vt:i4>159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156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153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150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147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144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141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138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135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132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129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126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123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120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117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114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111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108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105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102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99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96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93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90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87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84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81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78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75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72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69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66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63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60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57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54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51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48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852051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>64U0IK</vt:lpwstr>
      </vt:variant>
      <vt:variant>
        <vt:i4>3539055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>64U0IK</vt:lpwstr>
      </vt:variant>
      <vt:variant>
        <vt:i4>3539055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>64U0IK</vt:lpwstr>
      </vt:variant>
      <vt:variant>
        <vt:i4>3539055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>64U0IK</vt:lpwstr>
      </vt:variant>
      <vt:variant>
        <vt:i4>3539055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>64U0IK</vt:lpwstr>
      </vt:variant>
      <vt:variant>
        <vt:i4>3539055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>64U0IK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magusas2022@gmail.com</cp:lastModifiedBy>
  <cp:revision>6</cp:revision>
  <cp:lastPrinted>2025-03-25T02:53:00Z</cp:lastPrinted>
  <dcterms:created xsi:type="dcterms:W3CDTF">2025-03-25T02:36:00Z</dcterms:created>
  <dcterms:modified xsi:type="dcterms:W3CDTF">2025-03-26T09:36:00Z</dcterms:modified>
</cp:coreProperties>
</file>