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594" w:rsidRDefault="007830F0" w:rsidP="0075759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2556510</wp:posOffset>
            </wp:positionH>
            <wp:positionV relativeFrom="paragraph">
              <wp:posOffset>-78105</wp:posOffset>
            </wp:positionV>
            <wp:extent cx="611505" cy="697230"/>
            <wp:effectExtent l="0" t="0" r="0" b="0"/>
            <wp:wrapTight wrapText="bothSides">
              <wp:wrapPolygon edited="0">
                <wp:start x="0" y="0"/>
                <wp:lineTo x="0" y="20656"/>
                <wp:lineTo x="8748" y="21246"/>
                <wp:lineTo x="12112" y="21246"/>
                <wp:lineTo x="20860" y="20656"/>
                <wp:lineTo x="20860" y="0"/>
                <wp:lineTo x="0" y="0"/>
              </wp:wrapPolygon>
            </wp:wrapTight>
            <wp:docPr id="2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697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594" w:rsidRDefault="00757594" w:rsidP="00757594">
      <w:pPr>
        <w:rPr>
          <w:sz w:val="28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3586"/>
        <w:gridCol w:w="2485"/>
        <w:gridCol w:w="3317"/>
      </w:tblGrid>
      <w:tr w:rsidR="00757594" w:rsidRPr="00F16101" w:rsidTr="00E65ED8">
        <w:trPr>
          <w:trHeight w:val="116"/>
        </w:trPr>
        <w:tc>
          <w:tcPr>
            <w:tcW w:w="9388" w:type="dxa"/>
            <w:gridSpan w:val="3"/>
          </w:tcPr>
          <w:p w:rsidR="00E2038A" w:rsidRDefault="00757594" w:rsidP="00E65E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F6794">
              <w:rPr>
                <w:b/>
                <w:sz w:val="26"/>
                <w:szCs w:val="26"/>
              </w:rPr>
              <w:t xml:space="preserve">АДМИНИСТРАЦИЯ </w:t>
            </w:r>
          </w:p>
          <w:p w:rsidR="00757594" w:rsidRPr="003F6794" w:rsidRDefault="00E2038A" w:rsidP="00E65E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УЛЁТОВСКОГО МУНИЦИПАЛЬНОГО ОКРУГА</w:t>
            </w:r>
          </w:p>
          <w:p w:rsidR="00757594" w:rsidRPr="003F6794" w:rsidRDefault="00757594" w:rsidP="00E65ED8">
            <w:pPr>
              <w:widowControl/>
              <w:autoSpaceDE/>
              <w:autoSpaceDN/>
              <w:adjustRightInd/>
              <w:jc w:val="center"/>
              <w:rPr>
                <w:b/>
                <w:sz w:val="26"/>
                <w:szCs w:val="26"/>
              </w:rPr>
            </w:pPr>
            <w:r w:rsidRPr="003F6794">
              <w:rPr>
                <w:b/>
                <w:sz w:val="26"/>
                <w:szCs w:val="26"/>
              </w:rPr>
              <w:t>ЗАБАЙКАЛЬСКОГО КРАЯ</w:t>
            </w:r>
          </w:p>
          <w:p w:rsidR="00757594" w:rsidRPr="00F16101" w:rsidRDefault="00A177DF" w:rsidP="00A177D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6"/>
                <w:szCs w:val="26"/>
              </w:rPr>
              <w:t>ПОСТАНОВЛЕНИЕ</w:t>
            </w:r>
          </w:p>
        </w:tc>
      </w:tr>
      <w:tr w:rsidR="00757594" w:rsidRPr="00F16101" w:rsidTr="00E65ED8">
        <w:trPr>
          <w:trHeight w:val="29"/>
        </w:trPr>
        <w:tc>
          <w:tcPr>
            <w:tcW w:w="9388" w:type="dxa"/>
            <w:gridSpan w:val="3"/>
          </w:tcPr>
          <w:p w:rsidR="00757594" w:rsidRPr="00F16101" w:rsidRDefault="00757594" w:rsidP="00E65ED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757594" w:rsidRPr="00F16101" w:rsidTr="00E65ED8">
        <w:trPr>
          <w:trHeight w:val="29"/>
        </w:trPr>
        <w:tc>
          <w:tcPr>
            <w:tcW w:w="3586" w:type="dxa"/>
          </w:tcPr>
          <w:p w:rsidR="00757594" w:rsidRPr="00F16101" w:rsidRDefault="00757594" w:rsidP="009076B6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996792">
              <w:rPr>
                <w:sz w:val="28"/>
                <w:szCs w:val="28"/>
              </w:rPr>
              <w:t>«</w:t>
            </w:r>
            <w:r w:rsidR="009076B6">
              <w:rPr>
                <w:sz w:val="28"/>
                <w:szCs w:val="28"/>
                <w:u w:val="single"/>
              </w:rPr>
              <w:t>26</w:t>
            </w:r>
            <w:r w:rsidR="00996792" w:rsidRPr="00996792">
              <w:rPr>
                <w:sz w:val="28"/>
                <w:szCs w:val="28"/>
              </w:rPr>
              <w:t>»</w:t>
            </w:r>
            <w:r w:rsidR="00E85F59">
              <w:rPr>
                <w:sz w:val="28"/>
                <w:szCs w:val="28"/>
              </w:rPr>
              <w:t xml:space="preserve"> </w:t>
            </w:r>
            <w:r w:rsidR="00E2038A">
              <w:rPr>
                <w:sz w:val="28"/>
                <w:szCs w:val="28"/>
              </w:rPr>
              <w:t>марта</w:t>
            </w:r>
            <w:r w:rsidR="00B7090E">
              <w:rPr>
                <w:sz w:val="28"/>
                <w:szCs w:val="28"/>
              </w:rPr>
              <w:t xml:space="preserve"> </w:t>
            </w:r>
            <w:r w:rsidR="00E85F59">
              <w:rPr>
                <w:sz w:val="28"/>
                <w:szCs w:val="28"/>
              </w:rPr>
              <w:t>202</w:t>
            </w:r>
            <w:r w:rsidR="00E2038A">
              <w:rPr>
                <w:sz w:val="28"/>
                <w:szCs w:val="28"/>
              </w:rPr>
              <w:t>5</w:t>
            </w:r>
            <w:r w:rsidRPr="00F1610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757594" w:rsidRPr="00F16101" w:rsidRDefault="00757594" w:rsidP="00E65ED8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  <w:tc>
          <w:tcPr>
            <w:tcW w:w="3317" w:type="dxa"/>
          </w:tcPr>
          <w:p w:rsidR="00757594" w:rsidRPr="00F16101" w:rsidRDefault="00E2038A" w:rsidP="009076B6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57594" w:rsidRPr="00F16101">
              <w:rPr>
                <w:sz w:val="28"/>
                <w:szCs w:val="28"/>
              </w:rPr>
              <w:t xml:space="preserve">№ </w:t>
            </w:r>
            <w:r w:rsidR="009076B6">
              <w:rPr>
                <w:sz w:val="28"/>
                <w:szCs w:val="28"/>
                <w:u w:val="single"/>
              </w:rPr>
              <w:t>199</w:t>
            </w:r>
            <w:r w:rsidR="00A177DF">
              <w:rPr>
                <w:sz w:val="28"/>
                <w:szCs w:val="28"/>
              </w:rPr>
              <w:t>/н</w:t>
            </w:r>
          </w:p>
        </w:tc>
      </w:tr>
      <w:tr w:rsidR="00757594" w:rsidRPr="00F16101" w:rsidTr="00E65ED8">
        <w:trPr>
          <w:trHeight w:val="28"/>
        </w:trPr>
        <w:tc>
          <w:tcPr>
            <w:tcW w:w="3586" w:type="dxa"/>
          </w:tcPr>
          <w:p w:rsidR="00757594" w:rsidRPr="00F16101" w:rsidRDefault="00757594" w:rsidP="00E65ED8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  <w:tc>
          <w:tcPr>
            <w:tcW w:w="2485" w:type="dxa"/>
          </w:tcPr>
          <w:p w:rsidR="00757594" w:rsidRPr="00F16101" w:rsidRDefault="00757594" w:rsidP="00E65ED8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F16101">
              <w:rPr>
                <w:sz w:val="28"/>
                <w:szCs w:val="28"/>
              </w:rPr>
              <w:t>с.</w:t>
            </w:r>
            <w:r w:rsidR="005C70AA">
              <w:rPr>
                <w:sz w:val="28"/>
                <w:szCs w:val="28"/>
              </w:rPr>
              <w:t xml:space="preserve"> </w:t>
            </w:r>
            <w:r w:rsidRPr="00F16101">
              <w:rPr>
                <w:sz w:val="28"/>
                <w:szCs w:val="28"/>
              </w:rPr>
              <w:t>Улёты</w:t>
            </w:r>
          </w:p>
        </w:tc>
        <w:tc>
          <w:tcPr>
            <w:tcW w:w="3317" w:type="dxa"/>
          </w:tcPr>
          <w:p w:rsidR="00757594" w:rsidRPr="00F16101" w:rsidRDefault="00757594" w:rsidP="00E65ED8">
            <w:pPr>
              <w:widowControl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</w:p>
        </w:tc>
      </w:tr>
    </w:tbl>
    <w:p w:rsidR="00C867EA" w:rsidRDefault="00C867EA" w:rsidP="00757594">
      <w:pPr>
        <w:jc w:val="both"/>
        <w:rPr>
          <w:b/>
          <w:sz w:val="28"/>
          <w:szCs w:val="28"/>
        </w:rPr>
      </w:pPr>
    </w:p>
    <w:p w:rsidR="00D976C2" w:rsidRDefault="00E85F59" w:rsidP="00757594">
      <w:pPr>
        <w:jc w:val="both"/>
        <w:rPr>
          <w:b/>
          <w:sz w:val="28"/>
          <w:szCs w:val="28"/>
        </w:rPr>
      </w:pPr>
      <w:r>
        <w:rPr>
          <w:b/>
          <w:sz w:val="27"/>
          <w:szCs w:val="27"/>
        </w:rPr>
        <w:t>О</w:t>
      </w:r>
      <w:r w:rsidR="00BF1DCD">
        <w:rPr>
          <w:b/>
          <w:sz w:val="27"/>
          <w:szCs w:val="27"/>
        </w:rPr>
        <w:t>б</w:t>
      </w:r>
      <w:r w:rsidR="00443DB4" w:rsidRPr="00996792">
        <w:rPr>
          <w:b/>
          <w:sz w:val="27"/>
          <w:szCs w:val="27"/>
        </w:rPr>
        <w:t xml:space="preserve"> </w:t>
      </w:r>
      <w:r w:rsidR="00BF1DCD">
        <w:rPr>
          <w:b/>
          <w:sz w:val="28"/>
          <w:szCs w:val="28"/>
        </w:rPr>
        <w:t>утверждении перечня</w:t>
      </w:r>
      <w:r w:rsidRPr="00E85F59">
        <w:rPr>
          <w:b/>
          <w:sz w:val="28"/>
          <w:szCs w:val="28"/>
        </w:rPr>
        <w:t xml:space="preserve"> </w:t>
      </w:r>
      <w:r w:rsidR="004C20EE">
        <w:rPr>
          <w:b/>
          <w:sz w:val="28"/>
          <w:szCs w:val="28"/>
        </w:rPr>
        <w:t>массовых социально значимых</w:t>
      </w:r>
      <w:r w:rsidR="00BF1DCD">
        <w:rPr>
          <w:b/>
          <w:sz w:val="28"/>
          <w:szCs w:val="28"/>
        </w:rPr>
        <w:t xml:space="preserve"> государственных и муниципальных услуг, предоставляемых на территории </w:t>
      </w:r>
      <w:r w:rsidR="00E2038A">
        <w:rPr>
          <w:b/>
          <w:sz w:val="28"/>
          <w:szCs w:val="28"/>
        </w:rPr>
        <w:t>Улётовского муниципального округа Забайкальского края</w:t>
      </w:r>
    </w:p>
    <w:p w:rsidR="00370F98" w:rsidRDefault="00370F98" w:rsidP="00757594">
      <w:pPr>
        <w:jc w:val="both"/>
        <w:rPr>
          <w:b/>
          <w:sz w:val="28"/>
          <w:szCs w:val="28"/>
        </w:rPr>
      </w:pPr>
    </w:p>
    <w:p w:rsidR="00BF1DCD" w:rsidRDefault="00BF1DCD" w:rsidP="00BF1DCD">
      <w:pPr>
        <w:pStyle w:val="ConsPlusNormal"/>
        <w:ind w:firstLine="540"/>
        <w:jc w:val="both"/>
      </w:pPr>
    </w:p>
    <w:p w:rsidR="00E2038A" w:rsidRPr="00BF1DCD" w:rsidRDefault="00E2038A" w:rsidP="00E2038A">
      <w:pPr>
        <w:pStyle w:val="ConsPlusNormal"/>
        <w:ind w:firstLine="53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>В целях исполнения Указа Президента</w:t>
      </w:r>
      <w:r>
        <w:rPr>
          <w:sz w:val="28"/>
          <w:szCs w:val="28"/>
        </w:rPr>
        <w:t xml:space="preserve"> Российской Федерации от </w:t>
      </w:r>
      <w:proofErr w:type="gramStart"/>
      <w:r>
        <w:rPr>
          <w:sz w:val="28"/>
          <w:szCs w:val="28"/>
        </w:rPr>
        <w:t>21.07.2020  №</w:t>
      </w:r>
      <w:proofErr w:type="gramEnd"/>
      <w:r>
        <w:rPr>
          <w:sz w:val="28"/>
          <w:szCs w:val="28"/>
        </w:rPr>
        <w:t xml:space="preserve"> 474 «</w:t>
      </w:r>
      <w:r w:rsidRPr="00BF1DCD">
        <w:rPr>
          <w:sz w:val="28"/>
          <w:szCs w:val="28"/>
        </w:rPr>
        <w:t>О национальных целях развития Российской Ф</w:t>
      </w:r>
      <w:r>
        <w:rPr>
          <w:sz w:val="28"/>
          <w:szCs w:val="28"/>
        </w:rPr>
        <w:t>едерации на период до 2030 года»,</w:t>
      </w:r>
      <w:r w:rsidR="00CD7EE4">
        <w:rPr>
          <w:sz w:val="28"/>
          <w:szCs w:val="28"/>
        </w:rPr>
        <w:t xml:space="preserve"> Перечня поручений по итогам совещания с членами Правительства от 09.09.2020 (утвержденный Президентом Российской Федерации от 10.10.2020 № ПР-1648)</w:t>
      </w:r>
      <w:r>
        <w:rPr>
          <w:sz w:val="28"/>
          <w:szCs w:val="28"/>
        </w:rPr>
        <w:t xml:space="preserve"> администрация Улётовского муниципального округа Забайкальского края </w:t>
      </w:r>
      <w:r w:rsidRPr="00A177DF">
        <w:rPr>
          <w:b/>
          <w:sz w:val="28"/>
          <w:szCs w:val="28"/>
        </w:rPr>
        <w:t>п о с т а н о в л я е т:</w:t>
      </w:r>
    </w:p>
    <w:p w:rsidR="00E2038A" w:rsidRPr="00BF1DCD" w:rsidRDefault="00E2038A" w:rsidP="00E2038A">
      <w:pPr>
        <w:pStyle w:val="ConsPlusNormal"/>
        <w:ind w:firstLine="70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 xml:space="preserve">1. Утвердить перечень массовых социально значимых муниципальных услуг, предоставляемых на территории </w:t>
      </w:r>
      <w:r>
        <w:rPr>
          <w:sz w:val="28"/>
          <w:szCs w:val="28"/>
        </w:rPr>
        <w:t>Улётовского муниципального округа</w:t>
      </w:r>
      <w:r w:rsidRPr="00BF1DCD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 согласно приложению, к настоящему постановлению.</w:t>
      </w:r>
    </w:p>
    <w:p w:rsidR="00E2038A" w:rsidRPr="00BF1DCD" w:rsidRDefault="00E2038A" w:rsidP="00E2038A">
      <w:pPr>
        <w:pStyle w:val="ConsPlusNormal"/>
        <w:ind w:firstLine="70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 xml:space="preserve">2. Структурным подразделениям администрации </w:t>
      </w:r>
      <w:r>
        <w:rPr>
          <w:sz w:val="28"/>
          <w:szCs w:val="28"/>
        </w:rPr>
        <w:t>Улётовского муниципального округа:</w:t>
      </w:r>
    </w:p>
    <w:p w:rsidR="00E2038A" w:rsidRPr="00BF1DCD" w:rsidRDefault="00E2038A" w:rsidP="00E2038A">
      <w:pPr>
        <w:pStyle w:val="ConsPlusNormal"/>
        <w:ind w:firstLine="70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 xml:space="preserve">2.1. </w:t>
      </w:r>
      <w:r>
        <w:rPr>
          <w:sz w:val="28"/>
          <w:szCs w:val="28"/>
        </w:rPr>
        <w:t>о</w:t>
      </w:r>
      <w:r w:rsidRPr="00BF1DCD">
        <w:rPr>
          <w:sz w:val="28"/>
          <w:szCs w:val="28"/>
        </w:rPr>
        <w:t>беспечить предоставление массовых социально значимых муниципальных услуг, включенных в Перечень, в соответствии с критериями доступности массовых социально значимых услуг в электронном виде, определенными методик</w:t>
      </w:r>
      <w:r>
        <w:rPr>
          <w:sz w:val="28"/>
          <w:szCs w:val="28"/>
        </w:rPr>
        <w:t>ой расч</w:t>
      </w:r>
      <w:r w:rsidR="00B7037B">
        <w:rPr>
          <w:sz w:val="28"/>
          <w:szCs w:val="28"/>
        </w:rPr>
        <w:t>ё</w:t>
      </w:r>
      <w:r>
        <w:rPr>
          <w:sz w:val="28"/>
          <w:szCs w:val="28"/>
        </w:rPr>
        <w:t>та целевого показателя «</w:t>
      </w:r>
      <w:r w:rsidRPr="00BF1DCD">
        <w:rPr>
          <w:sz w:val="28"/>
          <w:szCs w:val="28"/>
        </w:rPr>
        <w:t>Увеличение доли массовых социально значимых услуг, доступных в электронном виде, до 95 процен</w:t>
      </w:r>
      <w:r>
        <w:rPr>
          <w:sz w:val="28"/>
          <w:szCs w:val="28"/>
        </w:rPr>
        <w:t>тов»</w:t>
      </w:r>
      <w:r w:rsidRPr="00BF1DCD">
        <w:rPr>
          <w:sz w:val="28"/>
          <w:szCs w:val="28"/>
        </w:rPr>
        <w:t>, утвержденной приказом Министерства цифрового развития, связи и массовых коммуникаций Ро</w:t>
      </w:r>
      <w:r>
        <w:rPr>
          <w:sz w:val="28"/>
          <w:szCs w:val="28"/>
        </w:rPr>
        <w:t>ссийской Федерации от 14.01.2021 № 9 «</w:t>
      </w:r>
      <w:r w:rsidRPr="00BF1DCD">
        <w:rPr>
          <w:sz w:val="28"/>
          <w:szCs w:val="28"/>
        </w:rPr>
        <w:t>О внесении изменений в приказ Министерства цифрового развития, связи и массовых коммуникаций Российской Федерации от 1</w:t>
      </w:r>
      <w:r>
        <w:rPr>
          <w:sz w:val="28"/>
          <w:szCs w:val="28"/>
        </w:rPr>
        <w:t>8.11.2020 № 600 «</w:t>
      </w:r>
      <w:r w:rsidRPr="00BF1DCD">
        <w:rPr>
          <w:sz w:val="28"/>
          <w:szCs w:val="28"/>
        </w:rPr>
        <w:t>Об утверждении методик расч</w:t>
      </w:r>
      <w:r w:rsidR="00B7037B">
        <w:rPr>
          <w:sz w:val="28"/>
          <w:szCs w:val="28"/>
        </w:rPr>
        <w:t>ё</w:t>
      </w:r>
      <w:r w:rsidRPr="00BF1DCD">
        <w:rPr>
          <w:sz w:val="28"/>
          <w:szCs w:val="28"/>
        </w:rPr>
        <w:t>та целевых показателей национальной цели</w:t>
      </w:r>
      <w:r>
        <w:rPr>
          <w:sz w:val="28"/>
          <w:szCs w:val="28"/>
        </w:rPr>
        <w:t xml:space="preserve"> развития Российской Федерации «Цифровая трансформация»;</w:t>
      </w:r>
    </w:p>
    <w:p w:rsidR="00E2038A" w:rsidRPr="00BF1DCD" w:rsidRDefault="00E2038A" w:rsidP="00E2038A">
      <w:pPr>
        <w:pStyle w:val="ConsPlusNormal"/>
        <w:ind w:firstLine="709"/>
        <w:jc w:val="both"/>
        <w:rPr>
          <w:sz w:val="28"/>
          <w:szCs w:val="28"/>
        </w:rPr>
      </w:pPr>
      <w:r w:rsidRPr="00BF1DCD">
        <w:rPr>
          <w:sz w:val="28"/>
          <w:szCs w:val="28"/>
        </w:rPr>
        <w:t xml:space="preserve">2.2. </w:t>
      </w:r>
      <w:r>
        <w:rPr>
          <w:sz w:val="28"/>
          <w:szCs w:val="28"/>
        </w:rPr>
        <w:t>а</w:t>
      </w:r>
      <w:r w:rsidRPr="00BF1DCD">
        <w:rPr>
          <w:sz w:val="28"/>
          <w:szCs w:val="28"/>
        </w:rPr>
        <w:t xml:space="preserve">ктуализировать административные регламенты по предоставлению массовых социально значимых муниципальных услуг, согласно Перечня до </w:t>
      </w:r>
      <w:r>
        <w:rPr>
          <w:sz w:val="28"/>
          <w:szCs w:val="28"/>
        </w:rPr>
        <w:t>сентября 2025 года</w:t>
      </w:r>
      <w:r w:rsidRPr="00BF1DCD">
        <w:rPr>
          <w:sz w:val="28"/>
          <w:szCs w:val="28"/>
        </w:rPr>
        <w:t>.</w:t>
      </w:r>
    </w:p>
    <w:p w:rsidR="00B7037B" w:rsidRDefault="00B7037B" w:rsidP="00E2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038A">
        <w:rPr>
          <w:sz w:val="28"/>
          <w:szCs w:val="28"/>
        </w:rPr>
        <w:t xml:space="preserve">. </w:t>
      </w:r>
      <w:r w:rsidR="00E2038A">
        <w:rPr>
          <w:sz w:val="28"/>
          <w:szCs w:val="20"/>
        </w:rPr>
        <w:t>Признать утратившим силу</w:t>
      </w:r>
      <w:r w:rsidR="00E2038A">
        <w:rPr>
          <w:sz w:val="28"/>
          <w:szCs w:val="28"/>
        </w:rPr>
        <w:t xml:space="preserve"> постановление администрации муниципального района «Улётовский район» Забайкальского края от 09.06.2023 № 304/н «Об утверждении перечня массовых социально значимых государственных и муниципальных услуг, предоставляемых на территории муниципального района «Улётовский район»</w:t>
      </w:r>
      <w:r w:rsidR="00E2038A">
        <w:rPr>
          <w:sz w:val="28"/>
          <w:szCs w:val="20"/>
        </w:rPr>
        <w:t>.</w:t>
      </w:r>
      <w:r w:rsidRPr="00B7037B">
        <w:rPr>
          <w:sz w:val="28"/>
          <w:szCs w:val="28"/>
        </w:rPr>
        <w:t xml:space="preserve"> </w:t>
      </w:r>
    </w:p>
    <w:p w:rsidR="00E2038A" w:rsidRPr="00A10F78" w:rsidRDefault="00B7037B" w:rsidP="00E2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F1DCD">
        <w:rPr>
          <w:sz w:val="28"/>
          <w:szCs w:val="28"/>
        </w:rPr>
        <w:t xml:space="preserve"> </w:t>
      </w:r>
      <w:r w:rsidR="00693C1E" w:rsidRPr="00693C1E">
        <w:rPr>
          <w:sz w:val="28"/>
          <w:szCs w:val="28"/>
        </w:rPr>
        <w:t xml:space="preserve">Настоящее постановление официально опубликовать (обнародовать) </w:t>
      </w:r>
      <w:r w:rsidR="00693C1E" w:rsidRPr="00693C1E">
        <w:rPr>
          <w:sz w:val="28"/>
          <w:szCs w:val="28"/>
        </w:rPr>
        <w:lastRenderedPageBreak/>
        <w:t>на официальном сайте муниципального района «Улётовский район» Забайкальского края в информационно-телекоммуникационной сети «Интернет» в разделе «Документы» - «Правовые акты администрации и в разделе «Д</w:t>
      </w:r>
      <w:r w:rsidR="00B8717D">
        <w:rPr>
          <w:sz w:val="28"/>
          <w:szCs w:val="28"/>
        </w:rPr>
        <w:t xml:space="preserve">еятельность» </w:t>
      </w:r>
      <w:r w:rsidR="00693C1E" w:rsidRPr="00693C1E">
        <w:rPr>
          <w:sz w:val="28"/>
          <w:szCs w:val="28"/>
        </w:rPr>
        <w:t>-</w:t>
      </w:r>
      <w:r w:rsidR="00B8717D">
        <w:rPr>
          <w:sz w:val="28"/>
          <w:szCs w:val="28"/>
        </w:rPr>
        <w:t xml:space="preserve"> </w:t>
      </w:r>
      <w:proofErr w:type="spellStart"/>
      <w:r w:rsidR="00B8717D">
        <w:rPr>
          <w:sz w:val="28"/>
          <w:szCs w:val="28"/>
        </w:rPr>
        <w:t>Муиципальные</w:t>
      </w:r>
      <w:proofErr w:type="spellEnd"/>
      <w:r w:rsidR="00B8717D">
        <w:rPr>
          <w:sz w:val="28"/>
          <w:szCs w:val="28"/>
        </w:rPr>
        <w:t xml:space="preserve"> услуги, регламенты» -</w:t>
      </w:r>
      <w:r w:rsidR="00693C1E" w:rsidRPr="00693C1E">
        <w:rPr>
          <w:sz w:val="28"/>
          <w:szCs w:val="28"/>
        </w:rPr>
        <w:t xml:space="preserve"> «А</w:t>
      </w:r>
      <w:r w:rsidR="00B8717D">
        <w:rPr>
          <w:sz w:val="28"/>
          <w:szCs w:val="28"/>
        </w:rPr>
        <w:t>ДМИНИСТРАТИВНЫЕ РЕГЛАМЕНТЫ</w:t>
      </w:r>
      <w:r w:rsidR="00693C1E" w:rsidRPr="00693C1E">
        <w:rPr>
          <w:sz w:val="28"/>
          <w:szCs w:val="28"/>
        </w:rPr>
        <w:t>» - https://uletov.75ru/.</w:t>
      </w:r>
    </w:p>
    <w:p w:rsidR="00E2038A" w:rsidRDefault="00E2038A" w:rsidP="00E203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распоряжения возложить на первого заместителя главы Улётовского муниципального округа </w:t>
      </w:r>
      <w:r w:rsidR="00B8717D">
        <w:rPr>
          <w:sz w:val="28"/>
          <w:szCs w:val="28"/>
        </w:rPr>
        <w:t xml:space="preserve">  </w:t>
      </w:r>
      <w:proofErr w:type="gramStart"/>
      <w:r w:rsidR="00B8717D">
        <w:rPr>
          <w:sz w:val="28"/>
          <w:szCs w:val="28"/>
        </w:rPr>
        <w:t xml:space="preserve">   </w:t>
      </w:r>
      <w:r w:rsidR="00B7037B">
        <w:rPr>
          <w:sz w:val="28"/>
          <w:szCs w:val="28"/>
        </w:rPr>
        <w:t>(</w:t>
      </w:r>
      <w:proofErr w:type="spellStart"/>
      <w:proofErr w:type="gramEnd"/>
      <w:r>
        <w:rPr>
          <w:sz w:val="28"/>
          <w:szCs w:val="28"/>
        </w:rPr>
        <w:t>Горковенко</w:t>
      </w:r>
      <w:proofErr w:type="spellEnd"/>
      <w:r>
        <w:rPr>
          <w:sz w:val="28"/>
          <w:szCs w:val="28"/>
        </w:rPr>
        <w:t xml:space="preserve"> В.А.</w:t>
      </w:r>
      <w:r w:rsidR="00B7037B">
        <w:rPr>
          <w:sz w:val="28"/>
          <w:szCs w:val="28"/>
        </w:rPr>
        <w:t>)</w:t>
      </w:r>
    </w:p>
    <w:p w:rsidR="00E2038A" w:rsidRDefault="00E2038A" w:rsidP="00E2038A">
      <w:pPr>
        <w:ind w:firstLine="708"/>
        <w:jc w:val="both"/>
        <w:rPr>
          <w:sz w:val="28"/>
          <w:szCs w:val="28"/>
        </w:rPr>
      </w:pPr>
      <w:r w:rsidRPr="00777D25">
        <w:rPr>
          <w:sz w:val="28"/>
          <w:szCs w:val="28"/>
        </w:rPr>
        <w:t xml:space="preserve"> </w:t>
      </w:r>
    </w:p>
    <w:p w:rsidR="00E2038A" w:rsidRDefault="00E2038A" w:rsidP="00792F7B">
      <w:pPr>
        <w:jc w:val="both"/>
        <w:rPr>
          <w:sz w:val="28"/>
          <w:szCs w:val="28"/>
        </w:rPr>
      </w:pPr>
    </w:p>
    <w:p w:rsidR="00E2038A" w:rsidRDefault="00E2038A" w:rsidP="00E2038A">
      <w:pPr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муниципального </w:t>
      </w:r>
    </w:p>
    <w:p w:rsidR="00E2038A" w:rsidRPr="00D976C2" w:rsidRDefault="00E2038A" w:rsidP="00E2038A">
      <w:pPr>
        <w:rPr>
          <w:sz w:val="28"/>
          <w:szCs w:val="28"/>
        </w:rPr>
      </w:pPr>
      <w:r>
        <w:rPr>
          <w:sz w:val="28"/>
          <w:szCs w:val="28"/>
        </w:rPr>
        <w:t>округа Забайкальского края                                                           А.И.</w:t>
      </w:r>
      <w:r w:rsidR="00B703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Синкевич</w:t>
      </w:r>
      <w:proofErr w:type="spellEnd"/>
    </w:p>
    <w:p w:rsidR="00E2038A" w:rsidRDefault="00E2038A" w:rsidP="00E2038A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E2038A" w:rsidRDefault="00E2038A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CD7EE4" w:rsidRDefault="00CD7EE4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CD7EE4" w:rsidRDefault="00CD7EE4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CD7EE4" w:rsidRDefault="00CD7EE4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CD7EE4" w:rsidRDefault="00CD7EE4" w:rsidP="00CF5C09">
      <w:pPr>
        <w:jc w:val="right"/>
        <w:rPr>
          <w:color w:val="000000"/>
          <w:sz w:val="28"/>
          <w:szCs w:val="28"/>
          <w:lang w:eastAsia="en-US"/>
        </w:rPr>
      </w:pPr>
    </w:p>
    <w:p w:rsidR="00DF3ACC" w:rsidRDefault="00DF3ACC" w:rsidP="00BF1DCD">
      <w:pPr>
        <w:rPr>
          <w:color w:val="000000"/>
          <w:sz w:val="28"/>
          <w:szCs w:val="28"/>
          <w:lang w:eastAsia="en-US"/>
        </w:rPr>
      </w:pPr>
    </w:p>
    <w:p w:rsidR="00B8717D" w:rsidRDefault="00B8717D" w:rsidP="00BF1DCD">
      <w:pPr>
        <w:rPr>
          <w:color w:val="000000"/>
          <w:sz w:val="28"/>
          <w:szCs w:val="28"/>
          <w:lang w:eastAsia="en-US"/>
        </w:rPr>
      </w:pPr>
    </w:p>
    <w:p w:rsidR="00E77C89" w:rsidRDefault="00E77C89" w:rsidP="00BF1DCD">
      <w:pPr>
        <w:rPr>
          <w:color w:val="000000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DF3ACC" w:rsidRPr="00BC6ED5" w:rsidTr="00BC6ED5">
        <w:tc>
          <w:tcPr>
            <w:tcW w:w="4785" w:type="dxa"/>
            <w:shd w:val="clear" w:color="auto" w:fill="auto"/>
          </w:tcPr>
          <w:p w:rsidR="00DF3ACC" w:rsidRPr="00BC6ED5" w:rsidRDefault="00DF3ACC" w:rsidP="00BC6ED5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shd w:val="clear" w:color="auto" w:fill="auto"/>
          </w:tcPr>
          <w:p w:rsidR="00DF3ACC" w:rsidRPr="00411665" w:rsidRDefault="00DF3ACC" w:rsidP="00F463FC">
            <w:pPr>
              <w:jc w:val="center"/>
              <w:rPr>
                <w:color w:val="000000"/>
                <w:lang w:eastAsia="en-US"/>
              </w:rPr>
            </w:pPr>
            <w:r w:rsidRPr="00411665">
              <w:rPr>
                <w:color w:val="000000"/>
                <w:lang w:eastAsia="en-US"/>
              </w:rPr>
              <w:t>Приложение</w:t>
            </w:r>
          </w:p>
          <w:p w:rsidR="00DF3ACC" w:rsidRDefault="00F463FC" w:rsidP="00E2038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к </w:t>
            </w:r>
            <w:r w:rsidR="00A177DF">
              <w:rPr>
                <w:color w:val="000000"/>
                <w:lang w:eastAsia="en-US"/>
              </w:rPr>
              <w:t>постановлени</w:t>
            </w:r>
            <w:r>
              <w:rPr>
                <w:color w:val="000000"/>
                <w:lang w:eastAsia="en-US"/>
              </w:rPr>
              <w:t>ю</w:t>
            </w:r>
            <w:r w:rsidR="00DF3ACC" w:rsidRPr="00BC6ED5">
              <w:rPr>
                <w:color w:val="000000"/>
                <w:lang w:eastAsia="en-US"/>
              </w:rPr>
              <w:t xml:space="preserve"> администрации </w:t>
            </w:r>
            <w:r w:rsidR="00E2038A">
              <w:rPr>
                <w:color w:val="000000"/>
                <w:lang w:eastAsia="en-US"/>
              </w:rPr>
              <w:t>Улётовского муниципального округа</w:t>
            </w:r>
          </w:p>
          <w:p w:rsidR="00E2038A" w:rsidRPr="00BC6ED5" w:rsidRDefault="00E2038A" w:rsidP="00E2038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Забайкальского края</w:t>
            </w:r>
          </w:p>
          <w:p w:rsidR="00DF3ACC" w:rsidRPr="00BC6ED5" w:rsidRDefault="00DF3ACC" w:rsidP="009076B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BC6ED5">
              <w:rPr>
                <w:color w:val="000000"/>
                <w:lang w:eastAsia="en-US"/>
              </w:rPr>
              <w:t>от «</w:t>
            </w:r>
            <w:r w:rsidR="009076B6">
              <w:rPr>
                <w:color w:val="000000"/>
                <w:u w:val="single"/>
                <w:lang w:eastAsia="en-US"/>
              </w:rPr>
              <w:t>26</w:t>
            </w:r>
            <w:r w:rsidRPr="00BC6ED5">
              <w:rPr>
                <w:color w:val="000000"/>
                <w:lang w:eastAsia="en-US"/>
              </w:rPr>
              <w:t xml:space="preserve">» </w:t>
            </w:r>
            <w:r w:rsidR="00E2038A">
              <w:rPr>
                <w:color w:val="000000"/>
                <w:lang w:eastAsia="en-US"/>
              </w:rPr>
              <w:t xml:space="preserve">марта </w:t>
            </w:r>
            <w:r w:rsidRPr="00BC6ED5">
              <w:rPr>
                <w:color w:val="000000"/>
                <w:lang w:eastAsia="en-US"/>
              </w:rPr>
              <w:t xml:space="preserve"> 202</w:t>
            </w:r>
            <w:r w:rsidR="00E2038A">
              <w:rPr>
                <w:color w:val="000000"/>
                <w:lang w:eastAsia="en-US"/>
              </w:rPr>
              <w:t>5</w:t>
            </w:r>
            <w:r w:rsidRPr="00BC6ED5">
              <w:rPr>
                <w:color w:val="000000"/>
                <w:lang w:eastAsia="en-US"/>
              </w:rPr>
              <w:t xml:space="preserve"> года №</w:t>
            </w:r>
            <w:r w:rsidR="00AC0DCE">
              <w:rPr>
                <w:color w:val="000000"/>
                <w:lang w:eastAsia="en-US"/>
              </w:rPr>
              <w:t xml:space="preserve"> </w:t>
            </w:r>
            <w:r w:rsidR="009076B6">
              <w:rPr>
                <w:color w:val="000000"/>
                <w:u w:val="single"/>
                <w:lang w:eastAsia="en-US"/>
              </w:rPr>
              <w:t>199</w:t>
            </w:r>
            <w:bookmarkStart w:id="0" w:name="_GoBack"/>
            <w:bookmarkEnd w:id="0"/>
            <w:r w:rsidR="00411665">
              <w:rPr>
                <w:color w:val="000000"/>
                <w:lang w:eastAsia="en-US"/>
              </w:rPr>
              <w:t>/н</w:t>
            </w:r>
          </w:p>
        </w:tc>
      </w:tr>
    </w:tbl>
    <w:p w:rsidR="00F463FC" w:rsidRDefault="00F463FC" w:rsidP="00DF3ACC">
      <w:pPr>
        <w:jc w:val="center"/>
        <w:rPr>
          <w:b/>
          <w:sz w:val="28"/>
          <w:szCs w:val="28"/>
          <w:lang w:eastAsia="en-US"/>
        </w:rPr>
      </w:pPr>
    </w:p>
    <w:p w:rsidR="00DF3ACC" w:rsidRPr="00DF3ACC" w:rsidRDefault="00DF3ACC" w:rsidP="00DF3ACC">
      <w:pPr>
        <w:jc w:val="center"/>
        <w:rPr>
          <w:b/>
          <w:sz w:val="28"/>
          <w:szCs w:val="28"/>
          <w:lang w:eastAsia="en-US"/>
        </w:rPr>
      </w:pPr>
      <w:r w:rsidRPr="00DF3ACC">
        <w:rPr>
          <w:b/>
          <w:sz w:val="28"/>
          <w:szCs w:val="28"/>
          <w:lang w:eastAsia="en-US"/>
        </w:rPr>
        <w:t xml:space="preserve">ПЕРЕЧЕНЬ </w:t>
      </w:r>
    </w:p>
    <w:p w:rsidR="00DF3ACC" w:rsidRDefault="00BF1DCD" w:rsidP="00DF3ACC">
      <w:pPr>
        <w:jc w:val="center"/>
        <w:rPr>
          <w:b/>
          <w:sz w:val="28"/>
          <w:szCs w:val="28"/>
        </w:rPr>
      </w:pPr>
      <w:r w:rsidRPr="00BF1DCD">
        <w:rPr>
          <w:b/>
          <w:sz w:val="28"/>
          <w:szCs w:val="28"/>
        </w:rPr>
        <w:t xml:space="preserve">массовых социально значимых государственных и муниципальных услуг, предоставляемых на территории </w:t>
      </w:r>
      <w:r w:rsidR="00E2038A">
        <w:rPr>
          <w:b/>
          <w:sz w:val="28"/>
          <w:szCs w:val="28"/>
        </w:rPr>
        <w:t>Улётовского муниципального округа Забайкальского края</w:t>
      </w:r>
    </w:p>
    <w:p w:rsidR="00BF1DCD" w:rsidRPr="00BF1DCD" w:rsidRDefault="00BF1DCD" w:rsidP="00DF3ACC">
      <w:pPr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3710"/>
        <w:gridCol w:w="2173"/>
        <w:gridCol w:w="2836"/>
      </w:tblGrid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  <w:jc w:val="center"/>
            </w:pPr>
            <w:r w:rsidRPr="00F463FC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  <w:jc w:val="center"/>
            </w:pPr>
            <w:r w:rsidRPr="00F463FC">
              <w:rPr>
                <w:b/>
                <w:bCs/>
                <w:color w:val="000000"/>
              </w:rPr>
              <w:t>Наименование МСЗУ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18559F" w:rsidP="00DF3ACC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F463FC">
              <w:rPr>
                <w:b/>
              </w:rPr>
              <w:t>Орган, осуществляющий услугу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18559F" w:rsidP="00DF3ACC">
            <w:pPr>
              <w:spacing w:line="161" w:lineRule="atLeast"/>
              <w:jc w:val="center"/>
              <w:rPr>
                <w:b/>
                <w:bCs/>
                <w:color w:val="000000"/>
              </w:rPr>
            </w:pPr>
            <w:r w:rsidRPr="00F463FC">
              <w:rPr>
                <w:b/>
                <w:bCs/>
                <w:color w:val="000000"/>
              </w:rPr>
              <w:t>Должностные лица, ответственные за обеспечение перевода услуги в электронный формат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разрешения на ввод объекта в эксплуатацию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2409D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E2409D" w:rsidRDefault="00813643" w:rsidP="00BF1DCD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="00BF1DCD" w:rsidRPr="00F463FC">
              <w:rPr>
                <w:color w:val="000000"/>
              </w:rPr>
              <w:t xml:space="preserve"> </w:t>
            </w:r>
          </w:p>
          <w:p w:rsidR="00E2409D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 </w:t>
            </w:r>
            <w:r w:rsidR="00BF1DCD" w:rsidRPr="00F463FC">
              <w:rPr>
                <w:color w:val="000000"/>
              </w:rPr>
              <w:t>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038A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Pr="00F463FC" w:rsidRDefault="00E2409D" w:rsidP="00E77C89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</w:t>
            </w:r>
            <w:r>
              <w:rPr>
                <w:color w:val="000000"/>
              </w:rPr>
              <w:lastRenderedPageBreak/>
              <w:t>округа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</w:t>
            </w:r>
            <w:r>
              <w:rPr>
                <w:color w:val="000000"/>
              </w:rPr>
              <w:lastRenderedPageBreak/>
              <w:t>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 </w:t>
            </w:r>
            <w:r w:rsidR="00BF1DCD" w:rsidRPr="00F463FC">
              <w:rPr>
                <w:color w:val="000000"/>
              </w:rPr>
              <w:t>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  <w:p w:rsidR="00E77C89" w:rsidRPr="00F463FC" w:rsidRDefault="00E77C89" w:rsidP="00411665">
            <w:pPr>
              <w:spacing w:line="161" w:lineRule="atLeast"/>
              <w:rPr>
                <w:color w:val="000000"/>
              </w:rPr>
            </w:pP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градостроительного плана земельного участка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жилищно-коммунального и сельского хозяйства администрации Улётовского муниципального округа Забайкальского </w:t>
            </w:r>
            <w:r>
              <w:rPr>
                <w:color w:val="000000"/>
              </w:rPr>
              <w:lastRenderedPageBreak/>
              <w:t>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</w:t>
            </w:r>
            <w:r w:rsidR="00BF1DCD" w:rsidRPr="00F463FC">
              <w:rPr>
                <w:color w:val="000000"/>
              </w:rPr>
              <w:lastRenderedPageBreak/>
              <w:t>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E77C89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E77C89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 и социальной политики</w:t>
            </w:r>
            <w:r w:rsidR="00813643">
              <w:rPr>
                <w:color w:val="000000"/>
              </w:rPr>
              <w:t xml:space="preserve"> Улётовского муниципального округа Забайкальского края</w:t>
            </w:r>
            <w:r w:rsidR="00813643" w:rsidRPr="00F463FC">
              <w:rPr>
                <w:color w:val="000000"/>
              </w:rPr>
              <w:t xml:space="preserve"> </w:t>
            </w:r>
          </w:p>
          <w:p w:rsidR="00BF1DCD" w:rsidRPr="00F463FC" w:rsidRDefault="00BF1DC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F1DCD" w:rsidP="00D76333">
            <w:pPr>
              <w:spacing w:line="161" w:lineRule="atLeast"/>
              <w:rPr>
                <w:color w:val="000000"/>
              </w:rPr>
            </w:pPr>
            <w:r w:rsidRPr="00F463FC">
              <w:rPr>
                <w:color w:val="000000"/>
              </w:rPr>
              <w:t xml:space="preserve">Методист отдела образования администрации </w:t>
            </w:r>
            <w:r w:rsidR="00BD2B75" w:rsidRPr="00BD2B75">
              <w:rPr>
                <w:color w:val="000000"/>
              </w:rPr>
              <w:t>Улётовского муниципального округа</w:t>
            </w:r>
            <w:r w:rsidRPr="00F463FC">
              <w:rPr>
                <w:color w:val="000000"/>
              </w:rPr>
              <w:t xml:space="preserve"> </w:t>
            </w:r>
            <w:r w:rsidR="00E77C89">
              <w:rPr>
                <w:color w:val="000000"/>
              </w:rPr>
              <w:t>Алексеева 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Организация отдыха детей в каникулярное время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7C89" w:rsidRDefault="00E77C89" w:rsidP="00E77C89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образования и социальной политики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BF1DCD" w:rsidRPr="00F463FC" w:rsidRDefault="00BF1DC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414005" w:rsidP="00D76333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Начальник  </w:t>
            </w:r>
            <w:r w:rsidR="00BF1DCD" w:rsidRPr="00F463FC">
              <w:rPr>
                <w:color w:val="000000"/>
              </w:rPr>
              <w:t xml:space="preserve"> методическ</w:t>
            </w:r>
            <w:r>
              <w:rPr>
                <w:color w:val="000000"/>
              </w:rPr>
              <w:t>ого кабинета</w:t>
            </w:r>
            <w:r w:rsidR="00BF1DCD" w:rsidRPr="00F463FC">
              <w:rPr>
                <w:color w:val="000000"/>
              </w:rPr>
              <w:t xml:space="preserve"> отдела образования администрации </w:t>
            </w:r>
            <w:r w:rsidR="00BD2B75" w:rsidRPr="00BD2B75">
              <w:rPr>
                <w:color w:val="000000"/>
              </w:rPr>
              <w:t>Улётовского муниципального округа</w:t>
            </w:r>
            <w:r w:rsidR="00BF1DCD" w:rsidRPr="00F463FC">
              <w:rPr>
                <w:color w:val="000000"/>
              </w:rPr>
              <w:t xml:space="preserve"> </w:t>
            </w:r>
            <w:r w:rsidR="00792F7B">
              <w:rPr>
                <w:color w:val="000000"/>
              </w:rPr>
              <w:t>Коновалов Андрей Сергеевич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 xml:space="preserve">Перераспределение земель и (или) земельных участков, находящихся в государственной или муниципальной </w:t>
            </w:r>
            <w:r w:rsidRPr="00F463FC">
              <w:rPr>
                <w:color w:val="000000"/>
              </w:rPr>
              <w:lastRenderedPageBreak/>
              <w:t>собственности, и земельных участков, находящихся в частной собственности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экономики и управления муниципальной </w:t>
            </w:r>
            <w:r>
              <w:rPr>
                <w:color w:val="000000"/>
              </w:rPr>
              <w:lastRenderedPageBreak/>
              <w:t>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BC6ED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консультант отдела земельных отношений Комитета экономики и управления </w:t>
            </w:r>
            <w:r w:rsidRPr="00BD2B75">
              <w:rPr>
                <w:color w:val="000000"/>
              </w:rPr>
              <w:lastRenderedPageBreak/>
              <w:t>муниципальной собственностью  Улётовского муниципального округа</w:t>
            </w:r>
            <w:r w:rsidR="00CD7EE4" w:rsidRPr="00F463FC">
              <w:rPr>
                <w:color w:val="000000"/>
              </w:rPr>
              <w:t xml:space="preserve"> </w:t>
            </w:r>
            <w:proofErr w:type="spellStart"/>
            <w:r w:rsidR="00CD7EE4" w:rsidRPr="00F463FC">
              <w:rPr>
                <w:color w:val="000000"/>
              </w:rPr>
              <w:t>Сараева</w:t>
            </w:r>
            <w:proofErr w:type="spellEnd"/>
            <w:r w:rsidR="00CD7EE4" w:rsidRPr="00F463FC">
              <w:rPr>
                <w:color w:val="000000"/>
              </w:rPr>
              <w:t xml:space="preserve"> Любовь Андреевна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BF1DCD" w:rsidRPr="00F463FC" w:rsidRDefault="00BF1DCD" w:rsidP="00B7090E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>начальник отдела ЖКХ, архитектуры, градостроительства и дорожного хозяйства Комитета жилищно-коммунального и сельского хозяйства  администрации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8B732E" w:rsidP="00B7090E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Городская и сельские администрации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F1DCD" w:rsidP="008B732E">
            <w:pPr>
              <w:spacing w:line="161" w:lineRule="atLeast"/>
              <w:rPr>
                <w:color w:val="000000"/>
              </w:rPr>
            </w:pPr>
            <w:r w:rsidRPr="00F463FC">
              <w:rPr>
                <w:color w:val="000000"/>
              </w:rPr>
              <w:t xml:space="preserve">Специалисты </w:t>
            </w:r>
            <w:r w:rsidR="008B732E">
              <w:rPr>
                <w:color w:val="000000"/>
              </w:rPr>
              <w:t>городской и сельских администраций</w:t>
            </w:r>
            <w:r w:rsidRPr="00F463FC">
              <w:rPr>
                <w:color w:val="000000"/>
              </w:rPr>
              <w:t xml:space="preserve"> </w:t>
            </w:r>
            <w:r w:rsidR="00BD2B75" w:rsidRPr="00BD2B75">
              <w:rPr>
                <w:color w:val="000000"/>
              </w:rPr>
              <w:t>администрации Улётовского муниципального округа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7090E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3B5307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BC6ED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земельных отношений Комитета экономики и управления муниципальной собственностью  Улётовского муниципального округа </w:t>
            </w:r>
            <w:proofErr w:type="spellStart"/>
            <w:r w:rsidR="00E77C89" w:rsidRPr="00F463FC">
              <w:rPr>
                <w:color w:val="000000"/>
              </w:rPr>
              <w:t>Куйдина</w:t>
            </w:r>
            <w:proofErr w:type="spellEnd"/>
            <w:r w:rsidR="00E77C89" w:rsidRPr="00F463FC">
              <w:rPr>
                <w:color w:val="000000"/>
              </w:rPr>
              <w:t xml:space="preserve"> Евгения Павловна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BC6ED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консультант отдела земельных отношений Комитета экономики и управления муниципальной собственностью  Улётовского муниципального округа </w:t>
            </w:r>
            <w:proofErr w:type="spellStart"/>
            <w:r w:rsidR="00E77C89" w:rsidRPr="00F463FC">
              <w:rPr>
                <w:color w:val="000000"/>
              </w:rPr>
              <w:t>Сараева</w:t>
            </w:r>
            <w:proofErr w:type="spellEnd"/>
            <w:r w:rsidR="00E77C89" w:rsidRPr="00F463FC">
              <w:rPr>
                <w:color w:val="000000"/>
              </w:rPr>
              <w:t xml:space="preserve"> Любовь Андреевна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F1DCD" w:rsidP="003B5307">
            <w:pPr>
              <w:spacing w:line="161" w:lineRule="atLeast"/>
              <w:jc w:val="center"/>
              <w:rPr>
                <w:color w:val="000000"/>
              </w:rPr>
            </w:pPr>
            <w:r w:rsidRPr="00F463FC">
              <w:rPr>
                <w:color w:val="000000"/>
              </w:rPr>
              <w:t xml:space="preserve">Управление делами администрации </w:t>
            </w:r>
            <w:r w:rsidR="003B5307">
              <w:rPr>
                <w:color w:val="000000"/>
              </w:rPr>
              <w:t xml:space="preserve">Улётовского муниципального округа Забайкальского края 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F1DCD" w:rsidP="00BD2B75">
            <w:pPr>
              <w:spacing w:line="161" w:lineRule="atLeast"/>
              <w:rPr>
                <w:color w:val="000000"/>
              </w:rPr>
            </w:pPr>
            <w:r w:rsidRPr="00F463FC">
              <w:rPr>
                <w:color w:val="000000"/>
              </w:rPr>
              <w:t xml:space="preserve">Консультант отдела </w:t>
            </w:r>
            <w:r w:rsidR="003B5307">
              <w:rPr>
                <w:color w:val="000000"/>
              </w:rPr>
              <w:t xml:space="preserve">муниципальных закупок и </w:t>
            </w:r>
            <w:r w:rsidRPr="00F463FC">
              <w:rPr>
                <w:color w:val="000000"/>
              </w:rPr>
              <w:t xml:space="preserve">организационной работы </w:t>
            </w:r>
            <w:r w:rsidR="003B5307">
              <w:rPr>
                <w:color w:val="000000"/>
              </w:rPr>
              <w:t>У</w:t>
            </w:r>
            <w:r w:rsidRPr="00F463FC">
              <w:rPr>
                <w:color w:val="000000"/>
              </w:rPr>
              <w:t xml:space="preserve">правления делами администрации </w:t>
            </w:r>
            <w:r w:rsidR="003B5307">
              <w:rPr>
                <w:color w:val="000000"/>
              </w:rPr>
              <w:t xml:space="preserve">Улётовского муниципального округа </w:t>
            </w:r>
            <w:proofErr w:type="spellStart"/>
            <w:r w:rsidRPr="00F463FC">
              <w:rPr>
                <w:color w:val="000000"/>
              </w:rPr>
              <w:t>Воложанина</w:t>
            </w:r>
            <w:proofErr w:type="spellEnd"/>
            <w:r w:rsidRPr="00F463FC">
              <w:rPr>
                <w:color w:val="000000"/>
              </w:rPr>
              <w:t xml:space="preserve"> Елена Александровна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3B5307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</w:t>
            </w:r>
            <w:r>
              <w:rPr>
                <w:color w:val="000000"/>
              </w:rPr>
              <w:lastRenderedPageBreak/>
              <w:t>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lastRenderedPageBreak/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3B5307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3B5307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Pr="00F463FC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  <w:r w:rsidR="003B5307">
              <w:rPr>
                <w:color w:val="000000"/>
              </w:rPr>
              <w:t xml:space="preserve"> 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Комитет экономики и управления муниципальной собственностью Улётовского муниципального округа Забайкальского </w:t>
            </w:r>
            <w:r>
              <w:rPr>
                <w:color w:val="000000"/>
              </w:rPr>
              <w:lastRenderedPageBreak/>
              <w:t>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792F7B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консультант отдела земельных отношений Комитета экономики и управления муниципальной собственностью  Улётовского муниципального округа </w:t>
            </w:r>
            <w:proofErr w:type="spellStart"/>
            <w:r w:rsidR="00BF1DCD" w:rsidRPr="00F463FC">
              <w:rPr>
                <w:color w:val="000000"/>
              </w:rPr>
              <w:t>Сараева</w:t>
            </w:r>
            <w:proofErr w:type="spellEnd"/>
            <w:r w:rsidR="00BF1DCD" w:rsidRPr="00F463FC">
              <w:rPr>
                <w:color w:val="000000"/>
              </w:rPr>
              <w:t xml:space="preserve"> Любовь </w:t>
            </w:r>
            <w:r w:rsidR="00BF1DCD" w:rsidRPr="00F463FC">
              <w:rPr>
                <w:color w:val="000000"/>
              </w:rPr>
              <w:lastRenderedPageBreak/>
              <w:t>Андреевна</w:t>
            </w:r>
          </w:p>
        </w:tc>
      </w:tr>
      <w:tr w:rsidR="00CD7EE4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E4" w:rsidRPr="00463966" w:rsidRDefault="00CD7EE4" w:rsidP="00BC6ED5">
            <w:pPr>
              <w:spacing w:line="1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E4" w:rsidRPr="00F463FC" w:rsidRDefault="00CD7EE4" w:rsidP="00BC6ED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E4" w:rsidRDefault="00CD7EE4" w:rsidP="00411665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E4" w:rsidRPr="00F463FC" w:rsidRDefault="00CD7EE4" w:rsidP="00792F7B">
            <w:pPr>
              <w:spacing w:line="161" w:lineRule="atLeast"/>
              <w:rPr>
                <w:color w:val="000000"/>
              </w:rPr>
            </w:pP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BC6ED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консультант отдела земельных отношений Комитета экономики и управления муниципальной собственностью  Улётовского муниципального округа </w:t>
            </w:r>
            <w:proofErr w:type="spellStart"/>
            <w:r w:rsidR="003B5307" w:rsidRPr="00F463FC">
              <w:rPr>
                <w:color w:val="000000"/>
              </w:rPr>
              <w:t>Сараева</w:t>
            </w:r>
            <w:proofErr w:type="spellEnd"/>
            <w:r w:rsidR="003B5307" w:rsidRPr="00F463FC">
              <w:rPr>
                <w:color w:val="000000"/>
              </w:rPr>
              <w:t xml:space="preserve"> Любовь Андреевна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BF1DCD" w:rsidRPr="00F463FC" w:rsidRDefault="00BF1DC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>начальник отдела ЖКХ, архитектуры, градостроительства и дорожного хозяйства Комитета жилищно-коммунального и сельского хозяйства  администрации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BF1DCD" w:rsidRPr="00F463FC" w:rsidRDefault="00BF1DC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>начальник отдела ЖКХ, архитектуры, градостроительства и дорожного хозяйства Комитета жилищно-коммунального и сельского хозяйства  администрации Улётовского муниципального округа</w:t>
            </w:r>
            <w:r w:rsidR="00BF1DCD" w:rsidRPr="00F463FC">
              <w:rPr>
                <w:color w:val="000000"/>
              </w:rPr>
              <w:t xml:space="preserve"> 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813643" w:rsidRDefault="00813643" w:rsidP="00813643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E2409D" w:rsidRDefault="00E2409D" w:rsidP="00E2409D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E2409D" w:rsidRPr="00F463FC" w:rsidRDefault="00E2409D" w:rsidP="00BF1DCD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41166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lastRenderedPageBreak/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 </w:t>
            </w:r>
            <w:r w:rsidR="00BF1DCD" w:rsidRPr="00F463FC">
              <w:rPr>
                <w:color w:val="000000"/>
              </w:rPr>
              <w:t>Де</w:t>
            </w:r>
            <w:r w:rsidR="00411665">
              <w:rPr>
                <w:color w:val="000000"/>
              </w:rPr>
              <w:t>г</w:t>
            </w:r>
            <w:r w:rsidR="00BF1DCD" w:rsidRPr="00F463FC">
              <w:rPr>
                <w:color w:val="000000"/>
              </w:rPr>
              <w:t>тярёва Татьяна Владимировна</w:t>
            </w:r>
          </w:p>
          <w:p w:rsidR="00E2409D" w:rsidRDefault="00E2409D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</w:p>
          <w:p w:rsidR="003B5307" w:rsidRPr="00F463FC" w:rsidRDefault="003B5307" w:rsidP="0041166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Баранова Марина Сергеевна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26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Default="00BD2B75" w:rsidP="003B5307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ведущий специалист отдела земельных отношений Комитета экономики и управления муниципальной </w:t>
            </w:r>
            <w:proofErr w:type="gramStart"/>
            <w:r w:rsidRPr="00BD2B75">
              <w:rPr>
                <w:color w:val="000000"/>
              </w:rPr>
              <w:t>собственностью  Улётовского</w:t>
            </w:r>
            <w:proofErr w:type="gramEnd"/>
            <w:r w:rsidRPr="00BD2B75">
              <w:rPr>
                <w:color w:val="000000"/>
              </w:rPr>
              <w:t xml:space="preserve"> муниципального округа</w:t>
            </w:r>
          </w:p>
          <w:p w:rsidR="00BF1DCD" w:rsidRPr="00F463FC" w:rsidRDefault="003B5307" w:rsidP="003B5307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Березина Ольга Фёдоровна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411665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BD2B75" w:rsidP="003B5307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>начальник отдела земельных отношений Комитета экономики и управления муниципальной собственностью  Улётовского муниципального округа</w:t>
            </w:r>
            <w:r w:rsidR="003B5307" w:rsidRPr="00F463FC">
              <w:rPr>
                <w:color w:val="000000"/>
              </w:rPr>
              <w:t xml:space="preserve"> </w:t>
            </w:r>
            <w:proofErr w:type="spellStart"/>
            <w:r w:rsidR="00BF1DCD" w:rsidRPr="00F463FC">
              <w:rPr>
                <w:color w:val="000000"/>
              </w:rPr>
              <w:t>Куйдина</w:t>
            </w:r>
            <w:proofErr w:type="spellEnd"/>
            <w:r w:rsidR="00BF1DCD" w:rsidRPr="00F463FC">
              <w:rPr>
                <w:color w:val="000000"/>
              </w:rPr>
              <w:t xml:space="preserve"> Евгения Павловна</w:t>
            </w:r>
          </w:p>
        </w:tc>
      </w:tr>
      <w:tr w:rsidR="00CD7EE4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E4" w:rsidRPr="00463966" w:rsidRDefault="00CD7EE4" w:rsidP="00BC6ED5">
            <w:pPr>
              <w:spacing w:line="1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7EE4" w:rsidRPr="00F463FC" w:rsidRDefault="00CD7EE4" w:rsidP="00BC6ED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E4" w:rsidRDefault="00CD7EE4" w:rsidP="00411665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7EE4" w:rsidRDefault="00CD7EE4" w:rsidP="003B5307">
            <w:pPr>
              <w:spacing w:line="161" w:lineRule="atLeast"/>
              <w:rPr>
                <w:color w:val="000000"/>
              </w:rPr>
            </w:pP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6B0657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BC6ED5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ведущий специалист отдела земельных отношений Комитета экономики и управления муниципальной </w:t>
            </w:r>
            <w:proofErr w:type="gramStart"/>
            <w:r w:rsidRPr="00BD2B75">
              <w:rPr>
                <w:color w:val="000000"/>
              </w:rPr>
              <w:t>собственностью  Улётовского</w:t>
            </w:r>
            <w:proofErr w:type="gramEnd"/>
            <w:r w:rsidRPr="00BD2B75">
              <w:rPr>
                <w:color w:val="000000"/>
              </w:rPr>
              <w:t xml:space="preserve"> муниципального округа</w:t>
            </w:r>
          </w:p>
          <w:p w:rsidR="003B5307" w:rsidRPr="00F463FC" w:rsidRDefault="003B5307" w:rsidP="00BC6ED5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Березина Ольга Фёдоровна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463966" w:rsidRDefault="00BF1DCD" w:rsidP="00BC6ED5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6ED5" w:rsidRPr="00F463FC" w:rsidRDefault="00BF1DCD" w:rsidP="00BC6ED5">
            <w:pPr>
              <w:spacing w:line="161" w:lineRule="atLeast"/>
            </w:pPr>
            <w:r w:rsidRPr="00F463FC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Pr="00F463FC" w:rsidRDefault="00792F7B" w:rsidP="006B0657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1DCD" w:rsidRDefault="00BD2B75" w:rsidP="003B5307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главный специалист отдела экономики и имущественных отношений Комитета экономики и управления муниципальной </w:t>
            </w:r>
            <w:proofErr w:type="gramStart"/>
            <w:r w:rsidRPr="00BD2B75">
              <w:rPr>
                <w:color w:val="000000"/>
              </w:rPr>
              <w:t>собственностью  Улётовского</w:t>
            </w:r>
            <w:proofErr w:type="gramEnd"/>
            <w:r w:rsidRPr="00BD2B75">
              <w:rPr>
                <w:color w:val="000000"/>
              </w:rPr>
              <w:t xml:space="preserve"> муниципального округа</w:t>
            </w:r>
          </w:p>
          <w:p w:rsidR="003B5307" w:rsidRPr="00F463FC" w:rsidRDefault="003B5307" w:rsidP="003B5307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Климова Анастасия Андреевна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463966" w:rsidRDefault="003B5307" w:rsidP="003B5307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F463FC" w:rsidRDefault="003B5307" w:rsidP="003B5307">
            <w:pPr>
              <w:spacing w:line="161" w:lineRule="atLeast"/>
            </w:pPr>
            <w:r w:rsidRPr="00F463FC">
              <w:rPr>
                <w:color w:val="000000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Pr="00F463FC" w:rsidRDefault="003B5307" w:rsidP="003B5307">
            <w:pPr>
              <w:spacing w:line="161" w:lineRule="atLeast"/>
              <w:jc w:val="center"/>
              <w:rPr>
                <w:color w:val="000000"/>
              </w:rPr>
            </w:pPr>
            <w:r w:rsidRPr="00F463FC">
              <w:rPr>
                <w:color w:val="000000"/>
              </w:rPr>
              <w:t>Отдел образования и социальной политики администрации муниципального района «Улётовский район»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Pr="00F463FC" w:rsidRDefault="003B5307" w:rsidP="00C648D4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Начальник отдела опеки и попечительства</w:t>
            </w:r>
            <w:r w:rsidRPr="00F46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Улётовского муниципального округа </w:t>
            </w:r>
            <w:proofErr w:type="spellStart"/>
            <w:r w:rsidRPr="00F463FC">
              <w:rPr>
                <w:color w:val="000000"/>
              </w:rPr>
              <w:t>Лужникова</w:t>
            </w:r>
            <w:proofErr w:type="spellEnd"/>
            <w:r w:rsidRPr="00F463FC">
              <w:rPr>
                <w:color w:val="000000"/>
              </w:rPr>
              <w:t xml:space="preserve"> Наталья Васильевна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463966" w:rsidRDefault="003B5307" w:rsidP="003B5307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F463FC" w:rsidRDefault="003B5307" w:rsidP="003B5307">
            <w:pPr>
              <w:spacing w:line="161" w:lineRule="atLeast"/>
            </w:pPr>
            <w:r w:rsidRPr="00F463FC">
              <w:rPr>
                <w:color w:val="000000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Pr="00F463FC" w:rsidRDefault="003B5307" w:rsidP="003B5307">
            <w:pPr>
              <w:spacing w:line="161" w:lineRule="atLeast"/>
              <w:jc w:val="center"/>
              <w:rPr>
                <w:color w:val="000000"/>
              </w:rPr>
            </w:pPr>
            <w:r w:rsidRPr="00F463FC">
              <w:rPr>
                <w:color w:val="000000"/>
              </w:rPr>
              <w:t>Отдел образования и социальной политики администрации муниципального района «Улётовский район»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Pr="00F463FC" w:rsidRDefault="003B5307" w:rsidP="00C648D4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Начальник отдела опеки и попечительства</w:t>
            </w:r>
            <w:r w:rsidRPr="00F463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администрации Улётовского муниципального округа </w:t>
            </w:r>
            <w:proofErr w:type="spellStart"/>
            <w:r w:rsidRPr="00F463FC">
              <w:rPr>
                <w:color w:val="000000"/>
              </w:rPr>
              <w:t>Лужникова</w:t>
            </w:r>
            <w:proofErr w:type="spellEnd"/>
            <w:r w:rsidRPr="00F463FC">
              <w:rPr>
                <w:color w:val="000000"/>
              </w:rPr>
              <w:t xml:space="preserve"> Наталья Васильевна</w:t>
            </w:r>
          </w:p>
        </w:tc>
      </w:tr>
      <w:tr w:rsidR="003B5307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463966" w:rsidRDefault="003B5307" w:rsidP="003B5307">
            <w:pPr>
              <w:spacing w:line="161" w:lineRule="atLeast"/>
              <w:rPr>
                <w:sz w:val="28"/>
                <w:szCs w:val="28"/>
              </w:rPr>
            </w:pPr>
            <w:r w:rsidRPr="00463966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B5307" w:rsidRPr="00F463FC" w:rsidRDefault="003B5307" w:rsidP="003B5307">
            <w:pPr>
              <w:spacing w:line="161" w:lineRule="atLeast"/>
            </w:pPr>
            <w:r w:rsidRPr="00F463FC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Pr="00F463FC" w:rsidRDefault="003B5307" w:rsidP="003B5307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B5307" w:rsidRDefault="00BD2B75" w:rsidP="003B5307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главный специалист отдела экономики и имущественных отношений Комитета экономики и управления муниципальной </w:t>
            </w:r>
            <w:proofErr w:type="gramStart"/>
            <w:r w:rsidRPr="00BD2B75">
              <w:rPr>
                <w:color w:val="000000"/>
              </w:rPr>
              <w:t>собственностью  Улётовского</w:t>
            </w:r>
            <w:proofErr w:type="gramEnd"/>
            <w:r w:rsidRPr="00BD2B75">
              <w:rPr>
                <w:color w:val="000000"/>
              </w:rPr>
              <w:t xml:space="preserve"> муниципального округа</w:t>
            </w:r>
          </w:p>
          <w:p w:rsidR="003B5307" w:rsidRPr="00F463FC" w:rsidRDefault="003B5307" w:rsidP="003B5307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Климова Анастасия Андреевна</w:t>
            </w:r>
          </w:p>
        </w:tc>
      </w:tr>
      <w:tr w:rsidR="0062508F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463966" w:rsidRDefault="0062508F" w:rsidP="0062508F">
            <w:pPr>
              <w:spacing w:line="1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F463FC" w:rsidRDefault="0062508F" w:rsidP="0062508F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BD2B75" w:rsidP="0062508F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главный специалист отдела экономики и имущественных отношений Комитета экономики и управления муниципальной собственностью  Улётовского муниципального округа </w:t>
            </w:r>
            <w:r w:rsidR="0062508F">
              <w:rPr>
                <w:color w:val="000000"/>
              </w:rPr>
              <w:t>Климова Анастасия Андреевна</w:t>
            </w:r>
          </w:p>
        </w:tc>
      </w:tr>
      <w:tr w:rsidR="0062508F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463966" w:rsidRDefault="0062508F" w:rsidP="0062508F">
            <w:pPr>
              <w:spacing w:line="1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F463FC" w:rsidRDefault="0062508F" w:rsidP="0062508F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BD2B75" w:rsidP="0062508F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главный специалист отдела экономики и имущественных отношений Комитета экономики и управления муниципальной собственностью  Улётовского муниципального округа </w:t>
            </w:r>
            <w:r w:rsidR="0062508F">
              <w:rPr>
                <w:color w:val="000000"/>
              </w:rPr>
              <w:t>Климова Анастасия Андреевна</w:t>
            </w:r>
          </w:p>
        </w:tc>
      </w:tr>
      <w:tr w:rsidR="0062508F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463966" w:rsidRDefault="0062508F" w:rsidP="0062508F">
            <w:pPr>
              <w:spacing w:line="161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F463FC" w:rsidRDefault="0062508F" w:rsidP="0062508F">
            <w:pPr>
              <w:spacing w:line="161" w:lineRule="atLeast"/>
            </w:pPr>
            <w:r w:rsidRPr="00F463FC">
              <w:rPr>
                <w:color w:val="000000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 экономики и 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BD2B75" w:rsidP="0062508F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>начальник отдела земельных отношений Комитета экономики и управления муниципальной собственностью  Улётовского муниципального округа</w:t>
            </w:r>
            <w:r w:rsidR="0062508F" w:rsidRPr="00F463FC">
              <w:rPr>
                <w:color w:val="000000"/>
              </w:rPr>
              <w:t xml:space="preserve"> </w:t>
            </w:r>
            <w:proofErr w:type="spellStart"/>
            <w:r w:rsidR="0062508F" w:rsidRPr="00F463FC">
              <w:rPr>
                <w:color w:val="000000"/>
              </w:rPr>
              <w:t>Куйдина</w:t>
            </w:r>
            <w:proofErr w:type="spellEnd"/>
            <w:r w:rsidR="0062508F" w:rsidRPr="00F463FC">
              <w:rPr>
                <w:color w:val="000000"/>
              </w:rPr>
              <w:t xml:space="preserve"> Евгения Павловна</w:t>
            </w:r>
          </w:p>
        </w:tc>
      </w:tr>
      <w:tr w:rsidR="0062508F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463966" w:rsidRDefault="0062508F" w:rsidP="0062508F">
            <w:pPr>
              <w:spacing w:line="161" w:lineRule="atLeas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F463FC" w:rsidRDefault="0062508F" w:rsidP="0062508F">
            <w:pPr>
              <w:spacing w:line="161" w:lineRule="atLeast"/>
            </w:pPr>
            <w:r w:rsidRPr="00F463FC">
              <w:rPr>
                <w:color w:val="000000"/>
              </w:rPr>
              <w:t xml:space="preserve">Предоставление в собственность, аренду, постоянное (бессрочное) </w:t>
            </w:r>
            <w:r w:rsidRPr="00F463FC">
              <w:rPr>
                <w:color w:val="000000"/>
              </w:rPr>
              <w:lastRenderedPageBreak/>
              <w:t>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Комитет экономики и </w:t>
            </w:r>
            <w:r>
              <w:rPr>
                <w:color w:val="000000"/>
              </w:rPr>
              <w:lastRenderedPageBreak/>
              <w:t>управления муниципальной собственностью Улётовского муниципального округа Забайкальского края</w:t>
            </w: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Pr="00F463FC" w:rsidRDefault="00C648D4" w:rsidP="0062508F">
            <w:pPr>
              <w:spacing w:line="161" w:lineRule="atLeast"/>
              <w:rPr>
                <w:color w:val="000000"/>
              </w:rPr>
            </w:pPr>
            <w:r w:rsidRPr="00C648D4">
              <w:rPr>
                <w:color w:val="000000"/>
              </w:rPr>
              <w:lastRenderedPageBreak/>
              <w:t xml:space="preserve">начальник отдела земельных отношений </w:t>
            </w:r>
            <w:r w:rsidRPr="00C648D4">
              <w:rPr>
                <w:color w:val="000000"/>
              </w:rPr>
              <w:lastRenderedPageBreak/>
              <w:t xml:space="preserve">Комитета экономики и управления муниципальной собственностью  Улётовского муниципального округа </w:t>
            </w:r>
            <w:proofErr w:type="spellStart"/>
            <w:r w:rsidR="0062508F" w:rsidRPr="00F463FC">
              <w:rPr>
                <w:color w:val="000000"/>
              </w:rPr>
              <w:t>Куйдина</w:t>
            </w:r>
            <w:proofErr w:type="spellEnd"/>
            <w:r w:rsidR="0062508F" w:rsidRPr="00F463FC">
              <w:rPr>
                <w:color w:val="000000"/>
              </w:rPr>
              <w:t xml:space="preserve"> Евгения Павловна</w:t>
            </w:r>
          </w:p>
        </w:tc>
      </w:tr>
      <w:tr w:rsidR="0062508F" w:rsidRPr="00DF3ACC" w:rsidTr="003B5307">
        <w:trPr>
          <w:trHeight w:val="161"/>
          <w:tblCellSpacing w:w="0" w:type="dxa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Default="0062508F" w:rsidP="0062508F">
            <w:pPr>
              <w:spacing w:line="161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38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2508F" w:rsidRPr="00F463FC" w:rsidRDefault="0062508F" w:rsidP="0062508F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Комитет</w:t>
            </w:r>
          </w:p>
          <w:p w:rsidR="0062508F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жилищно-коммунального и сельского хозяйства администрации Улётовского муниципального округа Забайкальского края</w:t>
            </w:r>
            <w:r w:rsidRPr="00F463FC">
              <w:rPr>
                <w:color w:val="000000"/>
              </w:rPr>
              <w:t xml:space="preserve"> </w:t>
            </w:r>
          </w:p>
          <w:p w:rsidR="0062508F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Дровянинская</w:t>
            </w:r>
            <w:proofErr w:type="spellEnd"/>
            <w:r>
              <w:rPr>
                <w:color w:val="000000"/>
              </w:rPr>
              <w:t xml:space="preserve"> городская администрация администрации Улётовского муниципального округа</w:t>
            </w:r>
          </w:p>
          <w:p w:rsidR="0062508F" w:rsidRPr="00F463FC" w:rsidRDefault="0062508F" w:rsidP="0062508F">
            <w:pPr>
              <w:spacing w:line="161" w:lineRule="atLeast"/>
              <w:jc w:val="center"/>
              <w:rPr>
                <w:color w:val="000000"/>
              </w:rPr>
            </w:pPr>
          </w:p>
        </w:tc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508F" w:rsidRDefault="00BD2B75" w:rsidP="0062508F">
            <w:pPr>
              <w:spacing w:line="161" w:lineRule="atLeast"/>
              <w:rPr>
                <w:color w:val="000000"/>
              </w:rPr>
            </w:pPr>
            <w:r w:rsidRPr="00BD2B75">
              <w:rPr>
                <w:color w:val="000000"/>
              </w:rPr>
              <w:t xml:space="preserve">начальник отдела ЖКХ, архитектуры, градостроительства и дорожного хозяйства Комитета жилищно-коммунального и сельского </w:t>
            </w:r>
            <w:proofErr w:type="gramStart"/>
            <w:r w:rsidRPr="00BD2B75">
              <w:rPr>
                <w:color w:val="000000"/>
              </w:rPr>
              <w:t>хозяйства  администрации</w:t>
            </w:r>
            <w:proofErr w:type="gramEnd"/>
            <w:r w:rsidRPr="00BD2B75">
              <w:rPr>
                <w:color w:val="000000"/>
              </w:rPr>
              <w:t xml:space="preserve"> Улётовского муниципального округа</w:t>
            </w:r>
            <w:r w:rsidR="0062508F" w:rsidRPr="00F463FC">
              <w:rPr>
                <w:color w:val="000000"/>
              </w:rPr>
              <w:t xml:space="preserve"> Де</w:t>
            </w:r>
            <w:r w:rsidR="0062508F">
              <w:rPr>
                <w:color w:val="000000"/>
              </w:rPr>
              <w:t>г</w:t>
            </w:r>
            <w:r w:rsidR="0062508F" w:rsidRPr="00F463FC">
              <w:rPr>
                <w:color w:val="000000"/>
              </w:rPr>
              <w:t>тярёва Татьяна Владимировна</w:t>
            </w:r>
          </w:p>
          <w:p w:rsidR="0062508F" w:rsidRDefault="0062508F" w:rsidP="0062508F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Главный специалист </w:t>
            </w:r>
            <w:proofErr w:type="spellStart"/>
            <w:r>
              <w:rPr>
                <w:color w:val="000000"/>
              </w:rPr>
              <w:t>Дровянинской</w:t>
            </w:r>
            <w:proofErr w:type="spellEnd"/>
            <w:r>
              <w:rPr>
                <w:color w:val="000000"/>
              </w:rPr>
              <w:t xml:space="preserve"> городской администрации </w:t>
            </w:r>
            <w:proofErr w:type="spellStart"/>
            <w:r>
              <w:rPr>
                <w:color w:val="000000"/>
              </w:rPr>
              <w:t>администрации</w:t>
            </w:r>
            <w:proofErr w:type="spellEnd"/>
            <w:r>
              <w:rPr>
                <w:color w:val="000000"/>
              </w:rPr>
              <w:t xml:space="preserve"> Улётовского муниципального округа</w:t>
            </w:r>
          </w:p>
          <w:p w:rsidR="0062508F" w:rsidRPr="00F463FC" w:rsidRDefault="0062508F" w:rsidP="0062508F">
            <w:pPr>
              <w:spacing w:line="161" w:lineRule="atLeast"/>
              <w:rPr>
                <w:color w:val="000000"/>
              </w:rPr>
            </w:pPr>
            <w:r>
              <w:rPr>
                <w:color w:val="000000"/>
              </w:rPr>
              <w:t>Баранова Марина Сергеевна</w:t>
            </w:r>
          </w:p>
        </w:tc>
      </w:tr>
    </w:tbl>
    <w:p w:rsidR="00DF3ACC" w:rsidRPr="00384ED4" w:rsidRDefault="00DF3ACC" w:rsidP="00384ED4">
      <w:pPr>
        <w:jc w:val="center"/>
        <w:rPr>
          <w:sz w:val="28"/>
          <w:szCs w:val="28"/>
          <w:lang w:eastAsia="en-US"/>
        </w:rPr>
      </w:pPr>
    </w:p>
    <w:sectPr w:rsidR="00DF3ACC" w:rsidRPr="00384ED4" w:rsidSect="00C867E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050B0"/>
    <w:multiLevelType w:val="multilevel"/>
    <w:tmpl w:val="6270D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94"/>
    <w:rsid w:val="00033BA9"/>
    <w:rsid w:val="00055FBA"/>
    <w:rsid w:val="000D53EE"/>
    <w:rsid w:val="00163C43"/>
    <w:rsid w:val="0016498F"/>
    <w:rsid w:val="00172440"/>
    <w:rsid w:val="0018559F"/>
    <w:rsid w:val="001B3950"/>
    <w:rsid w:val="001B4BFA"/>
    <w:rsid w:val="0021428F"/>
    <w:rsid w:val="002236BB"/>
    <w:rsid w:val="00251B5D"/>
    <w:rsid w:val="002750F6"/>
    <w:rsid w:val="00282054"/>
    <w:rsid w:val="002B493E"/>
    <w:rsid w:val="002C1337"/>
    <w:rsid w:val="002E1D30"/>
    <w:rsid w:val="0033541C"/>
    <w:rsid w:val="00335FD7"/>
    <w:rsid w:val="00361003"/>
    <w:rsid w:val="00370F98"/>
    <w:rsid w:val="00384ED4"/>
    <w:rsid w:val="003B5307"/>
    <w:rsid w:val="003C1C5B"/>
    <w:rsid w:val="003F6794"/>
    <w:rsid w:val="00411665"/>
    <w:rsid w:val="00414005"/>
    <w:rsid w:val="00430349"/>
    <w:rsid w:val="00434A11"/>
    <w:rsid w:val="00443DB4"/>
    <w:rsid w:val="004B0F39"/>
    <w:rsid w:val="004B3AEA"/>
    <w:rsid w:val="004C20EE"/>
    <w:rsid w:val="004D140B"/>
    <w:rsid w:val="005C70AA"/>
    <w:rsid w:val="0062508F"/>
    <w:rsid w:val="006366E6"/>
    <w:rsid w:val="00650F51"/>
    <w:rsid w:val="00693C1E"/>
    <w:rsid w:val="006B0657"/>
    <w:rsid w:val="006B1CA0"/>
    <w:rsid w:val="00746E90"/>
    <w:rsid w:val="00757594"/>
    <w:rsid w:val="007624CF"/>
    <w:rsid w:val="00777D25"/>
    <w:rsid w:val="007830F0"/>
    <w:rsid w:val="00792F7B"/>
    <w:rsid w:val="007A7C31"/>
    <w:rsid w:val="00813643"/>
    <w:rsid w:val="00844442"/>
    <w:rsid w:val="008B732E"/>
    <w:rsid w:val="008F0DBC"/>
    <w:rsid w:val="009033C2"/>
    <w:rsid w:val="00904330"/>
    <w:rsid w:val="009076B6"/>
    <w:rsid w:val="00971908"/>
    <w:rsid w:val="00996792"/>
    <w:rsid w:val="00A177DF"/>
    <w:rsid w:val="00A60864"/>
    <w:rsid w:val="00A816B5"/>
    <w:rsid w:val="00A91F59"/>
    <w:rsid w:val="00AC0DCE"/>
    <w:rsid w:val="00AE768A"/>
    <w:rsid w:val="00B10FE6"/>
    <w:rsid w:val="00B7037B"/>
    <w:rsid w:val="00B7090E"/>
    <w:rsid w:val="00B75A3E"/>
    <w:rsid w:val="00B8197E"/>
    <w:rsid w:val="00B85714"/>
    <w:rsid w:val="00B8717D"/>
    <w:rsid w:val="00BC6AD2"/>
    <w:rsid w:val="00BC6ED5"/>
    <w:rsid w:val="00BD2B75"/>
    <w:rsid w:val="00BD427E"/>
    <w:rsid w:val="00BF03F6"/>
    <w:rsid w:val="00BF1DCD"/>
    <w:rsid w:val="00BF3D00"/>
    <w:rsid w:val="00C04903"/>
    <w:rsid w:val="00C44149"/>
    <w:rsid w:val="00C55C85"/>
    <w:rsid w:val="00C56B58"/>
    <w:rsid w:val="00C6063B"/>
    <w:rsid w:val="00C61672"/>
    <w:rsid w:val="00C648D4"/>
    <w:rsid w:val="00C673D2"/>
    <w:rsid w:val="00C76FF8"/>
    <w:rsid w:val="00C867EA"/>
    <w:rsid w:val="00CD7EE4"/>
    <w:rsid w:val="00CF20F1"/>
    <w:rsid w:val="00CF5C09"/>
    <w:rsid w:val="00D161C1"/>
    <w:rsid w:val="00D620F0"/>
    <w:rsid w:val="00D622AD"/>
    <w:rsid w:val="00D743BB"/>
    <w:rsid w:val="00D76333"/>
    <w:rsid w:val="00D976C2"/>
    <w:rsid w:val="00DE42E6"/>
    <w:rsid w:val="00DF3ACC"/>
    <w:rsid w:val="00E2038A"/>
    <w:rsid w:val="00E21444"/>
    <w:rsid w:val="00E2409D"/>
    <w:rsid w:val="00E50610"/>
    <w:rsid w:val="00E64202"/>
    <w:rsid w:val="00E65ED8"/>
    <w:rsid w:val="00E77C89"/>
    <w:rsid w:val="00E85F59"/>
    <w:rsid w:val="00E9388A"/>
    <w:rsid w:val="00EA6D18"/>
    <w:rsid w:val="00EE18B9"/>
    <w:rsid w:val="00EE7804"/>
    <w:rsid w:val="00F463FC"/>
    <w:rsid w:val="00FA353A"/>
    <w:rsid w:val="00FA6A34"/>
    <w:rsid w:val="00FD2AC6"/>
    <w:rsid w:val="00FE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241FD"/>
  <w15:docId w15:val="{B081BA60-60C2-4626-A6F6-FAFE8291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59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1CA0"/>
    <w:rPr>
      <w:color w:val="0000FF"/>
      <w:u w:val="single"/>
    </w:rPr>
  </w:style>
  <w:style w:type="table" w:styleId="a4">
    <w:name w:val="Table Grid"/>
    <w:basedOn w:val="a1"/>
    <w:rsid w:val="00BD427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E85F5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5F59"/>
    <w:pPr>
      <w:shd w:val="clear" w:color="auto" w:fill="FFFFFF"/>
      <w:autoSpaceDE/>
      <w:autoSpaceDN/>
      <w:adjustRightInd/>
      <w:spacing w:before="240" w:after="240" w:line="0" w:lineRule="atLeast"/>
      <w:jc w:val="both"/>
    </w:pPr>
    <w:rPr>
      <w:sz w:val="26"/>
      <w:szCs w:val="26"/>
    </w:rPr>
  </w:style>
  <w:style w:type="character" w:customStyle="1" w:styleId="3">
    <w:name w:val="Основной текст (3)_"/>
    <w:link w:val="30"/>
    <w:rsid w:val="003F6794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6794"/>
    <w:pPr>
      <w:shd w:val="clear" w:color="auto" w:fill="FFFFFF"/>
      <w:autoSpaceDE/>
      <w:autoSpaceDN/>
      <w:adjustRightInd/>
      <w:spacing w:after="240" w:line="307" w:lineRule="exact"/>
      <w:jc w:val="center"/>
    </w:pPr>
    <w:rPr>
      <w:b/>
      <w:bCs/>
      <w:sz w:val="26"/>
      <w:szCs w:val="26"/>
    </w:rPr>
  </w:style>
  <w:style w:type="paragraph" w:styleId="a5">
    <w:name w:val="Balloon Text"/>
    <w:basedOn w:val="a"/>
    <w:link w:val="a6"/>
    <w:rsid w:val="0038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384E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1DCD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9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82DB-B9C2-44E7-8FB8-360A7EDF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</dc:creator>
  <cp:lastModifiedBy>magusas2022@gmail.com</cp:lastModifiedBy>
  <cp:revision>6</cp:revision>
  <cp:lastPrinted>2025-03-25T03:36:00Z</cp:lastPrinted>
  <dcterms:created xsi:type="dcterms:W3CDTF">2025-03-25T03:23:00Z</dcterms:created>
  <dcterms:modified xsi:type="dcterms:W3CDTF">2025-03-26T09:50:00Z</dcterms:modified>
</cp:coreProperties>
</file>