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88"/>
        <w:gridCol w:w="411"/>
        <w:gridCol w:w="2988"/>
        <w:gridCol w:w="3183"/>
      </w:tblGrid>
      <w:tr w:rsidR="000B486B" w:rsidRPr="004A0A9D" w:rsidTr="00E01DED">
        <w:trPr>
          <w:trHeight w:val="1420"/>
        </w:trPr>
        <w:tc>
          <w:tcPr>
            <w:tcW w:w="2988" w:type="dxa"/>
          </w:tcPr>
          <w:p w:rsidR="000B486B" w:rsidRPr="004A0A9D" w:rsidRDefault="000B486B" w:rsidP="006924B4">
            <w:pPr>
              <w:ind w:firstLine="37"/>
              <w:rPr>
                <w:lang w:val="en-US"/>
              </w:rPr>
            </w:pPr>
          </w:p>
        </w:tc>
        <w:tc>
          <w:tcPr>
            <w:tcW w:w="3399" w:type="dxa"/>
            <w:gridSpan w:val="2"/>
          </w:tcPr>
          <w:p w:rsidR="000B486B" w:rsidRDefault="0031657E" w:rsidP="006924B4">
            <w:pPr>
              <w:ind w:firstLine="37"/>
              <w:jc w:val="center"/>
            </w:pPr>
            <w:r>
              <w:rPr>
                <w:noProof/>
              </w:rPr>
              <w:drawing>
                <wp:anchor distT="0" distB="0" distL="114300" distR="114300" simplePos="0" relativeHeight="251658240" behindDoc="1" locked="0" layoutInCell="1" allowOverlap="0" wp14:anchorId="6C1E0C79" wp14:editId="57D18042">
                  <wp:simplePos x="0" y="0"/>
                  <wp:positionH relativeFrom="column">
                    <wp:posOffset>551815</wp:posOffset>
                  </wp:positionH>
                  <wp:positionV relativeFrom="paragraph">
                    <wp:posOffset>-9525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5"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86B" w:rsidRPr="004A0A9D" w:rsidRDefault="000B486B" w:rsidP="006924B4">
            <w:pPr>
              <w:ind w:firstLine="37"/>
              <w:jc w:val="center"/>
              <w:rPr>
                <w:lang w:val="en-US"/>
              </w:rPr>
            </w:pPr>
          </w:p>
        </w:tc>
        <w:tc>
          <w:tcPr>
            <w:tcW w:w="3183" w:type="dxa"/>
          </w:tcPr>
          <w:p w:rsidR="000B486B" w:rsidRPr="004A0A9D" w:rsidRDefault="000B486B" w:rsidP="006924B4">
            <w:pPr>
              <w:ind w:firstLine="709"/>
              <w:rPr>
                <w:lang w:val="en-US"/>
              </w:rPr>
            </w:pPr>
          </w:p>
        </w:tc>
      </w:tr>
      <w:tr w:rsidR="000B486B" w:rsidRPr="00EA6094" w:rsidTr="00E01DED">
        <w:tc>
          <w:tcPr>
            <w:tcW w:w="9570" w:type="dxa"/>
            <w:gridSpan w:val="4"/>
          </w:tcPr>
          <w:p w:rsidR="000B486B" w:rsidRPr="00E01DED" w:rsidRDefault="008D0B67" w:rsidP="00E01DED">
            <w:pPr>
              <w:tabs>
                <w:tab w:val="left" w:pos="4020"/>
              </w:tabs>
              <w:ind w:firstLine="37"/>
              <w:jc w:val="center"/>
              <w:rPr>
                <w:b/>
                <w:iCs/>
                <w:color w:val="252525"/>
                <w:sz w:val="28"/>
                <w:szCs w:val="28"/>
              </w:rPr>
            </w:pPr>
            <w:r>
              <w:rPr>
                <w:b/>
                <w:iCs/>
                <w:color w:val="252525"/>
                <w:sz w:val="28"/>
                <w:szCs w:val="28"/>
              </w:rPr>
              <w:t>СОВЕТ</w:t>
            </w:r>
            <w:r w:rsidR="000B486B">
              <w:rPr>
                <w:b/>
                <w:iCs/>
                <w:color w:val="252525"/>
                <w:sz w:val="28"/>
                <w:szCs w:val="28"/>
              </w:rPr>
              <w:t xml:space="preserve"> </w:t>
            </w:r>
            <w:r w:rsidR="0078349C">
              <w:rPr>
                <w:b/>
                <w:iCs/>
                <w:color w:val="252525"/>
                <w:sz w:val="28"/>
                <w:szCs w:val="28"/>
              </w:rPr>
              <w:t>УЛЁТОВСКОГО МУНИЦИПАЛЬНОГО</w:t>
            </w:r>
            <w:r w:rsidR="00E01DED">
              <w:rPr>
                <w:b/>
                <w:iCs/>
                <w:color w:val="252525"/>
                <w:sz w:val="28"/>
                <w:szCs w:val="28"/>
              </w:rPr>
              <w:t xml:space="preserve"> </w:t>
            </w:r>
            <w:r w:rsidR="0078349C">
              <w:rPr>
                <w:b/>
                <w:iCs/>
                <w:color w:val="252525"/>
                <w:sz w:val="28"/>
                <w:szCs w:val="28"/>
              </w:rPr>
              <w:t xml:space="preserve">ОКРУГА </w:t>
            </w:r>
            <w:r w:rsidR="000B486B" w:rsidRPr="002D02A1">
              <w:rPr>
                <w:b/>
                <w:sz w:val="28"/>
                <w:szCs w:val="28"/>
              </w:rPr>
              <w:t>ЗАБАЙКАЛЬСКОГО КРАЯ</w:t>
            </w:r>
          </w:p>
          <w:p w:rsidR="000B486B" w:rsidRPr="00EA6094" w:rsidRDefault="000B486B" w:rsidP="006924B4">
            <w:pPr>
              <w:tabs>
                <w:tab w:val="left" w:pos="4020"/>
              </w:tabs>
              <w:ind w:firstLine="37"/>
              <w:jc w:val="center"/>
            </w:pPr>
            <w:r>
              <w:rPr>
                <w:b/>
                <w:iCs/>
                <w:color w:val="252525"/>
                <w:sz w:val="28"/>
                <w:szCs w:val="28"/>
              </w:rPr>
              <w:t>РЕШЕНИЕ</w:t>
            </w:r>
          </w:p>
        </w:tc>
      </w:tr>
      <w:tr w:rsidR="000B486B" w:rsidRPr="00BF27FD" w:rsidTr="00E01DED">
        <w:tc>
          <w:tcPr>
            <w:tcW w:w="9570" w:type="dxa"/>
            <w:gridSpan w:val="4"/>
          </w:tcPr>
          <w:p w:rsidR="000B486B" w:rsidRPr="00BF27FD" w:rsidRDefault="000B486B" w:rsidP="006924B4">
            <w:pPr>
              <w:ind w:firstLine="37"/>
              <w:jc w:val="center"/>
              <w:rPr>
                <w:sz w:val="28"/>
                <w:szCs w:val="28"/>
              </w:rPr>
            </w:pPr>
          </w:p>
        </w:tc>
      </w:tr>
      <w:tr w:rsidR="000B486B" w:rsidRPr="00BF27FD" w:rsidTr="00E01DED">
        <w:tc>
          <w:tcPr>
            <w:tcW w:w="3399" w:type="dxa"/>
            <w:gridSpan w:val="2"/>
          </w:tcPr>
          <w:p w:rsidR="000B486B" w:rsidRPr="00337DFB" w:rsidRDefault="000B486B" w:rsidP="00E01DED">
            <w:pPr>
              <w:ind w:firstLine="37"/>
              <w:rPr>
                <w:b/>
                <w:sz w:val="28"/>
                <w:szCs w:val="28"/>
              </w:rPr>
            </w:pPr>
            <w:r w:rsidRPr="00337DFB">
              <w:rPr>
                <w:b/>
                <w:sz w:val="28"/>
                <w:szCs w:val="28"/>
              </w:rPr>
              <w:t>«</w:t>
            </w:r>
            <w:r w:rsidR="00E01DED" w:rsidRPr="00E01DED">
              <w:rPr>
                <w:b/>
                <w:sz w:val="28"/>
                <w:szCs w:val="28"/>
                <w:u w:val="single"/>
              </w:rPr>
              <w:t>09</w:t>
            </w:r>
            <w:r w:rsidRPr="00337DFB">
              <w:rPr>
                <w:b/>
                <w:sz w:val="28"/>
                <w:szCs w:val="28"/>
              </w:rPr>
              <w:t xml:space="preserve">» </w:t>
            </w:r>
            <w:r w:rsidR="00E01DED">
              <w:rPr>
                <w:b/>
                <w:sz w:val="28"/>
                <w:szCs w:val="28"/>
              </w:rPr>
              <w:t xml:space="preserve">апреля </w:t>
            </w:r>
            <w:r w:rsidR="00337DFB" w:rsidRPr="00337DFB">
              <w:rPr>
                <w:b/>
                <w:sz w:val="28"/>
                <w:szCs w:val="28"/>
              </w:rPr>
              <w:t xml:space="preserve">2025 </w:t>
            </w:r>
            <w:r w:rsidRPr="00337DFB">
              <w:rPr>
                <w:b/>
                <w:sz w:val="28"/>
                <w:szCs w:val="28"/>
              </w:rPr>
              <w:t>года</w:t>
            </w:r>
          </w:p>
        </w:tc>
        <w:tc>
          <w:tcPr>
            <w:tcW w:w="2988" w:type="dxa"/>
          </w:tcPr>
          <w:p w:rsidR="000B486B" w:rsidRPr="00337DFB" w:rsidRDefault="000B486B" w:rsidP="006924B4">
            <w:pPr>
              <w:ind w:firstLine="37"/>
              <w:rPr>
                <w:b/>
                <w:sz w:val="28"/>
                <w:szCs w:val="28"/>
              </w:rPr>
            </w:pPr>
          </w:p>
        </w:tc>
        <w:tc>
          <w:tcPr>
            <w:tcW w:w="3183" w:type="dxa"/>
          </w:tcPr>
          <w:p w:rsidR="000B486B" w:rsidRPr="00337DFB" w:rsidRDefault="00320E00" w:rsidP="006924B4">
            <w:pPr>
              <w:ind w:firstLine="709"/>
              <w:jc w:val="center"/>
              <w:rPr>
                <w:b/>
                <w:sz w:val="28"/>
                <w:szCs w:val="28"/>
              </w:rPr>
            </w:pPr>
            <w:r>
              <w:rPr>
                <w:b/>
                <w:sz w:val="28"/>
                <w:szCs w:val="28"/>
              </w:rPr>
              <w:t xml:space="preserve">   </w:t>
            </w:r>
            <w:r w:rsidR="00337DFB" w:rsidRPr="00337DFB">
              <w:rPr>
                <w:b/>
                <w:sz w:val="28"/>
                <w:szCs w:val="28"/>
              </w:rPr>
              <w:t xml:space="preserve">            </w:t>
            </w:r>
            <w:r w:rsidR="000B486B" w:rsidRPr="00337DFB">
              <w:rPr>
                <w:b/>
                <w:sz w:val="28"/>
                <w:szCs w:val="28"/>
              </w:rPr>
              <w:t>№</w:t>
            </w:r>
            <w:r w:rsidR="00E01DED">
              <w:rPr>
                <w:b/>
                <w:sz w:val="28"/>
                <w:szCs w:val="28"/>
              </w:rPr>
              <w:t xml:space="preserve"> </w:t>
            </w:r>
            <w:r w:rsidR="00E01DED" w:rsidRPr="00E01DED">
              <w:rPr>
                <w:b/>
                <w:sz w:val="28"/>
                <w:szCs w:val="28"/>
                <w:u w:val="single"/>
              </w:rPr>
              <w:t>149</w:t>
            </w:r>
          </w:p>
        </w:tc>
      </w:tr>
      <w:tr w:rsidR="000B486B" w:rsidRPr="00BF27FD" w:rsidTr="00E01DED">
        <w:tc>
          <w:tcPr>
            <w:tcW w:w="3399" w:type="dxa"/>
            <w:gridSpan w:val="2"/>
          </w:tcPr>
          <w:p w:rsidR="000B486B" w:rsidRPr="00BF27FD" w:rsidRDefault="000B486B" w:rsidP="006924B4">
            <w:pPr>
              <w:ind w:firstLine="37"/>
              <w:rPr>
                <w:sz w:val="28"/>
                <w:szCs w:val="28"/>
                <w:lang w:val="en-US"/>
              </w:rPr>
            </w:pPr>
          </w:p>
        </w:tc>
        <w:tc>
          <w:tcPr>
            <w:tcW w:w="2988" w:type="dxa"/>
          </w:tcPr>
          <w:p w:rsidR="000B486B" w:rsidRPr="00E01DED" w:rsidRDefault="000B486B" w:rsidP="006924B4">
            <w:pPr>
              <w:ind w:firstLine="37"/>
              <w:jc w:val="center"/>
              <w:rPr>
                <w:b/>
                <w:sz w:val="28"/>
                <w:szCs w:val="28"/>
              </w:rPr>
            </w:pPr>
            <w:r w:rsidRPr="00E01DED">
              <w:rPr>
                <w:b/>
                <w:sz w:val="28"/>
                <w:szCs w:val="28"/>
              </w:rPr>
              <w:t>с.Улёты</w:t>
            </w:r>
          </w:p>
        </w:tc>
        <w:tc>
          <w:tcPr>
            <w:tcW w:w="3183" w:type="dxa"/>
          </w:tcPr>
          <w:p w:rsidR="000B486B" w:rsidRPr="00BF27FD" w:rsidRDefault="000B486B" w:rsidP="006924B4">
            <w:pPr>
              <w:ind w:firstLine="709"/>
              <w:rPr>
                <w:sz w:val="28"/>
                <w:szCs w:val="28"/>
                <w:lang w:val="en-US"/>
              </w:rPr>
            </w:pPr>
          </w:p>
        </w:tc>
      </w:tr>
      <w:tr w:rsidR="000B486B" w:rsidRPr="00BF3926" w:rsidTr="00E01DED">
        <w:tc>
          <w:tcPr>
            <w:tcW w:w="3399" w:type="dxa"/>
            <w:gridSpan w:val="2"/>
          </w:tcPr>
          <w:p w:rsidR="000B486B" w:rsidRPr="00BF3926" w:rsidRDefault="000B486B" w:rsidP="006924B4">
            <w:pPr>
              <w:ind w:firstLine="709"/>
              <w:rPr>
                <w:lang w:val="en-US"/>
              </w:rPr>
            </w:pPr>
          </w:p>
        </w:tc>
        <w:tc>
          <w:tcPr>
            <w:tcW w:w="2988" w:type="dxa"/>
          </w:tcPr>
          <w:p w:rsidR="000B486B" w:rsidRPr="00BF3926" w:rsidRDefault="000B486B" w:rsidP="006924B4">
            <w:pPr>
              <w:ind w:firstLine="709"/>
              <w:jc w:val="center"/>
            </w:pPr>
          </w:p>
        </w:tc>
        <w:tc>
          <w:tcPr>
            <w:tcW w:w="3183" w:type="dxa"/>
          </w:tcPr>
          <w:p w:rsidR="000B486B" w:rsidRPr="00BF3926" w:rsidRDefault="000B486B" w:rsidP="006924B4">
            <w:pPr>
              <w:ind w:firstLine="709"/>
              <w:rPr>
                <w:lang w:val="en-US"/>
              </w:rPr>
            </w:pPr>
          </w:p>
        </w:tc>
      </w:tr>
      <w:tr w:rsidR="000B486B" w:rsidRPr="00DA450B" w:rsidTr="00E01DED">
        <w:tc>
          <w:tcPr>
            <w:tcW w:w="9570" w:type="dxa"/>
            <w:gridSpan w:val="4"/>
          </w:tcPr>
          <w:p w:rsidR="000B486B" w:rsidRPr="00DA450B" w:rsidRDefault="0002104E" w:rsidP="006924B4">
            <w:pPr>
              <w:pStyle w:val="ConsPlusNormal"/>
              <w:ind w:firstLine="0"/>
              <w:jc w:val="both"/>
              <w:rPr>
                <w:sz w:val="28"/>
                <w:szCs w:val="28"/>
              </w:rPr>
            </w:pPr>
            <w:r w:rsidRPr="0002104E">
              <w:rPr>
                <w:rFonts w:ascii="Times New Roman" w:hAnsi="Times New Roman" w:cs="Times New Roman"/>
                <w:b/>
                <w:sz w:val="28"/>
                <w:szCs w:val="28"/>
              </w:rPr>
              <w:t xml:space="preserve">Об утверждении Положения о денежном вознаграждении лиц, замещающих муниципальные должности в органах местного самоуправления </w:t>
            </w:r>
            <w:r w:rsidR="0078349C">
              <w:rPr>
                <w:rFonts w:ascii="Times New Roman" w:hAnsi="Times New Roman" w:cs="Times New Roman"/>
                <w:b/>
                <w:sz w:val="28"/>
                <w:szCs w:val="28"/>
              </w:rPr>
              <w:t xml:space="preserve">Улётовского </w:t>
            </w:r>
            <w:r w:rsidR="003A4547" w:rsidRPr="0002104E">
              <w:rPr>
                <w:rFonts w:ascii="Times New Roman" w:hAnsi="Times New Roman" w:cs="Times New Roman"/>
                <w:b/>
                <w:bCs/>
                <w:sz w:val="28"/>
                <w:szCs w:val="28"/>
              </w:rPr>
              <w:t xml:space="preserve">муниципального </w:t>
            </w:r>
            <w:r w:rsidR="0078349C">
              <w:rPr>
                <w:rFonts w:ascii="Times New Roman" w:hAnsi="Times New Roman" w:cs="Times New Roman"/>
                <w:b/>
                <w:bCs/>
                <w:sz w:val="28"/>
                <w:szCs w:val="28"/>
              </w:rPr>
              <w:t xml:space="preserve">округа Забайкальского края </w:t>
            </w:r>
          </w:p>
        </w:tc>
      </w:tr>
    </w:tbl>
    <w:p w:rsidR="007A6200" w:rsidRPr="00DA450B" w:rsidRDefault="007A6200" w:rsidP="00E01DED">
      <w:pPr>
        <w:jc w:val="both"/>
        <w:rPr>
          <w:sz w:val="28"/>
          <w:szCs w:val="28"/>
        </w:rPr>
      </w:pPr>
    </w:p>
    <w:p w:rsidR="00E60C53" w:rsidRPr="000C0583" w:rsidRDefault="0002104E" w:rsidP="006924B4">
      <w:pPr>
        <w:autoSpaceDE w:val="0"/>
        <w:autoSpaceDN w:val="0"/>
        <w:adjustRightInd w:val="0"/>
        <w:ind w:firstLine="709"/>
        <w:jc w:val="both"/>
        <w:rPr>
          <w:sz w:val="28"/>
          <w:szCs w:val="28"/>
        </w:rPr>
      </w:pPr>
      <w:r w:rsidRPr="0002104E">
        <w:rPr>
          <w:sz w:val="28"/>
          <w:szCs w:val="28"/>
        </w:rPr>
        <w:t>В соответст</w:t>
      </w:r>
      <w:r>
        <w:rPr>
          <w:sz w:val="28"/>
          <w:szCs w:val="28"/>
        </w:rPr>
        <w:t>вии с Федеральным законом от 06.10.</w:t>
      </w:r>
      <w:r w:rsidRPr="0002104E">
        <w:rPr>
          <w:sz w:val="28"/>
          <w:szCs w:val="28"/>
        </w:rPr>
        <w:t xml:space="preserve">2003 </w:t>
      </w:r>
      <w:r>
        <w:rPr>
          <w:sz w:val="28"/>
          <w:szCs w:val="28"/>
        </w:rPr>
        <w:t>№</w:t>
      </w:r>
      <w:r w:rsidRPr="0002104E">
        <w:rPr>
          <w:sz w:val="28"/>
          <w:szCs w:val="28"/>
        </w:rPr>
        <w:t xml:space="preserve"> 131-ФЗ </w:t>
      </w:r>
      <w:r>
        <w:rPr>
          <w:sz w:val="28"/>
          <w:szCs w:val="28"/>
        </w:rPr>
        <w:t>«</w:t>
      </w:r>
      <w:r w:rsidRPr="0002104E">
        <w:rPr>
          <w:sz w:val="28"/>
          <w:szCs w:val="28"/>
        </w:rPr>
        <w:t>Об общих принципах организации местного самоуправления в Российской Федерации</w:t>
      </w:r>
      <w:r>
        <w:rPr>
          <w:sz w:val="28"/>
          <w:szCs w:val="28"/>
        </w:rPr>
        <w:t>»</w:t>
      </w:r>
      <w:r w:rsidRPr="0002104E">
        <w:rPr>
          <w:sz w:val="28"/>
          <w:szCs w:val="28"/>
        </w:rPr>
        <w:t>, За</w:t>
      </w:r>
      <w:r>
        <w:rPr>
          <w:sz w:val="28"/>
          <w:szCs w:val="28"/>
        </w:rPr>
        <w:t>коном Забайкальского края от 10.06.</w:t>
      </w:r>
      <w:r w:rsidRPr="0002104E">
        <w:rPr>
          <w:sz w:val="28"/>
          <w:szCs w:val="28"/>
        </w:rPr>
        <w:t xml:space="preserve">2020 </w:t>
      </w:r>
      <w:r>
        <w:rPr>
          <w:sz w:val="28"/>
          <w:szCs w:val="28"/>
        </w:rPr>
        <w:t>№</w:t>
      </w:r>
      <w:r w:rsidRPr="0002104E">
        <w:rPr>
          <w:sz w:val="28"/>
          <w:szCs w:val="28"/>
        </w:rPr>
        <w:t xml:space="preserve"> 1826-ЗЗК </w:t>
      </w:r>
      <w:r>
        <w:rPr>
          <w:sz w:val="28"/>
          <w:szCs w:val="28"/>
        </w:rPr>
        <w:t>«</w:t>
      </w:r>
      <w:r w:rsidRPr="0002104E">
        <w:rPr>
          <w:sz w:val="28"/>
          <w:szCs w:val="28"/>
        </w:rPr>
        <w:t>Об отдельных вопросах организации местного самоуправления в Забайкальском крае</w:t>
      </w:r>
      <w:r>
        <w:rPr>
          <w:sz w:val="28"/>
          <w:szCs w:val="28"/>
        </w:rPr>
        <w:t>»</w:t>
      </w:r>
      <w:r w:rsidRPr="0002104E">
        <w:rPr>
          <w:sz w:val="28"/>
          <w:szCs w:val="28"/>
        </w:rPr>
        <w:t xml:space="preserve">, </w:t>
      </w:r>
      <w:r w:rsidR="00A90B70" w:rsidRPr="00393A01">
        <w:rPr>
          <w:sz w:val="28"/>
          <w:szCs w:val="28"/>
        </w:rPr>
        <w:t xml:space="preserve">руководствуясь распоряжением Губернатора Забайкальского края от 17 апреля 2020 года № 164-р «О рейтинге муниципальных районов, муниципальных и городских округов Забайкальского края», </w:t>
      </w:r>
      <w:r w:rsidRPr="00393A01">
        <w:rPr>
          <w:sz w:val="28"/>
          <w:szCs w:val="28"/>
        </w:rPr>
        <w:t>постановление</w:t>
      </w:r>
      <w:r w:rsidR="00A90B70" w:rsidRPr="00393A01">
        <w:rPr>
          <w:sz w:val="28"/>
          <w:szCs w:val="28"/>
        </w:rPr>
        <w:t>м</w:t>
      </w:r>
      <w:r w:rsidRPr="00393A01">
        <w:rPr>
          <w:sz w:val="28"/>
          <w:szCs w:val="28"/>
        </w:rPr>
        <w:t xml:space="preserve"> Правительства Забайка</w:t>
      </w:r>
      <w:r>
        <w:rPr>
          <w:sz w:val="28"/>
          <w:szCs w:val="28"/>
        </w:rPr>
        <w:t>льского края от 09.06.</w:t>
      </w:r>
      <w:r w:rsidRPr="0002104E">
        <w:rPr>
          <w:sz w:val="28"/>
          <w:szCs w:val="28"/>
        </w:rPr>
        <w:t xml:space="preserve">2020 </w:t>
      </w:r>
      <w:r>
        <w:rPr>
          <w:sz w:val="28"/>
          <w:szCs w:val="28"/>
        </w:rPr>
        <w:t>№</w:t>
      </w:r>
      <w:r w:rsidRPr="0002104E">
        <w:rPr>
          <w:sz w:val="28"/>
          <w:szCs w:val="28"/>
        </w:rPr>
        <w:t xml:space="preserve"> 195 </w:t>
      </w:r>
      <w:r>
        <w:rPr>
          <w:sz w:val="28"/>
          <w:szCs w:val="28"/>
        </w:rPr>
        <w:t>«</w:t>
      </w:r>
      <w:r w:rsidRPr="0002104E">
        <w:rPr>
          <w:sz w:val="28"/>
          <w:szCs w:val="28"/>
        </w:rPr>
        <w:t>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r>
        <w:rPr>
          <w:sz w:val="28"/>
          <w:szCs w:val="28"/>
        </w:rPr>
        <w:t>»</w:t>
      </w:r>
      <w:r w:rsidRPr="0002104E">
        <w:rPr>
          <w:sz w:val="28"/>
          <w:szCs w:val="28"/>
        </w:rPr>
        <w:t>,</w:t>
      </w:r>
      <w:hyperlink r:id="rId6" w:history="1">
        <w:r w:rsidR="00E60C53" w:rsidRPr="00E60C53">
          <w:rPr>
            <w:sz w:val="28"/>
            <w:szCs w:val="28"/>
          </w:rPr>
          <w:t xml:space="preserve"> стать</w:t>
        </w:r>
        <w:r w:rsidR="00A90B70">
          <w:rPr>
            <w:sz w:val="28"/>
            <w:szCs w:val="28"/>
          </w:rPr>
          <w:t>ёй</w:t>
        </w:r>
        <w:r w:rsidR="00E60C53" w:rsidRPr="00E60C53">
          <w:rPr>
            <w:sz w:val="28"/>
            <w:szCs w:val="28"/>
          </w:rPr>
          <w:t xml:space="preserve"> 33</w:t>
        </w:r>
      </w:hyperlink>
      <w:r w:rsidR="00E60C53" w:rsidRPr="00E60C53">
        <w:rPr>
          <w:sz w:val="28"/>
          <w:szCs w:val="28"/>
        </w:rPr>
        <w:t xml:space="preserve"> </w:t>
      </w:r>
      <w:r w:rsidR="00E60C53">
        <w:rPr>
          <w:sz w:val="28"/>
          <w:szCs w:val="28"/>
        </w:rPr>
        <w:t>Устава</w:t>
      </w:r>
      <w:r w:rsidR="00E60C53" w:rsidRPr="000C0583">
        <w:rPr>
          <w:sz w:val="28"/>
          <w:szCs w:val="28"/>
        </w:rPr>
        <w:t xml:space="preserve"> </w:t>
      </w:r>
      <w:r w:rsidR="00DA34E8">
        <w:rPr>
          <w:sz w:val="28"/>
          <w:szCs w:val="28"/>
        </w:rPr>
        <w:t xml:space="preserve">Улётовского </w:t>
      </w:r>
      <w:r w:rsidR="00E60C53" w:rsidRPr="000C0583">
        <w:rPr>
          <w:sz w:val="28"/>
          <w:szCs w:val="28"/>
        </w:rPr>
        <w:t xml:space="preserve">муниципального </w:t>
      </w:r>
      <w:r w:rsidR="00DA34E8">
        <w:rPr>
          <w:sz w:val="28"/>
          <w:szCs w:val="28"/>
        </w:rPr>
        <w:t>округа Забайкальского края</w:t>
      </w:r>
      <w:r w:rsidR="00E60C53" w:rsidRPr="000C0583">
        <w:rPr>
          <w:sz w:val="28"/>
          <w:szCs w:val="28"/>
        </w:rPr>
        <w:t>,</w:t>
      </w:r>
      <w:r w:rsidR="00E60C53" w:rsidRPr="00587104">
        <w:rPr>
          <w:sz w:val="28"/>
          <w:szCs w:val="28"/>
        </w:rPr>
        <w:t xml:space="preserve"> </w:t>
      </w:r>
      <w:r w:rsidR="00320E00" w:rsidRPr="00320E00">
        <w:rPr>
          <w:bCs/>
          <w:sz w:val="28"/>
          <w:szCs w:val="28"/>
          <w:lang w:eastAsia="en-US"/>
        </w:rPr>
        <w:t>принятого решением Совета Улётовского муниципального округа Забайкальского края от 12.11.2024 № 25,</w:t>
      </w:r>
      <w:r w:rsidR="00320E00">
        <w:rPr>
          <w:bCs/>
          <w:sz w:val="28"/>
          <w:szCs w:val="28"/>
          <w:lang w:eastAsia="en-US"/>
        </w:rPr>
        <w:t xml:space="preserve"> </w:t>
      </w:r>
      <w:r w:rsidR="00E60C53" w:rsidRPr="00E01DED">
        <w:rPr>
          <w:color w:val="010101"/>
          <w:sz w:val="28"/>
          <w:szCs w:val="28"/>
        </w:rPr>
        <w:t xml:space="preserve">Совет </w:t>
      </w:r>
      <w:r w:rsidR="00DA34E8" w:rsidRPr="00E01DED">
        <w:rPr>
          <w:color w:val="010101"/>
          <w:sz w:val="28"/>
          <w:szCs w:val="28"/>
        </w:rPr>
        <w:t xml:space="preserve">Улетовского </w:t>
      </w:r>
      <w:r w:rsidR="00E60C53" w:rsidRPr="00E01DED">
        <w:rPr>
          <w:color w:val="010101"/>
          <w:sz w:val="28"/>
          <w:szCs w:val="28"/>
        </w:rPr>
        <w:t xml:space="preserve">муниципального </w:t>
      </w:r>
      <w:r w:rsidR="00DA34E8" w:rsidRPr="00E01DED">
        <w:rPr>
          <w:color w:val="010101"/>
          <w:sz w:val="28"/>
          <w:szCs w:val="28"/>
        </w:rPr>
        <w:t xml:space="preserve">округа </w:t>
      </w:r>
      <w:r w:rsidRPr="00E01DED">
        <w:rPr>
          <w:color w:val="010101"/>
          <w:sz w:val="28"/>
          <w:szCs w:val="28"/>
        </w:rPr>
        <w:t xml:space="preserve">Забайкальского края </w:t>
      </w:r>
      <w:r w:rsidR="00E60C53" w:rsidRPr="000C0583">
        <w:rPr>
          <w:b/>
          <w:bCs/>
          <w:sz w:val="28"/>
          <w:szCs w:val="28"/>
        </w:rPr>
        <w:t>р</w:t>
      </w:r>
      <w:r>
        <w:rPr>
          <w:b/>
          <w:bCs/>
          <w:sz w:val="28"/>
          <w:szCs w:val="28"/>
        </w:rPr>
        <w:t xml:space="preserve"> </w:t>
      </w:r>
      <w:r w:rsidR="00E60C53" w:rsidRPr="000C0583">
        <w:rPr>
          <w:b/>
          <w:bCs/>
          <w:sz w:val="28"/>
          <w:szCs w:val="28"/>
        </w:rPr>
        <w:t>е</w:t>
      </w:r>
      <w:r>
        <w:rPr>
          <w:b/>
          <w:bCs/>
          <w:sz w:val="28"/>
          <w:szCs w:val="28"/>
        </w:rPr>
        <w:t xml:space="preserve"> </w:t>
      </w:r>
      <w:r w:rsidR="00E60C53" w:rsidRPr="000C0583">
        <w:rPr>
          <w:b/>
          <w:bCs/>
          <w:sz w:val="28"/>
          <w:szCs w:val="28"/>
        </w:rPr>
        <w:t>ш</w:t>
      </w:r>
      <w:r>
        <w:rPr>
          <w:b/>
          <w:bCs/>
          <w:sz w:val="28"/>
          <w:szCs w:val="28"/>
        </w:rPr>
        <w:t xml:space="preserve"> </w:t>
      </w:r>
      <w:r w:rsidR="00E60C53" w:rsidRPr="000C0583">
        <w:rPr>
          <w:b/>
          <w:bCs/>
          <w:sz w:val="28"/>
          <w:szCs w:val="28"/>
        </w:rPr>
        <w:t>и</w:t>
      </w:r>
      <w:r>
        <w:rPr>
          <w:b/>
          <w:bCs/>
          <w:sz w:val="28"/>
          <w:szCs w:val="28"/>
        </w:rPr>
        <w:t xml:space="preserve"> </w:t>
      </w:r>
      <w:r w:rsidR="00E60C53" w:rsidRPr="000C0583">
        <w:rPr>
          <w:b/>
          <w:bCs/>
          <w:sz w:val="28"/>
          <w:szCs w:val="28"/>
        </w:rPr>
        <w:t>л</w:t>
      </w:r>
      <w:r w:rsidR="00E60C53" w:rsidRPr="000C0583">
        <w:rPr>
          <w:sz w:val="28"/>
          <w:szCs w:val="28"/>
        </w:rPr>
        <w:t>:</w:t>
      </w:r>
    </w:p>
    <w:p w:rsidR="0002104E" w:rsidRPr="00DA34E8" w:rsidRDefault="0002104E"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2104E">
        <w:rPr>
          <w:rFonts w:ascii="Times New Roman" w:hAnsi="Times New Roman" w:cs="Times New Roman"/>
          <w:sz w:val="28"/>
          <w:szCs w:val="28"/>
        </w:rPr>
        <w:t xml:space="preserve">Утвердить прилагаемое Положение о денежном вознаграждении лиц, </w:t>
      </w:r>
      <w:r w:rsidRPr="00DA34E8">
        <w:rPr>
          <w:rFonts w:ascii="Times New Roman" w:hAnsi="Times New Roman" w:cs="Times New Roman"/>
          <w:sz w:val="28"/>
          <w:szCs w:val="28"/>
        </w:rPr>
        <w:t xml:space="preserve">замещающих муниципальные должности в органах местного самоуправления </w:t>
      </w:r>
      <w:r w:rsidR="00DA34E8" w:rsidRPr="00DA34E8">
        <w:rPr>
          <w:rFonts w:ascii="Times New Roman" w:hAnsi="Times New Roman" w:cs="Times New Roman"/>
          <w:sz w:val="28"/>
          <w:szCs w:val="28"/>
        </w:rPr>
        <w:t>Улётовского муниципального округа Забайкальского края</w:t>
      </w:r>
      <w:r w:rsidRPr="00DA34E8">
        <w:rPr>
          <w:rFonts w:ascii="Times New Roman" w:hAnsi="Times New Roman" w:cs="Times New Roman"/>
          <w:sz w:val="28"/>
          <w:szCs w:val="28"/>
        </w:rPr>
        <w:t>.</w:t>
      </w:r>
    </w:p>
    <w:p w:rsidR="00DA34E8" w:rsidRDefault="0002104E" w:rsidP="006924B4">
      <w:pPr>
        <w:ind w:firstLine="709"/>
        <w:jc w:val="both"/>
        <w:rPr>
          <w:sz w:val="28"/>
          <w:szCs w:val="28"/>
        </w:rPr>
      </w:pPr>
      <w:r w:rsidRPr="0002104E">
        <w:rPr>
          <w:sz w:val="28"/>
          <w:szCs w:val="28"/>
        </w:rPr>
        <w:t xml:space="preserve">2. </w:t>
      </w:r>
      <w:r>
        <w:rPr>
          <w:sz w:val="28"/>
          <w:szCs w:val="28"/>
        </w:rPr>
        <w:t>Признать утратившим силу</w:t>
      </w:r>
      <w:r w:rsidR="00DA34E8">
        <w:rPr>
          <w:sz w:val="28"/>
          <w:szCs w:val="28"/>
        </w:rPr>
        <w:t>:</w:t>
      </w:r>
    </w:p>
    <w:p w:rsidR="003D1AD2" w:rsidRDefault="00DA34E8" w:rsidP="006924B4">
      <w:pPr>
        <w:ind w:firstLine="709"/>
        <w:jc w:val="both"/>
        <w:rPr>
          <w:bCs/>
          <w:color w:val="000000"/>
          <w:sz w:val="28"/>
          <w:szCs w:val="28"/>
        </w:rPr>
      </w:pPr>
      <w:r>
        <w:rPr>
          <w:sz w:val="28"/>
          <w:szCs w:val="28"/>
        </w:rPr>
        <w:t xml:space="preserve">- </w:t>
      </w:r>
      <w:r w:rsidR="0002104E">
        <w:rPr>
          <w:sz w:val="28"/>
          <w:szCs w:val="28"/>
        </w:rPr>
        <w:t xml:space="preserve">решение Совета муниципального района «Улётовский район» от </w:t>
      </w:r>
      <w:r>
        <w:rPr>
          <w:sz w:val="28"/>
          <w:szCs w:val="28"/>
        </w:rPr>
        <w:t>10.02.2022</w:t>
      </w:r>
      <w:r w:rsidR="0002104E">
        <w:rPr>
          <w:sz w:val="28"/>
          <w:szCs w:val="28"/>
        </w:rPr>
        <w:t xml:space="preserve"> года № 264 </w:t>
      </w:r>
      <w:r w:rsidR="0002104E" w:rsidRPr="002A24FF">
        <w:rPr>
          <w:sz w:val="28"/>
          <w:szCs w:val="28"/>
        </w:rPr>
        <w:t>«</w:t>
      </w:r>
      <w:r w:rsidR="003D1AD2">
        <w:rPr>
          <w:bCs/>
          <w:color w:val="000000"/>
          <w:sz w:val="28"/>
          <w:szCs w:val="28"/>
        </w:rPr>
        <w:t>Об утверждении Положения</w:t>
      </w:r>
      <w:r w:rsidR="0002104E" w:rsidRPr="0002104E">
        <w:rPr>
          <w:bCs/>
          <w:color w:val="000000"/>
          <w:sz w:val="28"/>
          <w:szCs w:val="28"/>
        </w:rPr>
        <w:t xml:space="preserve"> о денежном вознаграждении </w:t>
      </w:r>
      <w:r w:rsidR="003D1AD2">
        <w:rPr>
          <w:bCs/>
          <w:color w:val="000000"/>
          <w:sz w:val="28"/>
          <w:szCs w:val="28"/>
        </w:rPr>
        <w:t>лиц, замещающих муниципальные должности в органах местного самоуправления муниципаль</w:t>
      </w:r>
      <w:r w:rsidR="00F91AED">
        <w:rPr>
          <w:bCs/>
          <w:color w:val="000000"/>
          <w:sz w:val="28"/>
          <w:szCs w:val="28"/>
        </w:rPr>
        <w:t>ного района «Улётовский район»;</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12.05.2022 года № 57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w:t>
      </w:r>
      <w:r w:rsidR="00F91AED">
        <w:rPr>
          <w:bCs/>
          <w:sz w:val="28"/>
          <w:szCs w:val="28"/>
        </w:rPr>
        <w:t>ьного района «Улётовский район»;</w:t>
      </w:r>
    </w:p>
    <w:p w:rsidR="003D1AD2" w:rsidRPr="0031657E" w:rsidRDefault="003D1AD2" w:rsidP="006924B4">
      <w:pPr>
        <w:ind w:firstLine="709"/>
        <w:jc w:val="both"/>
        <w:rPr>
          <w:bCs/>
          <w:sz w:val="28"/>
          <w:szCs w:val="28"/>
        </w:rPr>
      </w:pPr>
      <w:r w:rsidRPr="0031657E">
        <w:rPr>
          <w:sz w:val="28"/>
          <w:szCs w:val="28"/>
        </w:rPr>
        <w:lastRenderedPageBreak/>
        <w:t>- решение Совета муниципального района «Улётовский район» от 17.06.2022 года № 63 «</w:t>
      </w:r>
      <w:r w:rsidRPr="0031657E">
        <w:rPr>
          <w:bCs/>
          <w:sz w:val="28"/>
          <w:szCs w:val="28"/>
        </w:rPr>
        <w:t>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«Улётовский район», утверждённое решением Совета муниципального района «Улётовский район» Забайка</w:t>
      </w:r>
      <w:r w:rsidR="00F91AED">
        <w:rPr>
          <w:bCs/>
          <w:sz w:val="28"/>
          <w:szCs w:val="28"/>
        </w:rPr>
        <w:t>льского края от 10.02.2022 № 4»;</w:t>
      </w:r>
    </w:p>
    <w:p w:rsidR="0031657E" w:rsidRPr="0031657E" w:rsidRDefault="0031657E" w:rsidP="006924B4">
      <w:pPr>
        <w:ind w:firstLine="709"/>
        <w:jc w:val="both"/>
        <w:rPr>
          <w:bCs/>
          <w:sz w:val="28"/>
          <w:szCs w:val="28"/>
        </w:rPr>
      </w:pPr>
      <w:r w:rsidRPr="0031657E">
        <w:rPr>
          <w:sz w:val="28"/>
          <w:szCs w:val="28"/>
        </w:rPr>
        <w:t>- решение Совета муниципального района «Улётовский район» от 28.12.2022 года № 22 «</w:t>
      </w:r>
      <w:r w:rsidRPr="0031657E">
        <w:rPr>
          <w:bCs/>
          <w:sz w:val="28"/>
          <w:szCs w:val="28"/>
        </w:rPr>
        <w:t>О внесении изменений в Положение о денежном вознаграждении лиц, замещающих муниципальные должности в органах местного самоуправления муниципального района «Улётовский район», утверждённое решением Совета муниципального района «Улётовский район» Забайка</w:t>
      </w:r>
      <w:r w:rsidR="00F91AED">
        <w:rPr>
          <w:bCs/>
          <w:sz w:val="28"/>
          <w:szCs w:val="28"/>
        </w:rPr>
        <w:t>льского края от 10.02.2022 № 4»;</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10.07.2023 года № 67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w:t>
      </w:r>
      <w:r w:rsidR="00F91AED">
        <w:rPr>
          <w:bCs/>
          <w:sz w:val="28"/>
          <w:szCs w:val="28"/>
        </w:rPr>
        <w:t>ного района «Улётовский район»;</w:t>
      </w:r>
    </w:p>
    <w:p w:rsidR="003D1AD2" w:rsidRPr="0031657E" w:rsidRDefault="003D1AD2" w:rsidP="006924B4">
      <w:pPr>
        <w:ind w:firstLine="709"/>
        <w:jc w:val="both"/>
        <w:rPr>
          <w:bCs/>
          <w:sz w:val="28"/>
          <w:szCs w:val="28"/>
        </w:rPr>
      </w:pPr>
      <w:r w:rsidRPr="0031657E">
        <w:rPr>
          <w:sz w:val="28"/>
          <w:szCs w:val="28"/>
        </w:rPr>
        <w:t>- решение Совета муниципального района «Улётовский район» от 22.11.2023 года № 88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w:t>
      </w:r>
      <w:r w:rsidR="00F91AED">
        <w:rPr>
          <w:bCs/>
          <w:sz w:val="28"/>
          <w:szCs w:val="28"/>
        </w:rPr>
        <w:t>ного района «Улётовский район»;</w:t>
      </w:r>
    </w:p>
    <w:p w:rsidR="003D1AD2" w:rsidRPr="0031657E" w:rsidRDefault="003D1AD2" w:rsidP="006924B4">
      <w:pPr>
        <w:ind w:firstLine="709"/>
        <w:jc w:val="both"/>
        <w:rPr>
          <w:bCs/>
          <w:sz w:val="28"/>
          <w:szCs w:val="28"/>
        </w:rPr>
      </w:pPr>
      <w:r w:rsidRPr="0031657E">
        <w:rPr>
          <w:sz w:val="28"/>
          <w:szCs w:val="28"/>
        </w:rPr>
        <w:t xml:space="preserve">- решение Совета муниципального района «Улётовский район» от </w:t>
      </w:r>
      <w:r w:rsidR="00581AD9" w:rsidRPr="0031657E">
        <w:rPr>
          <w:sz w:val="28"/>
          <w:szCs w:val="28"/>
        </w:rPr>
        <w:t>24.01.2024 года № 118</w:t>
      </w:r>
      <w:r w:rsidRPr="0031657E">
        <w:rPr>
          <w:sz w:val="28"/>
          <w:szCs w:val="28"/>
        </w:rPr>
        <w:t xml:space="preserve"> «</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w:t>
      </w:r>
      <w:r w:rsidR="00320E00">
        <w:rPr>
          <w:bCs/>
          <w:sz w:val="28"/>
          <w:szCs w:val="28"/>
        </w:rPr>
        <w:t xml:space="preserve"> о денежном вознаграждении лиц, </w:t>
      </w:r>
      <w:r w:rsidRPr="0031657E">
        <w:rPr>
          <w:bCs/>
          <w:sz w:val="28"/>
          <w:szCs w:val="28"/>
        </w:rPr>
        <w:t>замещающих муниципальные должности в органах местного самоуправления муниципаль</w:t>
      </w:r>
      <w:r w:rsidR="00F91AED">
        <w:rPr>
          <w:bCs/>
          <w:sz w:val="28"/>
          <w:szCs w:val="28"/>
        </w:rPr>
        <w:t>ного района «Улётовский район»;</w:t>
      </w:r>
    </w:p>
    <w:p w:rsidR="00581AD9" w:rsidRPr="0031657E" w:rsidRDefault="00581AD9" w:rsidP="006924B4">
      <w:pPr>
        <w:ind w:firstLine="709"/>
        <w:jc w:val="both"/>
        <w:rPr>
          <w:bCs/>
          <w:sz w:val="28"/>
          <w:szCs w:val="28"/>
        </w:rPr>
      </w:pPr>
      <w:r w:rsidRPr="0031657E">
        <w:rPr>
          <w:sz w:val="28"/>
          <w:szCs w:val="28"/>
        </w:rPr>
        <w:t xml:space="preserve">- решение Совета муниципального района «Улётовский район» от 26.06.2024 года № 180 </w:t>
      </w:r>
      <w:r w:rsidR="0031657E" w:rsidRPr="0031657E">
        <w:rPr>
          <w:sz w:val="28"/>
          <w:szCs w:val="28"/>
        </w:rPr>
        <w:t>«</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sz w:val="28"/>
          <w:szCs w:val="28"/>
        </w:rPr>
        <w:t>;</w:t>
      </w:r>
    </w:p>
    <w:p w:rsidR="00581AD9" w:rsidRPr="0031657E" w:rsidRDefault="00581AD9" w:rsidP="006924B4">
      <w:pPr>
        <w:ind w:firstLine="709"/>
        <w:jc w:val="both"/>
        <w:rPr>
          <w:bCs/>
          <w:sz w:val="28"/>
          <w:szCs w:val="28"/>
        </w:rPr>
      </w:pPr>
      <w:r w:rsidRPr="0031657E">
        <w:rPr>
          <w:sz w:val="28"/>
          <w:szCs w:val="28"/>
        </w:rPr>
        <w:t xml:space="preserve">- решение Совета муниципального района «Улётовский район» от 28.08.2024 года № 200 </w:t>
      </w:r>
      <w:r w:rsidR="0031657E" w:rsidRPr="0031657E">
        <w:rPr>
          <w:sz w:val="28"/>
          <w:szCs w:val="28"/>
        </w:rPr>
        <w:t>«</w:t>
      </w:r>
      <w:r w:rsidRPr="0031657E">
        <w:rPr>
          <w:bCs/>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sz w:val="28"/>
          <w:szCs w:val="28"/>
        </w:rPr>
        <w:t>;</w:t>
      </w:r>
    </w:p>
    <w:p w:rsidR="00581AD9" w:rsidRPr="0031657E" w:rsidRDefault="00581AD9" w:rsidP="006924B4">
      <w:pPr>
        <w:ind w:firstLine="709"/>
        <w:jc w:val="both"/>
        <w:rPr>
          <w:bCs/>
          <w:sz w:val="28"/>
          <w:szCs w:val="28"/>
        </w:rPr>
      </w:pPr>
      <w:r w:rsidRPr="0031657E">
        <w:rPr>
          <w:sz w:val="28"/>
          <w:szCs w:val="28"/>
        </w:rPr>
        <w:t>- решение Совета муниципального района «Улётовский район» от 13.09</w:t>
      </w:r>
      <w:r w:rsidR="0051072C" w:rsidRPr="0031657E">
        <w:rPr>
          <w:sz w:val="28"/>
          <w:szCs w:val="28"/>
        </w:rPr>
        <w:t>.2024 года № 13</w:t>
      </w:r>
      <w:r w:rsidRPr="0031657E">
        <w:rPr>
          <w:sz w:val="28"/>
          <w:szCs w:val="28"/>
        </w:rPr>
        <w:t xml:space="preserve"> </w:t>
      </w:r>
      <w:r w:rsidR="0051072C" w:rsidRPr="0031657E">
        <w:rPr>
          <w:sz w:val="28"/>
          <w:szCs w:val="28"/>
        </w:rPr>
        <w:t>«</w:t>
      </w:r>
      <w:r w:rsidRPr="0031657E">
        <w:rPr>
          <w:bCs/>
          <w:sz w:val="28"/>
          <w:szCs w:val="28"/>
        </w:rPr>
        <w:t xml:space="preserve">О внесении изменений в приложение к решению Совета муниципального района «Улётовский район» Забайкальского края от </w:t>
      </w:r>
      <w:r w:rsidRPr="0031657E">
        <w:rPr>
          <w:bCs/>
          <w:sz w:val="28"/>
          <w:szCs w:val="28"/>
        </w:rPr>
        <w:lastRenderedPageBreak/>
        <w:t>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sz w:val="28"/>
          <w:szCs w:val="28"/>
        </w:rPr>
        <w:t>;</w:t>
      </w:r>
    </w:p>
    <w:p w:rsidR="0051072C" w:rsidRPr="0051072C" w:rsidRDefault="0051072C" w:rsidP="006924B4">
      <w:pPr>
        <w:ind w:firstLine="709"/>
        <w:jc w:val="both"/>
        <w:rPr>
          <w:bCs/>
          <w:color w:val="000000"/>
          <w:sz w:val="28"/>
          <w:szCs w:val="28"/>
        </w:rPr>
      </w:pPr>
      <w:r w:rsidRPr="0051072C">
        <w:rPr>
          <w:sz w:val="28"/>
          <w:szCs w:val="28"/>
        </w:rPr>
        <w:t xml:space="preserve">- решение Совета муниципального района «Улётовский район» от 15.10.2024 года № 15 </w:t>
      </w:r>
      <w:r w:rsidR="0031657E">
        <w:rPr>
          <w:sz w:val="28"/>
          <w:szCs w:val="28"/>
        </w:rPr>
        <w:t>«</w:t>
      </w:r>
      <w:r w:rsidRPr="0051072C">
        <w:rPr>
          <w:bCs/>
          <w:color w:val="000000"/>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color w:val="000000"/>
          <w:sz w:val="28"/>
          <w:szCs w:val="28"/>
        </w:rPr>
        <w:t>;</w:t>
      </w:r>
    </w:p>
    <w:p w:rsidR="0051072C" w:rsidRPr="0051072C" w:rsidRDefault="0051072C" w:rsidP="006924B4">
      <w:pPr>
        <w:ind w:firstLine="709"/>
        <w:jc w:val="both"/>
        <w:rPr>
          <w:bCs/>
          <w:color w:val="000000"/>
          <w:sz w:val="28"/>
          <w:szCs w:val="28"/>
        </w:rPr>
      </w:pPr>
      <w:r w:rsidRPr="0051072C">
        <w:rPr>
          <w:sz w:val="28"/>
          <w:szCs w:val="28"/>
        </w:rPr>
        <w:t xml:space="preserve">- решение Совета муниципального района «Улётовский район» от 10.12.2024 года № 51 </w:t>
      </w:r>
      <w:r w:rsidR="0031657E">
        <w:rPr>
          <w:sz w:val="28"/>
          <w:szCs w:val="28"/>
        </w:rPr>
        <w:t>«</w:t>
      </w:r>
      <w:r w:rsidRPr="0051072C">
        <w:rPr>
          <w:bCs/>
          <w:color w:val="000000"/>
          <w:sz w:val="28"/>
          <w:szCs w:val="28"/>
        </w:rPr>
        <w:t>О внесении изменений в приложение к решению Совета муниципального района «Улётовский район» Забайкальского края от 10.02.2022 № 4 «Об утверждении Положения о денежном вознаграждении лиц, замещающих муниципальные должности в органах местного самоуправления муниципального района «Улётовский район»</w:t>
      </w:r>
      <w:r w:rsidR="00F91AED">
        <w:rPr>
          <w:bCs/>
          <w:color w:val="000000"/>
          <w:sz w:val="28"/>
          <w:szCs w:val="28"/>
        </w:rPr>
        <w:t>;</w:t>
      </w:r>
    </w:p>
    <w:p w:rsidR="0041283F" w:rsidRPr="00E01DED" w:rsidRDefault="0041283F" w:rsidP="006924B4">
      <w:pPr>
        <w:ind w:firstLine="709"/>
        <w:jc w:val="both"/>
        <w:rPr>
          <w:color w:val="000000" w:themeColor="text1"/>
          <w:sz w:val="28"/>
          <w:szCs w:val="28"/>
        </w:rPr>
      </w:pPr>
      <w:r>
        <w:rPr>
          <w:bCs/>
          <w:sz w:val="28"/>
          <w:szCs w:val="28"/>
        </w:rPr>
        <w:t>3</w:t>
      </w:r>
      <w:r w:rsidR="002A24FF">
        <w:rPr>
          <w:bCs/>
          <w:sz w:val="28"/>
          <w:szCs w:val="28"/>
        </w:rPr>
        <w:t xml:space="preserve">. </w:t>
      </w:r>
      <w:r w:rsidR="0065784F" w:rsidRPr="00425317">
        <w:rPr>
          <w:sz w:val="28"/>
          <w:szCs w:val="28"/>
        </w:rPr>
        <w:t>Настоящее</w:t>
      </w:r>
      <w:r w:rsidR="0065784F">
        <w:rPr>
          <w:sz w:val="28"/>
          <w:szCs w:val="28"/>
        </w:rPr>
        <w:t xml:space="preserve"> </w:t>
      </w:r>
      <w:r w:rsidR="0065784F" w:rsidRPr="00425317">
        <w:rPr>
          <w:sz w:val="28"/>
          <w:szCs w:val="28"/>
        </w:rPr>
        <w:t>решение</w:t>
      </w:r>
      <w:r w:rsidR="0065784F">
        <w:rPr>
          <w:sz w:val="28"/>
          <w:szCs w:val="28"/>
        </w:rPr>
        <w:t xml:space="preserve"> </w:t>
      </w:r>
      <w:r>
        <w:rPr>
          <w:sz w:val="28"/>
          <w:szCs w:val="28"/>
        </w:rPr>
        <w:t xml:space="preserve">официально </w:t>
      </w:r>
      <w:r w:rsidR="0065784F" w:rsidRPr="00425317">
        <w:rPr>
          <w:sz w:val="28"/>
          <w:szCs w:val="28"/>
        </w:rPr>
        <w:t>опубликовать</w:t>
      </w:r>
      <w:r>
        <w:rPr>
          <w:sz w:val="28"/>
          <w:szCs w:val="28"/>
        </w:rPr>
        <w:t xml:space="preserve"> (обнародовать)</w:t>
      </w:r>
      <w:r w:rsidR="0065784F">
        <w:rPr>
          <w:sz w:val="28"/>
          <w:szCs w:val="28"/>
        </w:rPr>
        <w:t xml:space="preserve"> </w:t>
      </w:r>
      <w:r w:rsidRPr="00A0042F">
        <w:rPr>
          <w:sz w:val="28"/>
          <w:szCs w:val="28"/>
        </w:rPr>
        <w:t xml:space="preserve">на официальном сайте </w:t>
      </w:r>
      <w:r w:rsidR="0031657E" w:rsidRPr="00DA34E8">
        <w:rPr>
          <w:sz w:val="28"/>
          <w:szCs w:val="28"/>
        </w:rPr>
        <w:t xml:space="preserve">муниципального </w:t>
      </w:r>
      <w:r w:rsidR="000C220B">
        <w:rPr>
          <w:sz w:val="28"/>
          <w:szCs w:val="28"/>
        </w:rPr>
        <w:t>района «</w:t>
      </w:r>
      <w:proofErr w:type="spellStart"/>
      <w:r w:rsidR="000C220B">
        <w:rPr>
          <w:sz w:val="28"/>
          <w:szCs w:val="28"/>
        </w:rPr>
        <w:t>Улётовский</w:t>
      </w:r>
      <w:proofErr w:type="spellEnd"/>
      <w:r w:rsidR="000C220B">
        <w:rPr>
          <w:sz w:val="28"/>
          <w:szCs w:val="28"/>
        </w:rPr>
        <w:t xml:space="preserve"> район» </w:t>
      </w:r>
      <w:r w:rsidRPr="00A0042F">
        <w:rPr>
          <w:sz w:val="28"/>
          <w:szCs w:val="28"/>
        </w:rPr>
        <w:t xml:space="preserve">в </w:t>
      </w:r>
      <w:r w:rsidRPr="003A43BA">
        <w:rPr>
          <w:sz w:val="28"/>
          <w:szCs w:val="28"/>
        </w:rPr>
        <w:t>информационно-телекоммуникационной сети «Интернет»</w:t>
      </w:r>
      <w:r w:rsidRPr="00A0042F">
        <w:rPr>
          <w:sz w:val="28"/>
          <w:szCs w:val="28"/>
        </w:rPr>
        <w:t xml:space="preserve"> в разделе </w:t>
      </w:r>
      <w:r>
        <w:rPr>
          <w:sz w:val="28"/>
          <w:szCs w:val="28"/>
        </w:rPr>
        <w:t xml:space="preserve">«Документы» - </w:t>
      </w:r>
      <w:r w:rsidRPr="00A0042F">
        <w:rPr>
          <w:sz w:val="28"/>
          <w:szCs w:val="28"/>
        </w:rPr>
        <w:t>«</w:t>
      </w:r>
      <w:r>
        <w:rPr>
          <w:sz w:val="28"/>
          <w:szCs w:val="28"/>
        </w:rPr>
        <w:t>Правовые акты Совета»</w:t>
      </w:r>
      <w:r w:rsidRPr="00A0042F">
        <w:rPr>
          <w:sz w:val="28"/>
          <w:szCs w:val="28"/>
        </w:rPr>
        <w:t xml:space="preserve"> - </w:t>
      </w:r>
      <w:hyperlink r:id="rId7" w:history="1">
        <w:r w:rsidRPr="00E01DED">
          <w:rPr>
            <w:rStyle w:val="a3"/>
            <w:rFonts w:ascii="Times New Roman" w:hAnsi="Times New Roman"/>
            <w:color w:val="000000" w:themeColor="text1"/>
            <w:sz w:val="28"/>
            <w:szCs w:val="28"/>
            <w:u w:val="none"/>
            <w:lang w:eastAsia="ru-RU"/>
          </w:rPr>
          <w:t>https</w:t>
        </w:r>
        <w:r w:rsidRPr="00E01DED">
          <w:rPr>
            <w:rStyle w:val="a3"/>
            <w:rFonts w:ascii="Times New Roman" w:hAnsi="Times New Roman"/>
            <w:color w:val="000000" w:themeColor="text1"/>
            <w:sz w:val="28"/>
            <w:szCs w:val="28"/>
            <w:u w:val="none"/>
            <w:lang w:val="ru-RU" w:eastAsia="ru-RU"/>
          </w:rPr>
          <w:t>://</w:t>
        </w:r>
        <w:proofErr w:type="spellStart"/>
        <w:r w:rsidRPr="00E01DED">
          <w:rPr>
            <w:rStyle w:val="a3"/>
            <w:rFonts w:ascii="Times New Roman" w:hAnsi="Times New Roman"/>
            <w:color w:val="000000" w:themeColor="text1"/>
            <w:sz w:val="28"/>
            <w:szCs w:val="28"/>
            <w:u w:val="none"/>
            <w:lang w:eastAsia="ru-RU"/>
          </w:rPr>
          <w:t>uletov</w:t>
        </w:r>
        <w:proofErr w:type="spellEnd"/>
        <w:r w:rsidRPr="00E01DED">
          <w:rPr>
            <w:rStyle w:val="a3"/>
            <w:rFonts w:ascii="Times New Roman" w:hAnsi="Times New Roman"/>
            <w:color w:val="000000" w:themeColor="text1"/>
            <w:sz w:val="28"/>
            <w:szCs w:val="28"/>
            <w:u w:val="none"/>
            <w:lang w:val="ru-RU" w:eastAsia="ru-RU"/>
          </w:rPr>
          <w:t>.75.</w:t>
        </w:r>
        <w:proofErr w:type="spellStart"/>
        <w:r w:rsidRPr="00E01DED">
          <w:rPr>
            <w:rStyle w:val="a3"/>
            <w:rFonts w:ascii="Times New Roman" w:hAnsi="Times New Roman"/>
            <w:color w:val="000000" w:themeColor="text1"/>
            <w:sz w:val="28"/>
            <w:szCs w:val="28"/>
            <w:u w:val="none"/>
            <w:lang w:eastAsia="ru-RU"/>
          </w:rPr>
          <w:t>ru</w:t>
        </w:r>
        <w:proofErr w:type="spellEnd"/>
        <w:r w:rsidRPr="00E01DED">
          <w:rPr>
            <w:rStyle w:val="a3"/>
            <w:rFonts w:ascii="Times New Roman" w:hAnsi="Times New Roman"/>
            <w:color w:val="000000" w:themeColor="text1"/>
            <w:sz w:val="28"/>
            <w:szCs w:val="28"/>
            <w:u w:val="none"/>
            <w:lang w:val="ru-RU" w:eastAsia="ru-RU"/>
          </w:rPr>
          <w:t>/</w:t>
        </w:r>
      </w:hyperlink>
    </w:p>
    <w:p w:rsidR="00F13FFA" w:rsidRPr="00E01DED" w:rsidRDefault="00F13FFA" w:rsidP="006924B4">
      <w:pPr>
        <w:ind w:firstLine="709"/>
        <w:jc w:val="both"/>
        <w:rPr>
          <w:bCs/>
          <w:color w:val="000000" w:themeColor="text1"/>
          <w:sz w:val="28"/>
          <w:szCs w:val="28"/>
        </w:rPr>
      </w:pPr>
    </w:p>
    <w:p w:rsidR="007A6200" w:rsidRDefault="007A6200" w:rsidP="00E01DED">
      <w:pPr>
        <w:jc w:val="both"/>
        <w:rPr>
          <w:bCs/>
          <w:sz w:val="28"/>
          <w:szCs w:val="28"/>
        </w:rPr>
      </w:pPr>
    </w:p>
    <w:p w:rsidR="0031657E" w:rsidRDefault="0041283F" w:rsidP="006924B4">
      <w:pPr>
        <w:jc w:val="both"/>
        <w:rPr>
          <w:color w:val="010101"/>
          <w:sz w:val="28"/>
          <w:szCs w:val="28"/>
        </w:rPr>
      </w:pPr>
      <w:r>
        <w:rPr>
          <w:color w:val="010101"/>
          <w:sz w:val="28"/>
          <w:szCs w:val="28"/>
        </w:rPr>
        <w:t xml:space="preserve">Глава </w:t>
      </w:r>
      <w:r w:rsidR="0031657E">
        <w:rPr>
          <w:color w:val="010101"/>
          <w:sz w:val="28"/>
          <w:szCs w:val="28"/>
        </w:rPr>
        <w:t xml:space="preserve">Улётовского </w:t>
      </w:r>
      <w:r>
        <w:rPr>
          <w:color w:val="010101"/>
          <w:sz w:val="28"/>
          <w:szCs w:val="28"/>
        </w:rPr>
        <w:t>муниципального</w:t>
      </w:r>
    </w:p>
    <w:p w:rsidR="00320E00" w:rsidRDefault="0031657E" w:rsidP="006924B4">
      <w:pPr>
        <w:jc w:val="both"/>
        <w:rPr>
          <w:color w:val="010101"/>
          <w:sz w:val="28"/>
          <w:szCs w:val="28"/>
        </w:rPr>
      </w:pPr>
      <w:r>
        <w:rPr>
          <w:color w:val="010101"/>
          <w:sz w:val="28"/>
          <w:szCs w:val="28"/>
        </w:rPr>
        <w:t>округа Забайкальского края</w:t>
      </w:r>
      <w:r w:rsidR="0041283F">
        <w:rPr>
          <w:color w:val="010101"/>
          <w:sz w:val="28"/>
          <w:szCs w:val="28"/>
        </w:rPr>
        <w:tab/>
      </w:r>
      <w:r w:rsidR="0041283F">
        <w:rPr>
          <w:color w:val="010101"/>
          <w:sz w:val="28"/>
          <w:szCs w:val="28"/>
        </w:rPr>
        <w:tab/>
      </w:r>
      <w:r w:rsidR="0041283F">
        <w:rPr>
          <w:color w:val="010101"/>
          <w:sz w:val="28"/>
          <w:szCs w:val="28"/>
        </w:rPr>
        <w:tab/>
      </w:r>
      <w:r w:rsidR="00320E00">
        <w:rPr>
          <w:color w:val="010101"/>
          <w:sz w:val="28"/>
          <w:szCs w:val="28"/>
        </w:rPr>
        <w:tab/>
      </w:r>
      <w:r w:rsidR="006924B4">
        <w:rPr>
          <w:color w:val="010101"/>
          <w:sz w:val="28"/>
          <w:szCs w:val="28"/>
        </w:rPr>
        <w:tab/>
      </w:r>
      <w:r w:rsidR="0041283F">
        <w:rPr>
          <w:color w:val="010101"/>
          <w:sz w:val="28"/>
          <w:szCs w:val="28"/>
        </w:rPr>
        <w:tab/>
      </w:r>
      <w:r w:rsidR="00E01DED">
        <w:rPr>
          <w:color w:val="010101"/>
          <w:sz w:val="28"/>
          <w:szCs w:val="28"/>
        </w:rPr>
        <w:t xml:space="preserve">       </w:t>
      </w:r>
      <w:proofErr w:type="spellStart"/>
      <w:r w:rsidR="0041283F">
        <w:rPr>
          <w:color w:val="010101"/>
          <w:sz w:val="28"/>
          <w:szCs w:val="28"/>
        </w:rPr>
        <w:t>А.И.Синкевич</w:t>
      </w:r>
      <w:proofErr w:type="spellEnd"/>
    </w:p>
    <w:p w:rsidR="00320E00" w:rsidRDefault="00320E00" w:rsidP="006924B4">
      <w:pPr>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320E00" w:rsidRDefault="00320E00" w:rsidP="006924B4">
      <w:pPr>
        <w:ind w:firstLine="709"/>
        <w:jc w:val="both"/>
        <w:rPr>
          <w:color w:val="010101"/>
          <w:sz w:val="28"/>
          <w:szCs w:val="28"/>
        </w:rPr>
      </w:pPr>
    </w:p>
    <w:p w:rsidR="00E01DED" w:rsidRDefault="00E01DED" w:rsidP="0034751C">
      <w:pPr>
        <w:ind w:left="4536"/>
        <w:jc w:val="center"/>
      </w:pPr>
    </w:p>
    <w:p w:rsidR="00E01DED" w:rsidRDefault="00E01DED" w:rsidP="0034751C">
      <w:pPr>
        <w:ind w:left="4536"/>
        <w:jc w:val="center"/>
      </w:pPr>
    </w:p>
    <w:p w:rsidR="00E01DED" w:rsidRDefault="00E01DED" w:rsidP="0034751C">
      <w:pPr>
        <w:ind w:left="4536"/>
        <w:jc w:val="center"/>
      </w:pPr>
    </w:p>
    <w:p w:rsidR="00E01DED" w:rsidRDefault="00E01DED" w:rsidP="0034751C">
      <w:pPr>
        <w:ind w:left="4536"/>
        <w:jc w:val="center"/>
      </w:pPr>
    </w:p>
    <w:p w:rsidR="002A24FF" w:rsidRDefault="002A24FF" w:rsidP="0034751C">
      <w:pPr>
        <w:ind w:left="4536"/>
        <w:jc w:val="center"/>
      </w:pPr>
      <w:r>
        <w:lastRenderedPageBreak/>
        <w:t>Приложение</w:t>
      </w:r>
    </w:p>
    <w:p w:rsidR="002A24FF" w:rsidRDefault="002A24FF" w:rsidP="00E01DED">
      <w:pPr>
        <w:autoSpaceDE w:val="0"/>
        <w:autoSpaceDN w:val="0"/>
        <w:adjustRightInd w:val="0"/>
        <w:jc w:val="right"/>
        <w:outlineLvl w:val="0"/>
      </w:pPr>
      <w:r>
        <w:t xml:space="preserve">к решению </w:t>
      </w:r>
      <w:r w:rsidRPr="00A210ED">
        <w:t>Совета</w:t>
      </w:r>
      <w:r>
        <w:t xml:space="preserve"> </w:t>
      </w:r>
      <w:proofErr w:type="spellStart"/>
      <w:r w:rsidR="00E01DED">
        <w:t>Улётовского</w:t>
      </w:r>
      <w:proofErr w:type="spellEnd"/>
      <w:r w:rsidR="00E01DED">
        <w:t xml:space="preserve"> </w:t>
      </w:r>
      <w:r w:rsidR="00BF13C2">
        <w:t>муниципального</w:t>
      </w:r>
    </w:p>
    <w:p w:rsidR="00BF13C2" w:rsidRPr="004C37E8" w:rsidRDefault="00BF13C2" w:rsidP="0034751C">
      <w:pPr>
        <w:autoSpaceDE w:val="0"/>
        <w:autoSpaceDN w:val="0"/>
        <w:adjustRightInd w:val="0"/>
        <w:ind w:left="4536"/>
        <w:jc w:val="center"/>
        <w:outlineLvl w:val="0"/>
      </w:pPr>
      <w:r w:rsidRPr="004C37E8">
        <w:t>округа Забайкальского края</w:t>
      </w:r>
    </w:p>
    <w:p w:rsidR="002A24FF" w:rsidRPr="00E01DED" w:rsidRDefault="002A24FF" w:rsidP="0034751C">
      <w:pPr>
        <w:ind w:left="4536"/>
        <w:jc w:val="center"/>
        <w:rPr>
          <w:u w:val="single"/>
        </w:rPr>
      </w:pPr>
      <w:r w:rsidRPr="004C37E8">
        <w:t xml:space="preserve">от </w:t>
      </w:r>
      <w:r w:rsidR="00B66FC5" w:rsidRPr="004C37E8">
        <w:t>«</w:t>
      </w:r>
      <w:r w:rsidR="00E01DED" w:rsidRPr="00E01DED">
        <w:rPr>
          <w:u w:val="single"/>
        </w:rPr>
        <w:t>09</w:t>
      </w:r>
      <w:r w:rsidR="0041283F" w:rsidRPr="004C37E8">
        <w:t>»</w:t>
      </w:r>
      <w:r w:rsidRPr="004C37E8">
        <w:t xml:space="preserve"> </w:t>
      </w:r>
      <w:r w:rsidR="0034751C">
        <w:t xml:space="preserve">апреля </w:t>
      </w:r>
      <w:r w:rsidR="004C37E8" w:rsidRPr="004C37E8">
        <w:t>2025</w:t>
      </w:r>
      <w:r w:rsidR="00675C2B" w:rsidRPr="004C37E8">
        <w:t xml:space="preserve"> </w:t>
      </w:r>
      <w:r w:rsidRPr="004C37E8">
        <w:t>года №</w:t>
      </w:r>
      <w:r w:rsidR="00E01DED">
        <w:t xml:space="preserve"> </w:t>
      </w:r>
      <w:r w:rsidR="00E01DED" w:rsidRPr="00E01DED">
        <w:rPr>
          <w:u w:val="single"/>
        </w:rPr>
        <w:t>149</w:t>
      </w:r>
    </w:p>
    <w:p w:rsidR="0041283F" w:rsidRDefault="0041283F" w:rsidP="006924B4">
      <w:pPr>
        <w:pStyle w:val="ConsPlusNormal"/>
        <w:ind w:firstLine="709"/>
        <w:jc w:val="center"/>
        <w:rPr>
          <w:rFonts w:ascii="Times New Roman" w:hAnsi="Times New Roman" w:cs="Times New Roman"/>
          <w:sz w:val="28"/>
          <w:szCs w:val="28"/>
        </w:rPr>
      </w:pPr>
    </w:p>
    <w:p w:rsid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 xml:space="preserve">Положение о денежном вознаграждении лиц, замещающих муниципальные должности в органах местного самоуправления </w:t>
      </w:r>
      <w:r w:rsidR="007F1244" w:rsidRPr="00DA34E8">
        <w:rPr>
          <w:rFonts w:ascii="Times New Roman" w:hAnsi="Times New Roman" w:cs="Times New Roman"/>
          <w:sz w:val="28"/>
          <w:szCs w:val="28"/>
        </w:rPr>
        <w:t>Улётовского муниципального округа Забайкальского края</w:t>
      </w:r>
    </w:p>
    <w:p w:rsidR="007F1244" w:rsidRPr="0041283F" w:rsidRDefault="007F1244" w:rsidP="006924B4">
      <w:pPr>
        <w:pStyle w:val="ConsPlusNormal"/>
        <w:ind w:firstLine="709"/>
        <w:jc w:val="center"/>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1. Общие положения</w:t>
      </w:r>
      <w:r w:rsidR="007F1244">
        <w:rPr>
          <w:rFonts w:ascii="Times New Roman" w:hAnsi="Times New Roman" w:cs="Times New Roman"/>
          <w:sz w:val="28"/>
          <w:szCs w:val="28"/>
        </w:rPr>
        <w:t>.</w:t>
      </w:r>
      <w:bookmarkStart w:id="0" w:name="_GoBack"/>
      <w:bookmarkEnd w:id="0"/>
    </w:p>
    <w:p w:rsidR="0041283F" w:rsidRPr="0041283F" w:rsidRDefault="0041283F" w:rsidP="006924B4">
      <w:pPr>
        <w:pStyle w:val="ConsPlusNormal"/>
        <w:ind w:firstLine="709"/>
        <w:jc w:val="both"/>
        <w:rPr>
          <w:rFonts w:ascii="Times New Roman" w:hAnsi="Times New Roman" w:cs="Times New Roman"/>
          <w:sz w:val="28"/>
          <w:szCs w:val="28"/>
        </w:rPr>
      </w:pP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 xml:space="preserve">1.1. Настоящее Положение </w:t>
      </w:r>
      <w:r w:rsidR="00B93374" w:rsidRPr="0041283F">
        <w:rPr>
          <w:rFonts w:ascii="Times New Roman" w:hAnsi="Times New Roman" w:cs="Times New Roman"/>
          <w:sz w:val="28"/>
          <w:szCs w:val="28"/>
        </w:rPr>
        <w:t xml:space="preserve">о денежном вознаграждении лиц, замещающих муниципальные должности в органах местного самоуправления </w:t>
      </w:r>
      <w:r w:rsidR="007F1244" w:rsidRPr="00DA34E8">
        <w:rPr>
          <w:rFonts w:ascii="Times New Roman" w:hAnsi="Times New Roman" w:cs="Times New Roman"/>
          <w:sz w:val="28"/>
          <w:szCs w:val="28"/>
        </w:rPr>
        <w:t>Улётовского муниципального округа Забайкальского края</w:t>
      </w:r>
      <w:r w:rsidR="007F1244">
        <w:rPr>
          <w:rFonts w:ascii="Times New Roman" w:hAnsi="Times New Roman" w:cs="Times New Roman"/>
          <w:bCs/>
          <w:sz w:val="28"/>
          <w:szCs w:val="28"/>
        </w:rPr>
        <w:t xml:space="preserve"> </w:t>
      </w:r>
      <w:r w:rsidR="00B93374">
        <w:rPr>
          <w:rFonts w:ascii="Times New Roman" w:hAnsi="Times New Roman" w:cs="Times New Roman"/>
          <w:bCs/>
          <w:sz w:val="28"/>
          <w:szCs w:val="28"/>
        </w:rPr>
        <w:t xml:space="preserve">(далее - Положение) </w:t>
      </w:r>
      <w:r w:rsidRPr="0041283F">
        <w:rPr>
          <w:rFonts w:ascii="Times New Roman" w:hAnsi="Times New Roman" w:cs="Times New Roman"/>
          <w:sz w:val="28"/>
          <w:szCs w:val="28"/>
        </w:rPr>
        <w:t xml:space="preserve">определяет размер и условия оплаты труда лиц, замещающих муниципальные должности в органах местного самоуправления </w:t>
      </w:r>
      <w:r w:rsidR="007F1244" w:rsidRPr="00DA34E8">
        <w:rPr>
          <w:rFonts w:ascii="Times New Roman" w:hAnsi="Times New Roman" w:cs="Times New Roman"/>
          <w:sz w:val="28"/>
          <w:szCs w:val="28"/>
        </w:rPr>
        <w:t>Улётовского муниципального округа Забайкальского края</w:t>
      </w:r>
      <w:r w:rsidR="007F1244">
        <w:rPr>
          <w:rFonts w:ascii="Times New Roman" w:hAnsi="Times New Roman" w:cs="Times New Roman"/>
          <w:bCs/>
          <w:sz w:val="28"/>
          <w:szCs w:val="28"/>
        </w:rPr>
        <w:t xml:space="preserve"> </w:t>
      </w:r>
      <w:r w:rsidR="0001002C">
        <w:rPr>
          <w:rFonts w:ascii="Times New Roman" w:hAnsi="Times New Roman" w:cs="Times New Roman"/>
          <w:bCs/>
          <w:sz w:val="28"/>
          <w:szCs w:val="28"/>
        </w:rPr>
        <w:t>(далее -</w:t>
      </w:r>
      <w:r w:rsidR="0001002C" w:rsidRPr="0001002C">
        <w:rPr>
          <w:rFonts w:ascii="Times New Roman" w:hAnsi="Times New Roman" w:cs="Times New Roman"/>
          <w:sz w:val="28"/>
          <w:szCs w:val="28"/>
        </w:rPr>
        <w:t xml:space="preserve"> муниципального образования</w:t>
      </w:r>
      <w:r w:rsidR="0001002C">
        <w:rPr>
          <w:rFonts w:ascii="Times New Roman" w:hAnsi="Times New Roman" w:cs="Times New Roman"/>
          <w:bCs/>
          <w:sz w:val="28"/>
          <w:szCs w:val="28"/>
        </w:rPr>
        <w:t>)</w:t>
      </w:r>
      <w:r>
        <w:rPr>
          <w:rFonts w:ascii="Times New Roman" w:hAnsi="Times New Roman" w:cs="Times New Roman"/>
          <w:bCs/>
          <w:sz w:val="28"/>
          <w:szCs w:val="28"/>
        </w:rPr>
        <w:t xml:space="preserve"> </w:t>
      </w:r>
      <w:r w:rsidR="00B93374">
        <w:rPr>
          <w:rFonts w:ascii="Times New Roman" w:hAnsi="Times New Roman" w:cs="Times New Roman"/>
          <w:sz w:val="28"/>
          <w:szCs w:val="28"/>
        </w:rPr>
        <w:t>на постоянной основе.</w:t>
      </w:r>
    </w:p>
    <w:p w:rsidR="00B93374" w:rsidRPr="00B93374" w:rsidRDefault="00B93374" w:rsidP="006924B4">
      <w:pPr>
        <w:ind w:firstLine="709"/>
        <w:jc w:val="both"/>
        <w:rPr>
          <w:sz w:val="28"/>
          <w:szCs w:val="28"/>
        </w:rPr>
      </w:pPr>
      <w:r>
        <w:rPr>
          <w:sz w:val="28"/>
          <w:szCs w:val="28"/>
        </w:rPr>
        <w:t xml:space="preserve">1.2. </w:t>
      </w:r>
      <w:r w:rsidRPr="00B93374">
        <w:rPr>
          <w:sz w:val="28"/>
          <w:szCs w:val="28"/>
        </w:rPr>
        <w:t xml:space="preserve">Оплата труда лиц, замещающих муниципальные должности в органах местного самоуправления </w:t>
      </w:r>
      <w:r w:rsidR="007F1244" w:rsidRPr="00DA34E8">
        <w:rPr>
          <w:sz w:val="28"/>
          <w:szCs w:val="28"/>
        </w:rPr>
        <w:t>Улётовского муниципального округа Забайкальского края</w:t>
      </w:r>
      <w:r w:rsidR="007F1244" w:rsidRPr="00B93374">
        <w:rPr>
          <w:sz w:val="28"/>
          <w:szCs w:val="28"/>
        </w:rPr>
        <w:t xml:space="preserve"> </w:t>
      </w:r>
      <w:r w:rsidRPr="00B93374">
        <w:rPr>
          <w:sz w:val="28"/>
          <w:szCs w:val="28"/>
        </w:rPr>
        <w:t>осуществляется в виде ежемесячного денежного вознаграждения за исполнение указанными лицами обязанностей по замещаемой ими должности.</w:t>
      </w:r>
    </w:p>
    <w:p w:rsidR="00B93374" w:rsidRDefault="00B93374" w:rsidP="006924B4">
      <w:pPr>
        <w:ind w:firstLine="709"/>
        <w:jc w:val="both"/>
        <w:rPr>
          <w:sz w:val="28"/>
          <w:szCs w:val="28"/>
        </w:rPr>
      </w:pPr>
      <w:r w:rsidRPr="00B93374">
        <w:rPr>
          <w:sz w:val="28"/>
          <w:szCs w:val="28"/>
        </w:rPr>
        <w:t>1.3. Ежемесячное денежное вознаграждение включает в себя должностной оклад, ежемесячные надбавки и иных выплат к должностному окладу.</w:t>
      </w:r>
    </w:p>
    <w:p w:rsidR="00310F44" w:rsidRPr="00310F44" w:rsidRDefault="00310F44" w:rsidP="006924B4">
      <w:pPr>
        <w:ind w:firstLine="709"/>
        <w:jc w:val="both"/>
        <w:rPr>
          <w:sz w:val="28"/>
          <w:szCs w:val="28"/>
        </w:rPr>
      </w:pPr>
      <w:r>
        <w:rPr>
          <w:sz w:val="28"/>
          <w:szCs w:val="28"/>
        </w:rPr>
        <w:t xml:space="preserve">1.3.1. </w:t>
      </w:r>
      <w:r w:rsidRPr="00310F44">
        <w:rPr>
          <w:sz w:val="28"/>
          <w:szCs w:val="28"/>
        </w:rPr>
        <w:t xml:space="preserve">Размер должностного оклада лица, замещающего муниципальную должность муниципального </w:t>
      </w:r>
      <w:r>
        <w:rPr>
          <w:sz w:val="28"/>
          <w:szCs w:val="28"/>
        </w:rPr>
        <w:t>образования</w:t>
      </w:r>
      <w:r w:rsidRPr="00310F44">
        <w:rPr>
          <w:sz w:val="28"/>
          <w:szCs w:val="28"/>
        </w:rPr>
        <w:t>:</w:t>
      </w:r>
    </w:p>
    <w:p w:rsidR="001C40F4" w:rsidRDefault="001C40F4" w:rsidP="006924B4">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754"/>
        <w:gridCol w:w="2335"/>
        <w:gridCol w:w="2816"/>
      </w:tblGrid>
      <w:tr w:rsidR="001C40F4" w:rsidRPr="0051245E" w:rsidTr="00393A01">
        <w:tc>
          <w:tcPr>
            <w:tcW w:w="670" w:type="dxa"/>
            <w:shd w:val="clear" w:color="auto" w:fill="auto"/>
          </w:tcPr>
          <w:p w:rsidR="001C40F4" w:rsidRPr="0051245E" w:rsidRDefault="001C40F4" w:rsidP="006924B4">
            <w:pPr>
              <w:ind w:firstLine="22"/>
              <w:jc w:val="both"/>
              <w:rPr>
                <w:sz w:val="28"/>
                <w:szCs w:val="28"/>
              </w:rPr>
            </w:pPr>
            <w:r w:rsidRPr="0051245E">
              <w:rPr>
                <w:sz w:val="28"/>
                <w:szCs w:val="28"/>
              </w:rPr>
              <w:t>№</w:t>
            </w:r>
          </w:p>
          <w:p w:rsidR="001C40F4" w:rsidRPr="0051245E" w:rsidRDefault="001C40F4" w:rsidP="006924B4">
            <w:pPr>
              <w:ind w:firstLine="22"/>
              <w:jc w:val="both"/>
              <w:rPr>
                <w:sz w:val="28"/>
                <w:szCs w:val="28"/>
              </w:rPr>
            </w:pPr>
            <w:r w:rsidRPr="0051245E">
              <w:rPr>
                <w:sz w:val="28"/>
                <w:szCs w:val="28"/>
              </w:rPr>
              <w:t>п/п</w:t>
            </w:r>
          </w:p>
        </w:tc>
        <w:tc>
          <w:tcPr>
            <w:tcW w:w="3858" w:type="dxa"/>
            <w:shd w:val="clear" w:color="auto" w:fill="auto"/>
          </w:tcPr>
          <w:p w:rsidR="001C40F4" w:rsidRPr="00F91AED" w:rsidRDefault="001C40F4" w:rsidP="006924B4">
            <w:pPr>
              <w:ind w:firstLine="22"/>
              <w:jc w:val="center"/>
              <w:rPr>
                <w:sz w:val="28"/>
                <w:szCs w:val="28"/>
              </w:rPr>
            </w:pPr>
            <w:r w:rsidRPr="00F91AED">
              <w:rPr>
                <w:sz w:val="28"/>
                <w:szCs w:val="28"/>
              </w:rPr>
              <w:t>Наименование должности</w:t>
            </w:r>
          </w:p>
        </w:tc>
        <w:tc>
          <w:tcPr>
            <w:tcW w:w="2367" w:type="dxa"/>
            <w:shd w:val="clear" w:color="auto" w:fill="auto"/>
          </w:tcPr>
          <w:p w:rsidR="00320E00" w:rsidRPr="00F91AED" w:rsidRDefault="001C40F4" w:rsidP="006924B4">
            <w:pPr>
              <w:ind w:firstLine="22"/>
              <w:jc w:val="center"/>
              <w:rPr>
                <w:sz w:val="28"/>
                <w:szCs w:val="28"/>
              </w:rPr>
            </w:pPr>
            <w:r w:rsidRPr="00F91AED">
              <w:rPr>
                <w:sz w:val="28"/>
                <w:szCs w:val="28"/>
              </w:rPr>
              <w:t>Должностной оклад</w:t>
            </w:r>
            <w:r w:rsidR="00310F44" w:rsidRPr="00F91AED">
              <w:rPr>
                <w:sz w:val="28"/>
                <w:szCs w:val="28"/>
              </w:rPr>
              <w:t>,</w:t>
            </w:r>
          </w:p>
          <w:p w:rsidR="00310F44" w:rsidRPr="00F91AED" w:rsidRDefault="00310F44" w:rsidP="006924B4">
            <w:pPr>
              <w:ind w:firstLine="22"/>
              <w:jc w:val="center"/>
              <w:rPr>
                <w:sz w:val="28"/>
                <w:szCs w:val="28"/>
              </w:rPr>
            </w:pPr>
            <w:r w:rsidRPr="00F91AED">
              <w:rPr>
                <w:sz w:val="28"/>
                <w:szCs w:val="28"/>
              </w:rPr>
              <w:t>рублей</w:t>
            </w:r>
          </w:p>
        </w:tc>
        <w:tc>
          <w:tcPr>
            <w:tcW w:w="2874" w:type="dxa"/>
            <w:shd w:val="clear" w:color="auto" w:fill="auto"/>
          </w:tcPr>
          <w:p w:rsidR="001C40F4" w:rsidRPr="00F91AED" w:rsidRDefault="001C40F4" w:rsidP="006924B4">
            <w:pPr>
              <w:ind w:firstLine="22"/>
              <w:jc w:val="center"/>
              <w:rPr>
                <w:sz w:val="28"/>
                <w:szCs w:val="28"/>
              </w:rPr>
            </w:pPr>
            <w:r w:rsidRPr="00F91AED">
              <w:rPr>
                <w:sz w:val="28"/>
                <w:szCs w:val="28"/>
              </w:rPr>
              <w:t>Количество должностных окладов, составляющих фонд оплаты труда</w:t>
            </w:r>
          </w:p>
        </w:tc>
      </w:tr>
      <w:tr w:rsidR="001C40F4" w:rsidRPr="0051245E" w:rsidTr="00393A01">
        <w:tc>
          <w:tcPr>
            <w:tcW w:w="670" w:type="dxa"/>
            <w:shd w:val="clear" w:color="auto" w:fill="auto"/>
          </w:tcPr>
          <w:p w:rsidR="001C40F4" w:rsidRPr="0051245E" w:rsidRDefault="001C40F4" w:rsidP="006924B4">
            <w:pPr>
              <w:ind w:firstLine="22"/>
              <w:jc w:val="both"/>
              <w:rPr>
                <w:sz w:val="28"/>
                <w:szCs w:val="28"/>
              </w:rPr>
            </w:pPr>
            <w:r w:rsidRPr="0051245E">
              <w:rPr>
                <w:sz w:val="28"/>
                <w:szCs w:val="28"/>
              </w:rPr>
              <w:t>1</w:t>
            </w:r>
          </w:p>
        </w:tc>
        <w:tc>
          <w:tcPr>
            <w:tcW w:w="3858" w:type="dxa"/>
            <w:shd w:val="clear" w:color="auto" w:fill="auto"/>
          </w:tcPr>
          <w:p w:rsidR="001C40F4" w:rsidRPr="00F91AED" w:rsidRDefault="00310F44" w:rsidP="006924B4">
            <w:pPr>
              <w:ind w:firstLine="22"/>
              <w:jc w:val="center"/>
              <w:rPr>
                <w:sz w:val="28"/>
                <w:szCs w:val="28"/>
              </w:rPr>
            </w:pPr>
            <w:r w:rsidRPr="00F91AED">
              <w:rPr>
                <w:sz w:val="28"/>
                <w:szCs w:val="28"/>
              </w:rPr>
              <w:t>глава муниципального образования</w:t>
            </w:r>
          </w:p>
        </w:tc>
        <w:tc>
          <w:tcPr>
            <w:tcW w:w="2367" w:type="dxa"/>
            <w:shd w:val="clear" w:color="auto" w:fill="auto"/>
          </w:tcPr>
          <w:p w:rsidR="001C40F4" w:rsidRPr="00393A01" w:rsidRDefault="00393A01" w:rsidP="006924B4">
            <w:pPr>
              <w:ind w:firstLine="22"/>
              <w:jc w:val="center"/>
              <w:rPr>
                <w:sz w:val="28"/>
                <w:szCs w:val="28"/>
              </w:rPr>
            </w:pPr>
            <w:r w:rsidRPr="00393A01">
              <w:rPr>
                <w:sz w:val="28"/>
                <w:szCs w:val="28"/>
              </w:rPr>
              <w:t>17730,00</w:t>
            </w:r>
          </w:p>
        </w:tc>
        <w:tc>
          <w:tcPr>
            <w:tcW w:w="2874" w:type="dxa"/>
            <w:shd w:val="clear" w:color="auto" w:fill="auto"/>
          </w:tcPr>
          <w:p w:rsidR="001C40F4" w:rsidRPr="00393A01" w:rsidRDefault="00393A01" w:rsidP="00496C35">
            <w:pPr>
              <w:ind w:firstLine="22"/>
              <w:jc w:val="center"/>
              <w:rPr>
                <w:sz w:val="28"/>
                <w:szCs w:val="28"/>
              </w:rPr>
            </w:pPr>
            <w:r w:rsidRPr="00393A01">
              <w:rPr>
                <w:sz w:val="28"/>
                <w:szCs w:val="28"/>
              </w:rPr>
              <w:t>5,</w:t>
            </w:r>
            <w:r w:rsidR="00496C35">
              <w:rPr>
                <w:sz w:val="28"/>
                <w:szCs w:val="28"/>
              </w:rPr>
              <w:t>8</w:t>
            </w:r>
          </w:p>
        </w:tc>
      </w:tr>
      <w:tr w:rsidR="001C40F4" w:rsidRPr="0051245E" w:rsidTr="00393A01">
        <w:tc>
          <w:tcPr>
            <w:tcW w:w="670" w:type="dxa"/>
            <w:shd w:val="clear" w:color="auto" w:fill="auto"/>
          </w:tcPr>
          <w:p w:rsidR="001C40F4" w:rsidRPr="0051245E" w:rsidRDefault="001C40F4" w:rsidP="006924B4">
            <w:pPr>
              <w:ind w:firstLine="22"/>
              <w:jc w:val="both"/>
              <w:rPr>
                <w:sz w:val="28"/>
                <w:szCs w:val="28"/>
              </w:rPr>
            </w:pPr>
            <w:r w:rsidRPr="0051245E">
              <w:rPr>
                <w:sz w:val="28"/>
                <w:szCs w:val="28"/>
              </w:rPr>
              <w:t>2</w:t>
            </w:r>
          </w:p>
        </w:tc>
        <w:tc>
          <w:tcPr>
            <w:tcW w:w="3858" w:type="dxa"/>
            <w:shd w:val="clear" w:color="auto" w:fill="auto"/>
          </w:tcPr>
          <w:p w:rsidR="00310F44" w:rsidRPr="00F91AED" w:rsidRDefault="00310F44" w:rsidP="006924B4">
            <w:pPr>
              <w:ind w:firstLine="22"/>
              <w:jc w:val="center"/>
              <w:rPr>
                <w:sz w:val="28"/>
                <w:szCs w:val="28"/>
              </w:rPr>
            </w:pPr>
            <w:r w:rsidRPr="00F91AED">
              <w:rPr>
                <w:sz w:val="28"/>
                <w:szCs w:val="28"/>
              </w:rPr>
              <w:t xml:space="preserve">председатель </w:t>
            </w:r>
          </w:p>
          <w:p w:rsidR="001C40F4" w:rsidRPr="00F91AED" w:rsidRDefault="007F1244" w:rsidP="006924B4">
            <w:pPr>
              <w:ind w:firstLine="22"/>
              <w:jc w:val="center"/>
              <w:rPr>
                <w:sz w:val="28"/>
                <w:szCs w:val="28"/>
              </w:rPr>
            </w:pPr>
            <w:r w:rsidRPr="00F91AED">
              <w:rPr>
                <w:sz w:val="28"/>
                <w:szCs w:val="28"/>
              </w:rPr>
              <w:t>К</w:t>
            </w:r>
            <w:r w:rsidR="00393A01" w:rsidRPr="00F91AED">
              <w:rPr>
                <w:sz w:val="28"/>
                <w:szCs w:val="28"/>
              </w:rPr>
              <w:t>онтрольно-счетной палаты</w:t>
            </w:r>
          </w:p>
        </w:tc>
        <w:tc>
          <w:tcPr>
            <w:tcW w:w="2367" w:type="dxa"/>
            <w:shd w:val="clear" w:color="auto" w:fill="auto"/>
          </w:tcPr>
          <w:p w:rsidR="001C40F4" w:rsidRPr="00393A01" w:rsidRDefault="00393A01" w:rsidP="006924B4">
            <w:pPr>
              <w:ind w:firstLine="22"/>
              <w:jc w:val="center"/>
              <w:rPr>
                <w:sz w:val="28"/>
                <w:szCs w:val="28"/>
              </w:rPr>
            </w:pPr>
            <w:r w:rsidRPr="00393A01">
              <w:rPr>
                <w:sz w:val="28"/>
                <w:szCs w:val="28"/>
              </w:rPr>
              <w:t>14184,00</w:t>
            </w:r>
          </w:p>
        </w:tc>
        <w:tc>
          <w:tcPr>
            <w:tcW w:w="2874" w:type="dxa"/>
            <w:shd w:val="clear" w:color="auto" w:fill="auto"/>
          </w:tcPr>
          <w:p w:rsidR="001C40F4" w:rsidRPr="00393A01" w:rsidRDefault="00393A01" w:rsidP="006924B4">
            <w:pPr>
              <w:ind w:firstLine="22"/>
              <w:jc w:val="center"/>
              <w:rPr>
                <w:sz w:val="28"/>
                <w:szCs w:val="28"/>
              </w:rPr>
            </w:pPr>
            <w:r w:rsidRPr="00393A01">
              <w:rPr>
                <w:sz w:val="28"/>
                <w:szCs w:val="28"/>
              </w:rPr>
              <w:t>5,3</w:t>
            </w:r>
          </w:p>
        </w:tc>
      </w:tr>
      <w:tr w:rsidR="00393A01" w:rsidRPr="0051245E" w:rsidTr="00393A01">
        <w:tc>
          <w:tcPr>
            <w:tcW w:w="670" w:type="dxa"/>
            <w:shd w:val="clear" w:color="auto" w:fill="auto"/>
          </w:tcPr>
          <w:p w:rsidR="00393A01" w:rsidRPr="0051245E" w:rsidRDefault="00393A01" w:rsidP="006924B4">
            <w:pPr>
              <w:ind w:firstLine="22"/>
              <w:jc w:val="both"/>
              <w:rPr>
                <w:sz w:val="28"/>
                <w:szCs w:val="28"/>
              </w:rPr>
            </w:pPr>
            <w:r>
              <w:rPr>
                <w:sz w:val="28"/>
                <w:szCs w:val="28"/>
              </w:rPr>
              <w:t>3</w:t>
            </w:r>
          </w:p>
        </w:tc>
        <w:tc>
          <w:tcPr>
            <w:tcW w:w="3858" w:type="dxa"/>
            <w:shd w:val="clear" w:color="auto" w:fill="auto"/>
          </w:tcPr>
          <w:p w:rsidR="00393A01" w:rsidRPr="00F91AED" w:rsidRDefault="00393A01" w:rsidP="006924B4">
            <w:pPr>
              <w:ind w:firstLine="22"/>
              <w:jc w:val="center"/>
              <w:rPr>
                <w:sz w:val="28"/>
                <w:szCs w:val="28"/>
              </w:rPr>
            </w:pPr>
            <w:r w:rsidRPr="00F91AED">
              <w:rPr>
                <w:sz w:val="28"/>
                <w:szCs w:val="28"/>
              </w:rPr>
              <w:t>Председатель Совета</w:t>
            </w:r>
          </w:p>
        </w:tc>
        <w:tc>
          <w:tcPr>
            <w:tcW w:w="2367" w:type="dxa"/>
            <w:shd w:val="clear" w:color="auto" w:fill="auto"/>
          </w:tcPr>
          <w:p w:rsidR="00393A01" w:rsidRPr="00393A01" w:rsidRDefault="00393A01" w:rsidP="006924B4">
            <w:pPr>
              <w:ind w:firstLine="22"/>
              <w:jc w:val="center"/>
              <w:rPr>
                <w:sz w:val="28"/>
                <w:szCs w:val="28"/>
              </w:rPr>
            </w:pPr>
            <w:r w:rsidRPr="00393A01">
              <w:rPr>
                <w:sz w:val="28"/>
                <w:szCs w:val="28"/>
              </w:rPr>
              <w:t>14184,00</w:t>
            </w:r>
          </w:p>
        </w:tc>
        <w:tc>
          <w:tcPr>
            <w:tcW w:w="2874" w:type="dxa"/>
            <w:shd w:val="clear" w:color="auto" w:fill="auto"/>
          </w:tcPr>
          <w:p w:rsidR="00393A01" w:rsidRPr="00393A01" w:rsidRDefault="00393A01" w:rsidP="006924B4">
            <w:pPr>
              <w:ind w:firstLine="22"/>
              <w:jc w:val="center"/>
              <w:rPr>
                <w:sz w:val="28"/>
                <w:szCs w:val="28"/>
              </w:rPr>
            </w:pPr>
            <w:r w:rsidRPr="00393A01">
              <w:rPr>
                <w:sz w:val="28"/>
                <w:szCs w:val="28"/>
              </w:rPr>
              <w:t>5,3</w:t>
            </w:r>
          </w:p>
        </w:tc>
      </w:tr>
    </w:tbl>
    <w:p w:rsidR="00310F44" w:rsidRDefault="00310F44" w:rsidP="006924B4">
      <w:pPr>
        <w:pStyle w:val="ConsPlusNormal"/>
        <w:ind w:firstLine="709"/>
        <w:jc w:val="both"/>
        <w:rPr>
          <w:rFonts w:ascii="Times New Roman" w:hAnsi="Times New Roman" w:cs="Times New Roman"/>
          <w:sz w:val="28"/>
          <w:szCs w:val="28"/>
        </w:rPr>
      </w:pPr>
    </w:p>
    <w:p w:rsidR="00996ECA" w:rsidRPr="00996ECA" w:rsidRDefault="00711754"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310F44">
        <w:rPr>
          <w:rFonts w:ascii="Times New Roman" w:hAnsi="Times New Roman" w:cs="Times New Roman"/>
          <w:sz w:val="28"/>
          <w:szCs w:val="28"/>
        </w:rPr>
        <w:t>з</w:t>
      </w:r>
      <w:r w:rsidR="00310F44" w:rsidRPr="00711754">
        <w:rPr>
          <w:rFonts w:ascii="Times New Roman" w:hAnsi="Times New Roman" w:cs="Times New Roman"/>
          <w:sz w:val="28"/>
          <w:szCs w:val="28"/>
        </w:rPr>
        <w:t>а работу со сведениями, составляющими государственную тайну, устанавливается ежемесячная процентная надбавка в соответствии с действующим законодательством Российской Федерации.</w:t>
      </w:r>
    </w:p>
    <w:p w:rsidR="00A90B70" w:rsidRDefault="00996ECA"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310F44" w:rsidRPr="00996ECA">
        <w:rPr>
          <w:rFonts w:ascii="Times New Roman" w:hAnsi="Times New Roman" w:cs="Times New Roman"/>
          <w:sz w:val="28"/>
          <w:szCs w:val="28"/>
        </w:rPr>
        <w:t>ин</w:t>
      </w:r>
      <w:r w:rsidR="00310F44">
        <w:rPr>
          <w:rFonts w:ascii="Times New Roman" w:hAnsi="Times New Roman" w:cs="Times New Roman"/>
          <w:sz w:val="28"/>
          <w:szCs w:val="28"/>
        </w:rPr>
        <w:t>ые</w:t>
      </w:r>
      <w:r w:rsidR="00310F44" w:rsidRPr="00996ECA">
        <w:rPr>
          <w:rFonts w:ascii="Times New Roman" w:hAnsi="Times New Roman" w:cs="Times New Roman"/>
          <w:sz w:val="28"/>
          <w:szCs w:val="28"/>
        </w:rPr>
        <w:t xml:space="preserve"> выплаты стимулирующего характера</w:t>
      </w:r>
      <w:r w:rsidR="00310F44">
        <w:rPr>
          <w:rFonts w:ascii="Times New Roman" w:hAnsi="Times New Roman" w:cs="Times New Roman"/>
          <w:sz w:val="28"/>
          <w:szCs w:val="28"/>
        </w:rPr>
        <w:t>,</w:t>
      </w:r>
      <w:r w:rsidR="00310F44" w:rsidRPr="00310F44">
        <w:rPr>
          <w:rFonts w:ascii="Times New Roman" w:hAnsi="Times New Roman" w:cs="Times New Roman"/>
          <w:sz w:val="28"/>
          <w:szCs w:val="28"/>
        </w:rPr>
        <w:t xml:space="preserve"> </w:t>
      </w:r>
      <w:r w:rsidR="00310F44" w:rsidRPr="0098680D">
        <w:rPr>
          <w:rFonts w:ascii="Times New Roman" w:hAnsi="Times New Roman" w:cs="Times New Roman"/>
          <w:sz w:val="28"/>
          <w:szCs w:val="28"/>
        </w:rPr>
        <w:t>предусмотренные федеральным законодательством и законодательством</w:t>
      </w:r>
      <w:r w:rsidR="00310F44">
        <w:rPr>
          <w:rFonts w:ascii="Times New Roman" w:hAnsi="Times New Roman" w:cs="Times New Roman"/>
          <w:sz w:val="28"/>
          <w:szCs w:val="28"/>
        </w:rPr>
        <w:t xml:space="preserve"> Забайкальского края.</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lastRenderedPageBreak/>
        <w:t>1.</w:t>
      </w:r>
      <w:r w:rsidR="00310F44">
        <w:rPr>
          <w:rFonts w:ascii="Times New Roman" w:hAnsi="Times New Roman" w:cs="Times New Roman"/>
          <w:sz w:val="28"/>
          <w:szCs w:val="28"/>
        </w:rPr>
        <w:t>4</w:t>
      </w:r>
      <w:r w:rsidRPr="0041283F">
        <w:rPr>
          <w:rFonts w:ascii="Times New Roman" w:hAnsi="Times New Roman" w:cs="Times New Roman"/>
          <w:sz w:val="28"/>
          <w:szCs w:val="28"/>
        </w:rPr>
        <w:t>. Единовременной выплаты при предоставлении ежегодного оплачиваемого отпуска в размере 2 должностных окладов;</w:t>
      </w:r>
    </w:p>
    <w:p w:rsidR="0098680D" w:rsidRDefault="0041283F" w:rsidP="006924B4">
      <w:pPr>
        <w:pStyle w:val="ConsPlusNormal"/>
        <w:ind w:firstLine="709"/>
        <w:jc w:val="both"/>
        <w:rPr>
          <w:rFonts w:ascii="Times New Roman" w:hAnsi="Times New Roman" w:cs="Times New Roman"/>
          <w:sz w:val="28"/>
          <w:szCs w:val="28"/>
        </w:rPr>
      </w:pPr>
      <w:r w:rsidRPr="00911A84">
        <w:rPr>
          <w:rFonts w:ascii="Times New Roman" w:hAnsi="Times New Roman" w:cs="Times New Roman"/>
          <w:sz w:val="28"/>
          <w:szCs w:val="28"/>
        </w:rPr>
        <w:t>1.</w:t>
      </w:r>
      <w:r w:rsidR="00310F44">
        <w:rPr>
          <w:rFonts w:ascii="Times New Roman" w:hAnsi="Times New Roman" w:cs="Times New Roman"/>
          <w:sz w:val="28"/>
          <w:szCs w:val="28"/>
        </w:rPr>
        <w:t>5</w:t>
      </w:r>
      <w:r w:rsidRPr="00911A84">
        <w:rPr>
          <w:rFonts w:ascii="Times New Roman" w:hAnsi="Times New Roman" w:cs="Times New Roman"/>
          <w:sz w:val="28"/>
          <w:szCs w:val="28"/>
        </w:rPr>
        <w:t xml:space="preserve">. Материальной помощи в размере </w:t>
      </w:r>
      <w:r w:rsidR="00911A84" w:rsidRPr="0041283F">
        <w:rPr>
          <w:rFonts w:ascii="Times New Roman" w:hAnsi="Times New Roman" w:cs="Times New Roman"/>
          <w:sz w:val="28"/>
          <w:szCs w:val="28"/>
        </w:rPr>
        <w:t>2 должностных окладов</w:t>
      </w:r>
      <w:r w:rsidRPr="00911A84">
        <w:rPr>
          <w:rFonts w:ascii="Times New Roman" w:hAnsi="Times New Roman" w:cs="Times New Roman"/>
          <w:sz w:val="28"/>
          <w:szCs w:val="28"/>
        </w:rPr>
        <w:t>.</w:t>
      </w:r>
    </w:p>
    <w:p w:rsidR="0041283F" w:rsidRPr="0041283F" w:rsidRDefault="00911A84"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10F44">
        <w:rPr>
          <w:rFonts w:ascii="Times New Roman" w:hAnsi="Times New Roman" w:cs="Times New Roman"/>
          <w:sz w:val="28"/>
          <w:szCs w:val="28"/>
        </w:rPr>
        <w:t>6</w:t>
      </w:r>
      <w:r>
        <w:rPr>
          <w:rFonts w:ascii="Times New Roman" w:hAnsi="Times New Roman" w:cs="Times New Roman"/>
          <w:sz w:val="28"/>
          <w:szCs w:val="28"/>
        </w:rPr>
        <w:t xml:space="preserve">. </w:t>
      </w:r>
      <w:r w:rsidR="0041283F" w:rsidRPr="0041283F">
        <w:rPr>
          <w:rFonts w:ascii="Times New Roman" w:hAnsi="Times New Roman" w:cs="Times New Roman"/>
          <w:sz w:val="28"/>
          <w:szCs w:val="28"/>
        </w:rPr>
        <w:t>На установленное денежное вознаграждение лиц, замещающих муниципальные должности, производится начисление надбавок за работу в местностях с особыми климатическими условиями: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1.</w:t>
      </w:r>
      <w:r w:rsidR="00310F44">
        <w:rPr>
          <w:rFonts w:ascii="Times New Roman" w:hAnsi="Times New Roman" w:cs="Times New Roman"/>
          <w:sz w:val="28"/>
          <w:szCs w:val="28"/>
        </w:rPr>
        <w:t>6</w:t>
      </w:r>
      <w:r w:rsidRPr="0041283F">
        <w:rPr>
          <w:rFonts w:ascii="Times New Roman" w:hAnsi="Times New Roman" w:cs="Times New Roman"/>
          <w:sz w:val="28"/>
          <w:szCs w:val="28"/>
        </w:rPr>
        <w:t>.1. Районного коэффициента, действующего на территории Забайкальского края в соответствии с федеральным законом и законом Забайкальского края (далее - районный коэффициент);</w:t>
      </w: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1.</w:t>
      </w:r>
      <w:r w:rsidR="00310F44">
        <w:rPr>
          <w:rFonts w:ascii="Times New Roman" w:hAnsi="Times New Roman" w:cs="Times New Roman"/>
          <w:sz w:val="28"/>
          <w:szCs w:val="28"/>
        </w:rPr>
        <w:t>6</w:t>
      </w:r>
      <w:r w:rsidRPr="0041283F">
        <w:rPr>
          <w:rFonts w:ascii="Times New Roman" w:hAnsi="Times New Roman" w:cs="Times New Roman"/>
          <w:sz w:val="28"/>
          <w:szCs w:val="28"/>
        </w:rPr>
        <w:t>.2. Процентной надбавки за стаж работы к заработной плате в соответствии с федеральным законом и законом Забайкальского края (далее - процентная надбавка).</w:t>
      </w:r>
    </w:p>
    <w:p w:rsidR="00B556B1" w:rsidRPr="00A271C0" w:rsidRDefault="00A271C0" w:rsidP="006924B4">
      <w:pPr>
        <w:ind w:firstLine="709"/>
        <w:jc w:val="both"/>
        <w:rPr>
          <w:sz w:val="28"/>
          <w:szCs w:val="28"/>
        </w:rPr>
      </w:pPr>
      <w:r>
        <w:rPr>
          <w:sz w:val="28"/>
          <w:szCs w:val="28"/>
        </w:rPr>
        <w:t>1.</w:t>
      </w:r>
      <w:r w:rsidR="00310F44">
        <w:rPr>
          <w:sz w:val="28"/>
          <w:szCs w:val="28"/>
        </w:rPr>
        <w:t>7</w:t>
      </w:r>
      <w:r>
        <w:rPr>
          <w:sz w:val="28"/>
          <w:szCs w:val="28"/>
        </w:rPr>
        <w:t>.</w:t>
      </w:r>
      <w:r w:rsidR="00B556B1">
        <w:rPr>
          <w:sz w:val="28"/>
          <w:szCs w:val="28"/>
        </w:rPr>
        <w:t xml:space="preserve"> </w:t>
      </w:r>
      <w:r w:rsidR="00B556B1" w:rsidRPr="00A271C0">
        <w:rPr>
          <w:sz w:val="28"/>
          <w:szCs w:val="28"/>
        </w:rPr>
        <w:t xml:space="preserve">Выплата </w:t>
      </w:r>
      <w:r w:rsidR="00B556B1" w:rsidRPr="0041283F">
        <w:rPr>
          <w:sz w:val="28"/>
          <w:szCs w:val="28"/>
        </w:rPr>
        <w:t xml:space="preserve">главе </w:t>
      </w:r>
      <w:r w:rsidR="007F1244" w:rsidRPr="00DA34E8">
        <w:rPr>
          <w:sz w:val="28"/>
          <w:szCs w:val="28"/>
        </w:rPr>
        <w:t>Улётовского муниципального округа Забайкальского края</w:t>
      </w:r>
      <w:r w:rsidR="00B556B1" w:rsidRPr="00A271C0">
        <w:rPr>
          <w:sz w:val="28"/>
          <w:szCs w:val="28"/>
        </w:rPr>
        <w:t>, предусмотренная пункт</w:t>
      </w:r>
      <w:r w:rsidR="00B556B1">
        <w:rPr>
          <w:sz w:val="28"/>
          <w:szCs w:val="28"/>
        </w:rPr>
        <w:t>ом 1.3.</w:t>
      </w:r>
      <w:r w:rsidR="00310F44">
        <w:rPr>
          <w:sz w:val="28"/>
          <w:szCs w:val="28"/>
        </w:rPr>
        <w:t>2</w:t>
      </w:r>
      <w:r w:rsidR="00B556B1">
        <w:rPr>
          <w:sz w:val="28"/>
          <w:szCs w:val="28"/>
        </w:rPr>
        <w:t>. – 1.3.</w:t>
      </w:r>
      <w:r w:rsidR="00310F44">
        <w:rPr>
          <w:sz w:val="28"/>
          <w:szCs w:val="28"/>
        </w:rPr>
        <w:t>3</w:t>
      </w:r>
      <w:r w:rsidR="00B556B1">
        <w:rPr>
          <w:sz w:val="28"/>
          <w:szCs w:val="28"/>
        </w:rPr>
        <w:t xml:space="preserve">. </w:t>
      </w:r>
      <w:r w:rsidR="00B556B1" w:rsidRPr="00A271C0">
        <w:rPr>
          <w:sz w:val="28"/>
          <w:szCs w:val="28"/>
        </w:rPr>
        <w:t>настоящего Положения, производится на основании</w:t>
      </w:r>
      <w:r w:rsidR="00B556B1">
        <w:rPr>
          <w:sz w:val="28"/>
          <w:szCs w:val="28"/>
        </w:rPr>
        <w:t xml:space="preserve"> распоряжения</w:t>
      </w:r>
      <w:r w:rsidR="00B556B1" w:rsidRPr="00A271C0">
        <w:rPr>
          <w:sz w:val="28"/>
          <w:szCs w:val="28"/>
        </w:rPr>
        <w:t xml:space="preserve"> </w:t>
      </w:r>
      <w:r w:rsidR="00B556B1">
        <w:rPr>
          <w:sz w:val="28"/>
          <w:szCs w:val="28"/>
        </w:rPr>
        <w:t>главы</w:t>
      </w:r>
      <w:r w:rsidR="00B556B1" w:rsidRPr="0041283F">
        <w:rPr>
          <w:sz w:val="28"/>
          <w:szCs w:val="28"/>
        </w:rPr>
        <w:t xml:space="preserve"> </w:t>
      </w:r>
      <w:r w:rsidR="007F1244" w:rsidRPr="00DA34E8">
        <w:rPr>
          <w:sz w:val="28"/>
          <w:szCs w:val="28"/>
        </w:rPr>
        <w:t>Улётовского муниципального округа Забайкальского края</w:t>
      </w:r>
      <w:r w:rsidR="00B556B1" w:rsidRPr="00A271C0">
        <w:rPr>
          <w:sz w:val="28"/>
          <w:szCs w:val="28"/>
        </w:rPr>
        <w:t>.</w:t>
      </w:r>
    </w:p>
    <w:p w:rsidR="00AE1FAA" w:rsidRDefault="00A271C0" w:rsidP="006924B4">
      <w:pPr>
        <w:ind w:firstLine="709"/>
        <w:jc w:val="both"/>
        <w:rPr>
          <w:sz w:val="28"/>
          <w:szCs w:val="28"/>
        </w:rPr>
      </w:pPr>
      <w:r w:rsidRPr="00A271C0">
        <w:rPr>
          <w:sz w:val="28"/>
          <w:szCs w:val="28"/>
        </w:rPr>
        <w:t>1.</w:t>
      </w:r>
      <w:r w:rsidR="00310F44">
        <w:rPr>
          <w:sz w:val="28"/>
          <w:szCs w:val="28"/>
        </w:rPr>
        <w:t>8</w:t>
      </w:r>
      <w:r w:rsidRPr="00A271C0">
        <w:rPr>
          <w:sz w:val="28"/>
          <w:szCs w:val="28"/>
        </w:rPr>
        <w:t xml:space="preserve">. Выплата председателю </w:t>
      </w:r>
      <w:r w:rsidR="00393A01">
        <w:rPr>
          <w:sz w:val="28"/>
          <w:szCs w:val="28"/>
        </w:rPr>
        <w:t xml:space="preserve">Контрольно-счетной палаты </w:t>
      </w:r>
      <w:r w:rsidR="00393A01" w:rsidRPr="00DA34E8">
        <w:rPr>
          <w:sz w:val="28"/>
          <w:szCs w:val="28"/>
        </w:rPr>
        <w:t>Улётовского муниципального округа Забайкальского края</w:t>
      </w:r>
      <w:r w:rsidR="00393A01">
        <w:rPr>
          <w:sz w:val="28"/>
          <w:szCs w:val="28"/>
        </w:rPr>
        <w:t>,</w:t>
      </w:r>
      <w:r w:rsidRPr="00A271C0">
        <w:rPr>
          <w:sz w:val="28"/>
          <w:szCs w:val="28"/>
        </w:rPr>
        <w:t xml:space="preserve"> предусмотренная пункт</w:t>
      </w:r>
      <w:r w:rsidR="00B556B1">
        <w:rPr>
          <w:sz w:val="28"/>
          <w:szCs w:val="28"/>
        </w:rPr>
        <w:t>ом 1.</w:t>
      </w:r>
      <w:r w:rsidR="00D42733">
        <w:rPr>
          <w:sz w:val="28"/>
          <w:szCs w:val="28"/>
        </w:rPr>
        <w:t>3</w:t>
      </w:r>
      <w:r w:rsidR="00B556B1">
        <w:rPr>
          <w:sz w:val="28"/>
          <w:szCs w:val="28"/>
        </w:rPr>
        <w:t>.</w:t>
      </w:r>
      <w:r w:rsidR="0098680D">
        <w:rPr>
          <w:sz w:val="28"/>
          <w:szCs w:val="28"/>
        </w:rPr>
        <w:t>3</w:t>
      </w:r>
      <w:r w:rsidR="00B556B1">
        <w:rPr>
          <w:sz w:val="28"/>
          <w:szCs w:val="28"/>
        </w:rPr>
        <w:t xml:space="preserve">. </w:t>
      </w:r>
      <w:r w:rsidRPr="00A271C0">
        <w:rPr>
          <w:sz w:val="28"/>
          <w:szCs w:val="28"/>
        </w:rPr>
        <w:t xml:space="preserve">настоящего Положения, производится на основании </w:t>
      </w:r>
      <w:r w:rsidR="00F91AED">
        <w:rPr>
          <w:sz w:val="28"/>
          <w:szCs w:val="28"/>
        </w:rPr>
        <w:t>распоряжения п</w:t>
      </w:r>
      <w:r w:rsidR="005843F9">
        <w:rPr>
          <w:sz w:val="28"/>
          <w:szCs w:val="28"/>
        </w:rPr>
        <w:t>редседателя</w:t>
      </w:r>
      <w:r w:rsidRPr="00A271C0">
        <w:rPr>
          <w:sz w:val="28"/>
          <w:szCs w:val="28"/>
        </w:rPr>
        <w:t xml:space="preserve"> Контрольно-счетно</w:t>
      </w:r>
      <w:r w:rsidR="00393A01">
        <w:rPr>
          <w:sz w:val="28"/>
          <w:szCs w:val="28"/>
        </w:rPr>
        <w:t xml:space="preserve">й палаты </w:t>
      </w:r>
      <w:r w:rsidR="00393A01" w:rsidRPr="00DA34E8">
        <w:rPr>
          <w:sz w:val="28"/>
          <w:szCs w:val="28"/>
        </w:rPr>
        <w:t>Улётовского муниципального округа Забайкальского края</w:t>
      </w:r>
      <w:r w:rsidR="00393A01">
        <w:rPr>
          <w:sz w:val="28"/>
          <w:szCs w:val="28"/>
        </w:rPr>
        <w:t>.</w:t>
      </w:r>
    </w:p>
    <w:p w:rsidR="005843F9" w:rsidRDefault="005843F9" w:rsidP="006924B4">
      <w:pPr>
        <w:ind w:firstLine="709"/>
        <w:jc w:val="both"/>
        <w:rPr>
          <w:sz w:val="28"/>
          <w:szCs w:val="28"/>
        </w:rPr>
      </w:pPr>
      <w:r w:rsidRPr="00A271C0">
        <w:rPr>
          <w:sz w:val="28"/>
          <w:szCs w:val="28"/>
        </w:rPr>
        <w:t>1.</w:t>
      </w:r>
      <w:r>
        <w:rPr>
          <w:sz w:val="28"/>
          <w:szCs w:val="28"/>
        </w:rPr>
        <w:t>9</w:t>
      </w:r>
      <w:r w:rsidRPr="00A271C0">
        <w:rPr>
          <w:sz w:val="28"/>
          <w:szCs w:val="28"/>
        </w:rPr>
        <w:t xml:space="preserve">. Выплата председателю </w:t>
      </w:r>
      <w:r>
        <w:rPr>
          <w:sz w:val="28"/>
          <w:szCs w:val="28"/>
        </w:rPr>
        <w:t xml:space="preserve">Совета </w:t>
      </w:r>
      <w:r w:rsidRPr="00DA34E8">
        <w:rPr>
          <w:sz w:val="28"/>
          <w:szCs w:val="28"/>
        </w:rPr>
        <w:t>Улётовского муниципального округа Забайкальского края</w:t>
      </w:r>
      <w:r>
        <w:rPr>
          <w:sz w:val="28"/>
          <w:szCs w:val="28"/>
        </w:rPr>
        <w:t>,</w:t>
      </w:r>
      <w:r w:rsidRPr="00A271C0">
        <w:rPr>
          <w:sz w:val="28"/>
          <w:szCs w:val="28"/>
        </w:rPr>
        <w:t xml:space="preserve"> предусмотренная пункт</w:t>
      </w:r>
      <w:r>
        <w:rPr>
          <w:sz w:val="28"/>
          <w:szCs w:val="28"/>
        </w:rPr>
        <w:t xml:space="preserve">ом 1.3.3. </w:t>
      </w:r>
      <w:r w:rsidRPr="00A271C0">
        <w:rPr>
          <w:sz w:val="28"/>
          <w:szCs w:val="28"/>
        </w:rPr>
        <w:t xml:space="preserve">настоящего Положения, производится на основании </w:t>
      </w:r>
      <w:r w:rsidR="00F91AED">
        <w:rPr>
          <w:sz w:val="28"/>
          <w:szCs w:val="28"/>
        </w:rPr>
        <w:t>распоряжения п</w:t>
      </w:r>
      <w:r>
        <w:rPr>
          <w:sz w:val="28"/>
          <w:szCs w:val="28"/>
        </w:rPr>
        <w:t xml:space="preserve">редседателя Совета </w:t>
      </w:r>
      <w:r w:rsidRPr="00DA34E8">
        <w:rPr>
          <w:sz w:val="28"/>
          <w:szCs w:val="28"/>
        </w:rPr>
        <w:t>Улётовского муниципального округа Забайкальского края</w:t>
      </w:r>
      <w:r>
        <w:rPr>
          <w:sz w:val="28"/>
          <w:szCs w:val="28"/>
        </w:rPr>
        <w:t>.</w:t>
      </w:r>
    </w:p>
    <w:p w:rsidR="00AE1FAA" w:rsidRPr="00AE1FAA" w:rsidRDefault="00AE1FAA" w:rsidP="006924B4">
      <w:pPr>
        <w:ind w:firstLine="709"/>
        <w:jc w:val="both"/>
        <w:rPr>
          <w:sz w:val="28"/>
          <w:szCs w:val="28"/>
        </w:rPr>
      </w:pPr>
      <w:r>
        <w:rPr>
          <w:sz w:val="28"/>
          <w:szCs w:val="28"/>
        </w:rPr>
        <w:t>1.</w:t>
      </w:r>
      <w:r w:rsidR="005843F9">
        <w:rPr>
          <w:sz w:val="28"/>
          <w:szCs w:val="28"/>
        </w:rPr>
        <w:t>10</w:t>
      </w:r>
      <w:r>
        <w:rPr>
          <w:sz w:val="28"/>
          <w:szCs w:val="28"/>
        </w:rPr>
        <w:t xml:space="preserve">. </w:t>
      </w:r>
      <w:r w:rsidRPr="00AE1FAA">
        <w:rPr>
          <w:sz w:val="28"/>
          <w:szCs w:val="28"/>
        </w:rPr>
        <w:t xml:space="preserve">Изменение денежного вознаграждения лиц, замещающих муниципальные должности, осуществляется в соответствии с федеральным и </w:t>
      </w:r>
      <w:r>
        <w:rPr>
          <w:sz w:val="28"/>
          <w:szCs w:val="28"/>
        </w:rPr>
        <w:t>краевым</w:t>
      </w:r>
      <w:r w:rsidRPr="00AE1FAA">
        <w:rPr>
          <w:sz w:val="28"/>
          <w:szCs w:val="28"/>
        </w:rPr>
        <w:t xml:space="preserve"> законодательством.</w:t>
      </w:r>
    </w:p>
    <w:p w:rsidR="0041283F" w:rsidRPr="00A271C0"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2. Единовременная выплата при предоставлении ежегодного оплачиваемого отпуска</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2.1. Единовременная выплата при предоставлении ежегодного оплачиваемого отпуска (части ежегодного оплачиваемого отпуска) (далее - единовременная выплата) производится лицу, замещающему муниципальную должность, один раз в год в размере 2 должностных окладов (с учетом применяемых к заработной плате районного коэффициента и процентной надбавки).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2.2.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2.3. Лицу, замещающему муниципальную должность, не отработавшему полного года, единовременная выплата начисляется пропорционально фактически отработанному времени в текущем году.</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lastRenderedPageBreak/>
        <w:t>2.4.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2.5. В случае увольнения лица, замещающего муниципальную должность, до окончания текущего календарного года, в котором получена единовременная выплата, из выплат, причитающихся лицу, замещающему муниципальную должность, при увольнении, производится удержание излишне выплаченной единовременной выплаты за период со дня, следующего за днем увольнения, до окончания текущего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2.6.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3. Материальная помощь</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3.1. Материальная помощь выплачивается лицу, замещающему муниципальную должность, один раз в год в размере 2 должностных окладов (с учетом применяемых к заработной плате районного коэффициента и процентной надбавки).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3.2. Выплата материальной помощи производится, как правило, при предоставлении ежегодного оплачиваемого отпуска, но может быть выплачена в иные сроки.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3.3.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календарном году.</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3.4.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3.5.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3.6.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3.7.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41283F" w:rsidRDefault="0025635B" w:rsidP="006924B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3.8. </w:t>
      </w:r>
      <w:r w:rsidRPr="0025635B">
        <w:rPr>
          <w:rFonts w:ascii="Times New Roman" w:hAnsi="Times New Roman" w:cs="Times New Roman"/>
          <w:color w:val="000000"/>
          <w:sz w:val="28"/>
          <w:szCs w:val="28"/>
        </w:rPr>
        <w:t>Материальная помощь не выплачивается увольняемым в связи с несоблюдением ограничений,</w:t>
      </w:r>
      <w:r>
        <w:rPr>
          <w:rFonts w:ascii="Times New Roman" w:hAnsi="Times New Roman" w:cs="Times New Roman"/>
          <w:color w:val="000000"/>
          <w:sz w:val="28"/>
          <w:szCs w:val="28"/>
        </w:rPr>
        <w:t xml:space="preserve"> </w:t>
      </w:r>
      <w:r w:rsidRPr="0025635B">
        <w:rPr>
          <w:rFonts w:ascii="Times New Roman" w:hAnsi="Times New Roman" w:cs="Times New Roman"/>
          <w:color w:val="000000"/>
          <w:sz w:val="28"/>
          <w:szCs w:val="28"/>
        </w:rPr>
        <w:t>нарушением запретов и невыполнением обязательств,</w:t>
      </w:r>
      <w:r>
        <w:rPr>
          <w:rFonts w:ascii="Times New Roman" w:hAnsi="Times New Roman" w:cs="Times New Roman"/>
          <w:color w:val="000000"/>
          <w:sz w:val="28"/>
          <w:szCs w:val="28"/>
        </w:rPr>
        <w:t xml:space="preserve"> </w:t>
      </w:r>
      <w:r w:rsidRPr="0025635B">
        <w:rPr>
          <w:rFonts w:ascii="Times New Roman" w:hAnsi="Times New Roman" w:cs="Times New Roman"/>
          <w:color w:val="000000"/>
          <w:sz w:val="28"/>
          <w:szCs w:val="28"/>
        </w:rPr>
        <w:t xml:space="preserve">установленных для </w:t>
      </w:r>
      <w:r w:rsidRPr="0025635B">
        <w:rPr>
          <w:rFonts w:ascii="Times New Roman" w:hAnsi="Times New Roman" w:cs="Times New Roman"/>
          <w:sz w:val="28"/>
          <w:szCs w:val="28"/>
        </w:rPr>
        <w:t>лиц, замещающих муниципальные должности</w:t>
      </w:r>
      <w:r w:rsidR="008D1AAF" w:rsidRPr="008D1AAF">
        <w:rPr>
          <w:rFonts w:ascii="Times New Roman" w:hAnsi="Times New Roman" w:cs="Times New Roman"/>
          <w:sz w:val="28"/>
          <w:szCs w:val="28"/>
        </w:rPr>
        <w:t xml:space="preserve"> Федеральным </w:t>
      </w:r>
      <w:hyperlink r:id="rId8" w:history="1">
        <w:r w:rsidR="008D1AAF" w:rsidRPr="008D1AAF">
          <w:rPr>
            <w:rFonts w:ascii="Times New Roman" w:hAnsi="Times New Roman" w:cs="Times New Roman"/>
            <w:sz w:val="28"/>
            <w:szCs w:val="28"/>
          </w:rPr>
          <w:t>законом</w:t>
        </w:r>
      </w:hyperlink>
      <w:r w:rsidR="008D1AAF" w:rsidRPr="008D1AAF">
        <w:rPr>
          <w:rFonts w:ascii="Times New Roman" w:hAnsi="Times New Roman" w:cs="Times New Roman"/>
          <w:sz w:val="28"/>
          <w:szCs w:val="28"/>
        </w:rPr>
        <w:t xml:space="preserve"> от 25 декабря 2008 года № 273-ФЗ «О противодействии коррупции», Федеральным </w:t>
      </w:r>
      <w:hyperlink r:id="rId9" w:history="1">
        <w:r w:rsidR="008D1AAF" w:rsidRPr="008D1AAF">
          <w:rPr>
            <w:rFonts w:ascii="Times New Roman" w:hAnsi="Times New Roman" w:cs="Times New Roman"/>
            <w:sz w:val="28"/>
            <w:szCs w:val="28"/>
          </w:rPr>
          <w:t>законом</w:t>
        </w:r>
      </w:hyperlink>
      <w:r w:rsidR="008D1AAF" w:rsidRPr="008D1AAF">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008D1AAF" w:rsidRPr="008D1AAF">
          <w:rPr>
            <w:rFonts w:ascii="Times New Roman" w:hAnsi="Times New Roman" w:cs="Times New Roman"/>
            <w:sz w:val="28"/>
            <w:szCs w:val="28"/>
          </w:rPr>
          <w:t>законом</w:t>
        </w:r>
      </w:hyperlink>
      <w:r w:rsidR="008D1AAF" w:rsidRPr="008D1AAF">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D1AAF">
        <w:rPr>
          <w:rFonts w:ascii="Times New Roman" w:hAnsi="Times New Roman" w:cs="Times New Roman"/>
          <w:sz w:val="28"/>
          <w:szCs w:val="28"/>
        </w:rPr>
        <w:t>.</w:t>
      </w:r>
    </w:p>
    <w:p w:rsidR="008D1AAF" w:rsidRPr="008D1AAF" w:rsidRDefault="008D1AAF" w:rsidP="006924B4">
      <w:pPr>
        <w:pStyle w:val="ConsPlusNormal"/>
        <w:ind w:firstLine="709"/>
        <w:jc w:val="both"/>
        <w:rPr>
          <w:rFonts w:ascii="Times New Roman" w:hAnsi="Times New Roman" w:cs="Times New Roman"/>
          <w:sz w:val="28"/>
          <w:szCs w:val="28"/>
        </w:rPr>
      </w:pPr>
    </w:p>
    <w:p w:rsidR="0041283F" w:rsidRPr="0041283F" w:rsidRDefault="0041283F" w:rsidP="006924B4">
      <w:pPr>
        <w:pStyle w:val="ConsPlusNormal"/>
        <w:ind w:firstLine="709"/>
        <w:jc w:val="center"/>
        <w:rPr>
          <w:rFonts w:ascii="Times New Roman" w:hAnsi="Times New Roman" w:cs="Times New Roman"/>
          <w:sz w:val="28"/>
          <w:szCs w:val="28"/>
        </w:rPr>
      </w:pPr>
      <w:r w:rsidRPr="0041283F">
        <w:rPr>
          <w:rFonts w:ascii="Times New Roman" w:hAnsi="Times New Roman" w:cs="Times New Roman"/>
          <w:sz w:val="28"/>
          <w:szCs w:val="28"/>
        </w:rPr>
        <w:t>4. Фонд оплаты труда лиц, замещающих муниципальные должности</w:t>
      </w:r>
    </w:p>
    <w:p w:rsidR="0041283F" w:rsidRPr="0041283F" w:rsidRDefault="0041283F" w:rsidP="006924B4">
      <w:pPr>
        <w:pStyle w:val="ConsPlusNormal"/>
        <w:ind w:firstLine="709"/>
        <w:jc w:val="both"/>
        <w:rPr>
          <w:rFonts w:ascii="Times New Roman" w:hAnsi="Times New Roman" w:cs="Times New Roman"/>
          <w:sz w:val="28"/>
          <w:szCs w:val="28"/>
        </w:rPr>
      </w:pPr>
    </w:p>
    <w:p w:rsid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 xml:space="preserve">4.1. Размер формирования фонда оплаты труда главы </w:t>
      </w:r>
      <w:r w:rsidR="00922670" w:rsidRPr="00DA34E8">
        <w:rPr>
          <w:rFonts w:ascii="Times New Roman" w:hAnsi="Times New Roman" w:cs="Times New Roman"/>
          <w:sz w:val="28"/>
          <w:szCs w:val="28"/>
        </w:rPr>
        <w:t>Улётовского муниципального округа Забайкальского края</w:t>
      </w:r>
      <w:r w:rsidR="00922670" w:rsidRPr="0041283F">
        <w:rPr>
          <w:rFonts w:ascii="Times New Roman" w:hAnsi="Times New Roman" w:cs="Times New Roman"/>
          <w:sz w:val="28"/>
          <w:szCs w:val="28"/>
        </w:rPr>
        <w:t xml:space="preserve"> </w:t>
      </w:r>
      <w:r w:rsidRPr="0041283F">
        <w:rPr>
          <w:rFonts w:ascii="Times New Roman" w:hAnsi="Times New Roman" w:cs="Times New Roman"/>
          <w:sz w:val="28"/>
          <w:szCs w:val="28"/>
        </w:rPr>
        <w:t>в расчет</w:t>
      </w:r>
      <w:r w:rsidR="00F91AED">
        <w:rPr>
          <w:rFonts w:ascii="Times New Roman" w:hAnsi="Times New Roman" w:cs="Times New Roman"/>
          <w:sz w:val="28"/>
          <w:szCs w:val="28"/>
        </w:rPr>
        <w:t>е на год не может превышать 74,6</w:t>
      </w:r>
      <w:r w:rsidRPr="0041283F">
        <w:rPr>
          <w:rFonts w:ascii="Times New Roman" w:hAnsi="Times New Roman" w:cs="Times New Roman"/>
          <w:sz w:val="28"/>
          <w:szCs w:val="28"/>
        </w:rPr>
        <w:t xml:space="preserve"> должностных оклада.</w:t>
      </w:r>
    </w:p>
    <w:p w:rsidR="00911A84" w:rsidRDefault="00911A84"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41283F">
        <w:rPr>
          <w:rFonts w:ascii="Times New Roman" w:hAnsi="Times New Roman" w:cs="Times New Roman"/>
          <w:sz w:val="28"/>
          <w:szCs w:val="28"/>
        </w:rPr>
        <w:t xml:space="preserve">Размер формирования фонда оплаты труда </w:t>
      </w:r>
      <w:r>
        <w:rPr>
          <w:rFonts w:ascii="Times New Roman" w:hAnsi="Times New Roman" w:cs="Times New Roman"/>
          <w:sz w:val="28"/>
          <w:szCs w:val="28"/>
        </w:rPr>
        <w:t>председателя</w:t>
      </w:r>
      <w:r w:rsidRPr="0041283F">
        <w:rPr>
          <w:rFonts w:ascii="Times New Roman" w:hAnsi="Times New Roman" w:cs="Times New Roman"/>
          <w:sz w:val="28"/>
          <w:szCs w:val="28"/>
        </w:rPr>
        <w:t xml:space="preserve"> </w:t>
      </w:r>
      <w:r w:rsidR="00291A89" w:rsidRPr="0041283F">
        <w:rPr>
          <w:rFonts w:ascii="Times New Roman" w:hAnsi="Times New Roman" w:cs="Times New Roman"/>
          <w:sz w:val="28"/>
          <w:szCs w:val="28"/>
        </w:rPr>
        <w:t>Контрольно</w:t>
      </w:r>
      <w:r w:rsidR="00320E00">
        <w:rPr>
          <w:rFonts w:ascii="Times New Roman" w:hAnsi="Times New Roman" w:cs="Times New Roman"/>
          <w:sz w:val="28"/>
          <w:szCs w:val="28"/>
        </w:rPr>
        <w:t>-счетной палаты</w:t>
      </w:r>
      <w:r w:rsidR="00291A89" w:rsidRPr="0041283F">
        <w:rPr>
          <w:rFonts w:ascii="Times New Roman" w:hAnsi="Times New Roman" w:cs="Times New Roman"/>
          <w:bCs/>
          <w:sz w:val="28"/>
          <w:szCs w:val="28"/>
        </w:rPr>
        <w:t xml:space="preserve"> </w:t>
      </w:r>
      <w:r w:rsidR="00922670" w:rsidRPr="00DA34E8">
        <w:rPr>
          <w:rFonts w:ascii="Times New Roman" w:hAnsi="Times New Roman" w:cs="Times New Roman"/>
          <w:sz w:val="28"/>
          <w:szCs w:val="28"/>
        </w:rPr>
        <w:t>Улётовского муниципального округа Забайкальского края</w:t>
      </w:r>
      <w:r w:rsidR="00922670" w:rsidRPr="0041283F">
        <w:rPr>
          <w:rFonts w:ascii="Times New Roman" w:hAnsi="Times New Roman" w:cs="Times New Roman"/>
          <w:sz w:val="28"/>
          <w:szCs w:val="28"/>
        </w:rPr>
        <w:t xml:space="preserve"> </w:t>
      </w:r>
      <w:r w:rsidRPr="0041283F">
        <w:rPr>
          <w:rFonts w:ascii="Times New Roman" w:hAnsi="Times New Roman" w:cs="Times New Roman"/>
          <w:sz w:val="28"/>
          <w:szCs w:val="28"/>
        </w:rPr>
        <w:t>в рас</w:t>
      </w:r>
      <w:r w:rsidR="00F91AED">
        <w:rPr>
          <w:rFonts w:ascii="Times New Roman" w:hAnsi="Times New Roman" w:cs="Times New Roman"/>
          <w:sz w:val="28"/>
          <w:szCs w:val="28"/>
        </w:rPr>
        <w:t>чете на год не может превышать 67,4</w:t>
      </w:r>
      <w:r w:rsidRPr="0041283F">
        <w:rPr>
          <w:rFonts w:ascii="Times New Roman" w:hAnsi="Times New Roman" w:cs="Times New Roman"/>
          <w:sz w:val="28"/>
          <w:szCs w:val="28"/>
        </w:rPr>
        <w:t xml:space="preserve"> должностных оклада.</w:t>
      </w:r>
    </w:p>
    <w:p w:rsidR="005843F9" w:rsidRPr="00F91AED" w:rsidRDefault="005843F9" w:rsidP="006924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41283F">
        <w:rPr>
          <w:rFonts w:ascii="Times New Roman" w:hAnsi="Times New Roman" w:cs="Times New Roman"/>
          <w:sz w:val="28"/>
          <w:szCs w:val="28"/>
        </w:rPr>
        <w:t xml:space="preserve">Размер формирования фонда оплаты труда </w:t>
      </w:r>
      <w:r>
        <w:rPr>
          <w:rFonts w:ascii="Times New Roman" w:hAnsi="Times New Roman" w:cs="Times New Roman"/>
          <w:sz w:val="28"/>
          <w:szCs w:val="28"/>
        </w:rPr>
        <w:t>председателя</w:t>
      </w:r>
      <w:r w:rsidRPr="0041283F">
        <w:rPr>
          <w:rFonts w:ascii="Times New Roman" w:hAnsi="Times New Roman" w:cs="Times New Roman"/>
          <w:sz w:val="28"/>
          <w:szCs w:val="28"/>
        </w:rPr>
        <w:t xml:space="preserve"> </w:t>
      </w:r>
      <w:r w:rsidR="00F91AED">
        <w:rPr>
          <w:rFonts w:ascii="Times New Roman" w:hAnsi="Times New Roman" w:cs="Times New Roman"/>
          <w:sz w:val="28"/>
          <w:szCs w:val="28"/>
        </w:rPr>
        <w:t>Совета</w:t>
      </w:r>
      <w:r w:rsidRPr="0041283F">
        <w:rPr>
          <w:rFonts w:ascii="Times New Roman" w:hAnsi="Times New Roman" w:cs="Times New Roman"/>
          <w:bCs/>
          <w:sz w:val="28"/>
          <w:szCs w:val="28"/>
        </w:rPr>
        <w:t xml:space="preserve"> </w:t>
      </w:r>
      <w:r w:rsidRPr="00DA34E8">
        <w:rPr>
          <w:rFonts w:ascii="Times New Roman" w:hAnsi="Times New Roman" w:cs="Times New Roman"/>
          <w:sz w:val="28"/>
          <w:szCs w:val="28"/>
        </w:rPr>
        <w:t>Улётовского муниципального округа Забайкальского края</w:t>
      </w:r>
      <w:r w:rsidRPr="0041283F">
        <w:rPr>
          <w:rFonts w:ascii="Times New Roman" w:hAnsi="Times New Roman" w:cs="Times New Roman"/>
          <w:sz w:val="28"/>
          <w:szCs w:val="28"/>
        </w:rPr>
        <w:t xml:space="preserve"> в расчете на год не может </w:t>
      </w:r>
      <w:r w:rsidRPr="00F91AED">
        <w:rPr>
          <w:rFonts w:ascii="Times New Roman" w:hAnsi="Times New Roman" w:cs="Times New Roman"/>
          <w:sz w:val="28"/>
          <w:szCs w:val="28"/>
        </w:rPr>
        <w:t xml:space="preserve">превышать </w:t>
      </w:r>
      <w:r w:rsidR="00F91AED" w:rsidRPr="00F91AED">
        <w:rPr>
          <w:rFonts w:ascii="Times New Roman" w:hAnsi="Times New Roman" w:cs="Times New Roman"/>
          <w:sz w:val="28"/>
          <w:szCs w:val="28"/>
        </w:rPr>
        <w:t>68,6</w:t>
      </w:r>
      <w:r w:rsidRPr="00F91AED">
        <w:rPr>
          <w:rFonts w:ascii="Times New Roman" w:hAnsi="Times New Roman" w:cs="Times New Roman"/>
          <w:sz w:val="28"/>
          <w:szCs w:val="28"/>
        </w:rPr>
        <w:t xml:space="preserve"> должностных оклада.</w:t>
      </w:r>
    </w:p>
    <w:p w:rsidR="0041283F" w:rsidRPr="0041283F" w:rsidRDefault="0041283F" w:rsidP="006924B4">
      <w:pPr>
        <w:pStyle w:val="ConsPlusNormal"/>
        <w:ind w:firstLine="709"/>
        <w:jc w:val="both"/>
        <w:rPr>
          <w:rFonts w:ascii="Times New Roman" w:hAnsi="Times New Roman" w:cs="Times New Roman"/>
          <w:sz w:val="28"/>
          <w:szCs w:val="28"/>
        </w:rPr>
      </w:pPr>
      <w:r w:rsidRPr="00F91AED">
        <w:rPr>
          <w:rFonts w:ascii="Times New Roman" w:hAnsi="Times New Roman" w:cs="Times New Roman"/>
          <w:sz w:val="28"/>
          <w:szCs w:val="28"/>
        </w:rPr>
        <w:t>4.</w:t>
      </w:r>
      <w:r w:rsidR="005843F9" w:rsidRPr="00F91AED">
        <w:rPr>
          <w:rFonts w:ascii="Times New Roman" w:hAnsi="Times New Roman" w:cs="Times New Roman"/>
          <w:sz w:val="28"/>
          <w:szCs w:val="28"/>
        </w:rPr>
        <w:t>4</w:t>
      </w:r>
      <w:r w:rsidRPr="00F91AED">
        <w:rPr>
          <w:rFonts w:ascii="Times New Roman" w:hAnsi="Times New Roman" w:cs="Times New Roman"/>
          <w:sz w:val="28"/>
          <w:szCs w:val="28"/>
        </w:rPr>
        <w:t xml:space="preserve">. Фонд оплаты труда </w:t>
      </w:r>
      <w:r w:rsidRPr="0041283F">
        <w:rPr>
          <w:rFonts w:ascii="Times New Roman" w:hAnsi="Times New Roman" w:cs="Times New Roman"/>
          <w:sz w:val="28"/>
          <w:szCs w:val="28"/>
        </w:rPr>
        <w:t>лиц, замещающих муниципальные должности, формируется с учетом применяемых к заработной плате районного коэффициента и процентной надбавки.</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4.</w:t>
      </w:r>
      <w:r w:rsidR="005843F9">
        <w:rPr>
          <w:rFonts w:ascii="Times New Roman" w:hAnsi="Times New Roman" w:cs="Times New Roman"/>
          <w:sz w:val="28"/>
          <w:szCs w:val="28"/>
        </w:rPr>
        <w:t>5</w:t>
      </w:r>
      <w:r w:rsidRPr="0041283F">
        <w:rPr>
          <w:rFonts w:ascii="Times New Roman" w:hAnsi="Times New Roman" w:cs="Times New Roman"/>
          <w:sz w:val="28"/>
          <w:szCs w:val="28"/>
        </w:rPr>
        <w:t>. За счет средств экономии фонда оплаты труда лиц, замещающих муниципальные должности, им могут производиться иные выплаты стимулирующего характера по итогам отчетного периода.</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4.</w:t>
      </w:r>
      <w:r w:rsidR="005843F9">
        <w:rPr>
          <w:rFonts w:ascii="Times New Roman" w:hAnsi="Times New Roman" w:cs="Times New Roman"/>
          <w:sz w:val="28"/>
          <w:szCs w:val="28"/>
        </w:rPr>
        <w:t>6</w:t>
      </w:r>
      <w:r w:rsidRPr="0041283F">
        <w:rPr>
          <w:rFonts w:ascii="Times New Roman" w:hAnsi="Times New Roman" w:cs="Times New Roman"/>
          <w:sz w:val="28"/>
          <w:szCs w:val="28"/>
        </w:rPr>
        <w:t xml:space="preserve">. Не допускается направление средств на иные выплаты стимулирующего характера лицу, замещающему муниципальную должность, за счет средств экономии фонда оплаты труда соответствующего органа местного самоуправления </w:t>
      </w:r>
      <w:r w:rsidR="00922670" w:rsidRPr="00DA34E8">
        <w:rPr>
          <w:rFonts w:ascii="Times New Roman" w:hAnsi="Times New Roman" w:cs="Times New Roman"/>
          <w:sz w:val="28"/>
          <w:szCs w:val="28"/>
        </w:rPr>
        <w:t>Улётовского муниципального округа Забайкальского края</w:t>
      </w:r>
      <w:r w:rsidRPr="0041283F">
        <w:rPr>
          <w:rFonts w:ascii="Times New Roman" w:hAnsi="Times New Roman" w:cs="Times New Roman"/>
          <w:sz w:val="28"/>
          <w:szCs w:val="28"/>
        </w:rPr>
        <w:t>, который он возглавляет и (или) в состав которого входит.</w:t>
      </w:r>
    </w:p>
    <w:p w:rsidR="0041283F" w:rsidRPr="0041283F" w:rsidRDefault="0041283F" w:rsidP="006924B4">
      <w:pPr>
        <w:pStyle w:val="ConsPlusNormal"/>
        <w:ind w:firstLine="709"/>
        <w:jc w:val="both"/>
        <w:rPr>
          <w:rFonts w:ascii="Times New Roman" w:hAnsi="Times New Roman" w:cs="Times New Roman"/>
          <w:sz w:val="28"/>
          <w:szCs w:val="28"/>
        </w:rPr>
      </w:pPr>
      <w:r w:rsidRPr="0041283F">
        <w:rPr>
          <w:rFonts w:ascii="Times New Roman" w:hAnsi="Times New Roman" w:cs="Times New Roman"/>
          <w:sz w:val="28"/>
          <w:szCs w:val="28"/>
        </w:rPr>
        <w:t>4.</w:t>
      </w:r>
      <w:r w:rsidR="005843F9">
        <w:rPr>
          <w:rFonts w:ascii="Times New Roman" w:hAnsi="Times New Roman" w:cs="Times New Roman"/>
          <w:sz w:val="28"/>
          <w:szCs w:val="28"/>
        </w:rPr>
        <w:t>7</w:t>
      </w:r>
      <w:r w:rsidRPr="0041283F">
        <w:rPr>
          <w:rFonts w:ascii="Times New Roman" w:hAnsi="Times New Roman" w:cs="Times New Roman"/>
          <w:sz w:val="28"/>
          <w:szCs w:val="28"/>
        </w:rPr>
        <w:t xml:space="preserve">. Расходование средств фонда оплаты труда лиц, замещающих муниципальные должности, осуществляется на основании распоряжения главы </w:t>
      </w:r>
      <w:r w:rsidR="00922670" w:rsidRPr="00DA34E8">
        <w:rPr>
          <w:rFonts w:ascii="Times New Roman" w:hAnsi="Times New Roman" w:cs="Times New Roman"/>
          <w:sz w:val="28"/>
          <w:szCs w:val="28"/>
        </w:rPr>
        <w:t>Улётовского муниципального округа Забайкальского края</w:t>
      </w:r>
      <w:r w:rsidRPr="0041283F">
        <w:rPr>
          <w:rFonts w:ascii="Times New Roman" w:hAnsi="Times New Roman" w:cs="Times New Roman"/>
          <w:sz w:val="28"/>
          <w:szCs w:val="28"/>
        </w:rPr>
        <w:t>.</w:t>
      </w:r>
    </w:p>
    <w:sectPr w:rsidR="0041283F" w:rsidRPr="0041283F" w:rsidSect="006924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436"/>
    <w:multiLevelType w:val="hybridMultilevel"/>
    <w:tmpl w:val="F14A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62C13"/>
    <w:multiLevelType w:val="hybridMultilevel"/>
    <w:tmpl w:val="90DA7922"/>
    <w:lvl w:ilvl="0" w:tplc="0B9224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1047F98"/>
    <w:multiLevelType w:val="hybridMultilevel"/>
    <w:tmpl w:val="24D6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941BAC"/>
    <w:multiLevelType w:val="hybridMultilevel"/>
    <w:tmpl w:val="E5CC5EF8"/>
    <w:lvl w:ilvl="0" w:tplc="8954E62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136792C"/>
    <w:multiLevelType w:val="hybridMultilevel"/>
    <w:tmpl w:val="885A5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DD5357D"/>
    <w:multiLevelType w:val="hybridMultilevel"/>
    <w:tmpl w:val="53788816"/>
    <w:lvl w:ilvl="0" w:tplc="35E6467E">
      <w:start w:val="1"/>
      <w:numFmt w:val="decimal"/>
      <w:lvlText w:val="%1."/>
      <w:lvlJc w:val="left"/>
      <w:pPr>
        <w:tabs>
          <w:tab w:val="num" w:pos="720"/>
        </w:tabs>
        <w:ind w:left="720" w:hanging="360"/>
      </w:pPr>
    </w:lvl>
    <w:lvl w:ilvl="1" w:tplc="B066C898">
      <w:numFmt w:val="none"/>
      <w:lvlText w:val=""/>
      <w:lvlJc w:val="left"/>
      <w:pPr>
        <w:tabs>
          <w:tab w:val="num" w:pos="360"/>
        </w:tabs>
      </w:pPr>
    </w:lvl>
    <w:lvl w:ilvl="2" w:tplc="F2AC4A92">
      <w:numFmt w:val="none"/>
      <w:lvlText w:val=""/>
      <w:lvlJc w:val="left"/>
      <w:pPr>
        <w:tabs>
          <w:tab w:val="num" w:pos="360"/>
        </w:tabs>
      </w:pPr>
    </w:lvl>
    <w:lvl w:ilvl="3" w:tplc="48765332">
      <w:numFmt w:val="none"/>
      <w:lvlText w:val=""/>
      <w:lvlJc w:val="left"/>
      <w:pPr>
        <w:tabs>
          <w:tab w:val="num" w:pos="360"/>
        </w:tabs>
      </w:pPr>
    </w:lvl>
    <w:lvl w:ilvl="4" w:tplc="01D25054">
      <w:numFmt w:val="none"/>
      <w:lvlText w:val=""/>
      <w:lvlJc w:val="left"/>
      <w:pPr>
        <w:tabs>
          <w:tab w:val="num" w:pos="360"/>
        </w:tabs>
      </w:pPr>
    </w:lvl>
    <w:lvl w:ilvl="5" w:tplc="04E88CFA">
      <w:numFmt w:val="none"/>
      <w:lvlText w:val=""/>
      <w:lvlJc w:val="left"/>
      <w:pPr>
        <w:tabs>
          <w:tab w:val="num" w:pos="360"/>
        </w:tabs>
      </w:pPr>
    </w:lvl>
    <w:lvl w:ilvl="6" w:tplc="D6869366">
      <w:numFmt w:val="none"/>
      <w:lvlText w:val=""/>
      <w:lvlJc w:val="left"/>
      <w:pPr>
        <w:tabs>
          <w:tab w:val="num" w:pos="360"/>
        </w:tabs>
      </w:pPr>
    </w:lvl>
    <w:lvl w:ilvl="7" w:tplc="396A0972">
      <w:numFmt w:val="none"/>
      <w:lvlText w:val=""/>
      <w:lvlJc w:val="left"/>
      <w:pPr>
        <w:tabs>
          <w:tab w:val="num" w:pos="360"/>
        </w:tabs>
      </w:pPr>
    </w:lvl>
    <w:lvl w:ilvl="8" w:tplc="D08C05F4">
      <w:numFmt w:val="none"/>
      <w:lvlText w:val=""/>
      <w:lvlJc w:val="left"/>
      <w:pPr>
        <w:tabs>
          <w:tab w:val="num" w:pos="360"/>
        </w:tabs>
      </w:pPr>
    </w:lvl>
  </w:abstractNum>
  <w:abstractNum w:abstractNumId="6"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C2840F5"/>
    <w:multiLevelType w:val="hybridMultilevel"/>
    <w:tmpl w:val="D6341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E672CB"/>
    <w:multiLevelType w:val="multilevel"/>
    <w:tmpl w:val="27E25FB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7D1A2EF0"/>
    <w:multiLevelType w:val="singleLevel"/>
    <w:tmpl w:val="693477E8"/>
    <w:lvl w:ilvl="0">
      <w:start w:val="1"/>
      <w:numFmt w:val="decimal"/>
      <w:lvlText w:val="%1."/>
      <w:legacy w:legacy="1" w:legacySpace="0" w:legacyIndent="317"/>
      <w:lvlJc w:val="left"/>
      <w:rPr>
        <w:rFonts w:ascii="Times New Roman" w:hAnsi="Times New Roman" w:cs="Times New Roman"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9"/>
  </w:num>
  <w:num w:numId="7">
    <w:abstractNumId w:val="2"/>
  </w:num>
  <w:num w:numId="8">
    <w:abstractNumId w:val="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83"/>
    <w:rsid w:val="00005B25"/>
    <w:rsid w:val="0001002C"/>
    <w:rsid w:val="0002104E"/>
    <w:rsid w:val="000232C5"/>
    <w:rsid w:val="00030A1C"/>
    <w:rsid w:val="0003292C"/>
    <w:rsid w:val="000356C6"/>
    <w:rsid w:val="000401A9"/>
    <w:rsid w:val="000533EE"/>
    <w:rsid w:val="00062127"/>
    <w:rsid w:val="00074663"/>
    <w:rsid w:val="00083AE7"/>
    <w:rsid w:val="00090367"/>
    <w:rsid w:val="000B473E"/>
    <w:rsid w:val="000B4818"/>
    <w:rsid w:val="000B486B"/>
    <w:rsid w:val="000B738B"/>
    <w:rsid w:val="000C0583"/>
    <w:rsid w:val="000C220B"/>
    <w:rsid w:val="000C27BC"/>
    <w:rsid w:val="000C53AE"/>
    <w:rsid w:val="000C6DD9"/>
    <w:rsid w:val="000D3FF3"/>
    <w:rsid w:val="000E7CD3"/>
    <w:rsid w:val="00111E36"/>
    <w:rsid w:val="00126D81"/>
    <w:rsid w:val="00133D69"/>
    <w:rsid w:val="001348F3"/>
    <w:rsid w:val="00134A1E"/>
    <w:rsid w:val="001375C2"/>
    <w:rsid w:val="0015026F"/>
    <w:rsid w:val="00152AC0"/>
    <w:rsid w:val="00164D0D"/>
    <w:rsid w:val="00174E1B"/>
    <w:rsid w:val="00191720"/>
    <w:rsid w:val="001A6297"/>
    <w:rsid w:val="001A67DF"/>
    <w:rsid w:val="001B0958"/>
    <w:rsid w:val="001C1F9A"/>
    <w:rsid w:val="001C3717"/>
    <w:rsid w:val="001C40F4"/>
    <w:rsid w:val="001D3654"/>
    <w:rsid w:val="001E5E82"/>
    <w:rsid w:val="002019A6"/>
    <w:rsid w:val="00205439"/>
    <w:rsid w:val="00206866"/>
    <w:rsid w:val="002068DA"/>
    <w:rsid w:val="002179F3"/>
    <w:rsid w:val="00244A24"/>
    <w:rsid w:val="00252B7C"/>
    <w:rsid w:val="0025635B"/>
    <w:rsid w:val="002660E3"/>
    <w:rsid w:val="00276F89"/>
    <w:rsid w:val="0027772D"/>
    <w:rsid w:val="00291A89"/>
    <w:rsid w:val="002964A7"/>
    <w:rsid w:val="002A24FF"/>
    <w:rsid w:val="002B0DB1"/>
    <w:rsid w:val="002C0379"/>
    <w:rsid w:val="002C5071"/>
    <w:rsid w:val="002C6C7B"/>
    <w:rsid w:val="002D1857"/>
    <w:rsid w:val="002D2CD2"/>
    <w:rsid w:val="002D5E8A"/>
    <w:rsid w:val="002D7D06"/>
    <w:rsid w:val="00300E88"/>
    <w:rsid w:val="003023F6"/>
    <w:rsid w:val="003077FF"/>
    <w:rsid w:val="00310F44"/>
    <w:rsid w:val="003118D2"/>
    <w:rsid w:val="0031657E"/>
    <w:rsid w:val="003200AF"/>
    <w:rsid w:val="00320E00"/>
    <w:rsid w:val="003377A5"/>
    <w:rsid w:val="00337DFB"/>
    <w:rsid w:val="0034751C"/>
    <w:rsid w:val="00364211"/>
    <w:rsid w:val="00373425"/>
    <w:rsid w:val="00377B4C"/>
    <w:rsid w:val="00393A01"/>
    <w:rsid w:val="003960A6"/>
    <w:rsid w:val="003A4547"/>
    <w:rsid w:val="003B769E"/>
    <w:rsid w:val="003C183C"/>
    <w:rsid w:val="003C7059"/>
    <w:rsid w:val="003D1AD2"/>
    <w:rsid w:val="003D1BEA"/>
    <w:rsid w:val="003D39C9"/>
    <w:rsid w:val="003D3CF3"/>
    <w:rsid w:val="003D6C53"/>
    <w:rsid w:val="003E3D71"/>
    <w:rsid w:val="0041283F"/>
    <w:rsid w:val="00442029"/>
    <w:rsid w:val="0044319B"/>
    <w:rsid w:val="00454ABF"/>
    <w:rsid w:val="004620F6"/>
    <w:rsid w:val="00464A1F"/>
    <w:rsid w:val="00464CE0"/>
    <w:rsid w:val="0048663C"/>
    <w:rsid w:val="00490C47"/>
    <w:rsid w:val="00491149"/>
    <w:rsid w:val="00494573"/>
    <w:rsid w:val="00496C35"/>
    <w:rsid w:val="004A4B0E"/>
    <w:rsid w:val="004A5BC4"/>
    <w:rsid w:val="004C37E8"/>
    <w:rsid w:val="004D0DD2"/>
    <w:rsid w:val="004E29F0"/>
    <w:rsid w:val="0051072C"/>
    <w:rsid w:val="0051245E"/>
    <w:rsid w:val="0052684B"/>
    <w:rsid w:val="005359A3"/>
    <w:rsid w:val="00554D4B"/>
    <w:rsid w:val="0056606A"/>
    <w:rsid w:val="00567005"/>
    <w:rsid w:val="005767BF"/>
    <w:rsid w:val="00581AD9"/>
    <w:rsid w:val="005843F9"/>
    <w:rsid w:val="00587104"/>
    <w:rsid w:val="005A1CC6"/>
    <w:rsid w:val="005C47E6"/>
    <w:rsid w:val="005D4B37"/>
    <w:rsid w:val="005E6709"/>
    <w:rsid w:val="005F4F2C"/>
    <w:rsid w:val="005F71C2"/>
    <w:rsid w:val="006053D4"/>
    <w:rsid w:val="00606734"/>
    <w:rsid w:val="006204D8"/>
    <w:rsid w:val="00623879"/>
    <w:rsid w:val="0063466C"/>
    <w:rsid w:val="00635531"/>
    <w:rsid w:val="0064237D"/>
    <w:rsid w:val="0065784F"/>
    <w:rsid w:val="00660557"/>
    <w:rsid w:val="0066755C"/>
    <w:rsid w:val="0067201F"/>
    <w:rsid w:val="00675432"/>
    <w:rsid w:val="00675C2B"/>
    <w:rsid w:val="006766E7"/>
    <w:rsid w:val="00680A8E"/>
    <w:rsid w:val="00686B44"/>
    <w:rsid w:val="006924B4"/>
    <w:rsid w:val="00694173"/>
    <w:rsid w:val="006A6421"/>
    <w:rsid w:val="006B30A7"/>
    <w:rsid w:val="006C194E"/>
    <w:rsid w:val="006C1E0E"/>
    <w:rsid w:val="006D2298"/>
    <w:rsid w:val="006D3EA4"/>
    <w:rsid w:val="006D7385"/>
    <w:rsid w:val="006E497A"/>
    <w:rsid w:val="006F0B59"/>
    <w:rsid w:val="006F70D2"/>
    <w:rsid w:val="00703C7A"/>
    <w:rsid w:val="00704473"/>
    <w:rsid w:val="00710FEE"/>
    <w:rsid w:val="00711754"/>
    <w:rsid w:val="00733027"/>
    <w:rsid w:val="00752A2E"/>
    <w:rsid w:val="0078349C"/>
    <w:rsid w:val="00787C59"/>
    <w:rsid w:val="0079136E"/>
    <w:rsid w:val="007A1132"/>
    <w:rsid w:val="007A6200"/>
    <w:rsid w:val="007C08AF"/>
    <w:rsid w:val="007F1244"/>
    <w:rsid w:val="007F3513"/>
    <w:rsid w:val="007F3855"/>
    <w:rsid w:val="00806EE7"/>
    <w:rsid w:val="008224D5"/>
    <w:rsid w:val="00822D2B"/>
    <w:rsid w:val="00827BC0"/>
    <w:rsid w:val="008314CD"/>
    <w:rsid w:val="00832EEF"/>
    <w:rsid w:val="0085318A"/>
    <w:rsid w:val="00856A14"/>
    <w:rsid w:val="008717DC"/>
    <w:rsid w:val="00873D3B"/>
    <w:rsid w:val="008774B6"/>
    <w:rsid w:val="008966C0"/>
    <w:rsid w:val="008A120C"/>
    <w:rsid w:val="008A1259"/>
    <w:rsid w:val="008D0B67"/>
    <w:rsid w:val="008D1AAF"/>
    <w:rsid w:val="008F5DD7"/>
    <w:rsid w:val="00906AE7"/>
    <w:rsid w:val="00911A84"/>
    <w:rsid w:val="00915099"/>
    <w:rsid w:val="00922670"/>
    <w:rsid w:val="00960D1D"/>
    <w:rsid w:val="00964F88"/>
    <w:rsid w:val="00973F47"/>
    <w:rsid w:val="00975AD3"/>
    <w:rsid w:val="0098680D"/>
    <w:rsid w:val="009877CE"/>
    <w:rsid w:val="00991200"/>
    <w:rsid w:val="0099245D"/>
    <w:rsid w:val="00992B0F"/>
    <w:rsid w:val="00992F92"/>
    <w:rsid w:val="00996ECA"/>
    <w:rsid w:val="009B3E79"/>
    <w:rsid w:val="009B5A29"/>
    <w:rsid w:val="009C2B33"/>
    <w:rsid w:val="009C6947"/>
    <w:rsid w:val="009D09CC"/>
    <w:rsid w:val="009D382F"/>
    <w:rsid w:val="009E0D47"/>
    <w:rsid w:val="009E1E4F"/>
    <w:rsid w:val="00A022D4"/>
    <w:rsid w:val="00A109BD"/>
    <w:rsid w:val="00A271C0"/>
    <w:rsid w:val="00A3666B"/>
    <w:rsid w:val="00A40925"/>
    <w:rsid w:val="00A423E0"/>
    <w:rsid w:val="00A470EF"/>
    <w:rsid w:val="00A62DE7"/>
    <w:rsid w:val="00A63707"/>
    <w:rsid w:val="00A721FE"/>
    <w:rsid w:val="00A73225"/>
    <w:rsid w:val="00A8001C"/>
    <w:rsid w:val="00A90B70"/>
    <w:rsid w:val="00AA68B5"/>
    <w:rsid w:val="00AA7AE8"/>
    <w:rsid w:val="00AB4FA3"/>
    <w:rsid w:val="00AB70F5"/>
    <w:rsid w:val="00AE1FAA"/>
    <w:rsid w:val="00AE3A87"/>
    <w:rsid w:val="00B2065C"/>
    <w:rsid w:val="00B27B81"/>
    <w:rsid w:val="00B3478D"/>
    <w:rsid w:val="00B44C52"/>
    <w:rsid w:val="00B556B1"/>
    <w:rsid w:val="00B63B6E"/>
    <w:rsid w:val="00B66FC5"/>
    <w:rsid w:val="00B93374"/>
    <w:rsid w:val="00B93493"/>
    <w:rsid w:val="00B9742C"/>
    <w:rsid w:val="00BA0C06"/>
    <w:rsid w:val="00BC0D5B"/>
    <w:rsid w:val="00BC0F8A"/>
    <w:rsid w:val="00BC1C87"/>
    <w:rsid w:val="00BC5E38"/>
    <w:rsid w:val="00BD121E"/>
    <w:rsid w:val="00BD3E7B"/>
    <w:rsid w:val="00BD749D"/>
    <w:rsid w:val="00BF13C2"/>
    <w:rsid w:val="00BF60B4"/>
    <w:rsid w:val="00C11FE5"/>
    <w:rsid w:val="00C12067"/>
    <w:rsid w:val="00C12E6F"/>
    <w:rsid w:val="00C15C0E"/>
    <w:rsid w:val="00C26D04"/>
    <w:rsid w:val="00C33BD6"/>
    <w:rsid w:val="00C43E23"/>
    <w:rsid w:val="00C514E3"/>
    <w:rsid w:val="00C533D9"/>
    <w:rsid w:val="00C63904"/>
    <w:rsid w:val="00C67FEA"/>
    <w:rsid w:val="00C753EF"/>
    <w:rsid w:val="00C8184A"/>
    <w:rsid w:val="00C914CD"/>
    <w:rsid w:val="00CA0E3D"/>
    <w:rsid w:val="00CB6B7C"/>
    <w:rsid w:val="00CB6BCE"/>
    <w:rsid w:val="00CC274A"/>
    <w:rsid w:val="00CC723F"/>
    <w:rsid w:val="00CD51D0"/>
    <w:rsid w:val="00CE492F"/>
    <w:rsid w:val="00D0271D"/>
    <w:rsid w:val="00D048F7"/>
    <w:rsid w:val="00D06ED6"/>
    <w:rsid w:val="00D12920"/>
    <w:rsid w:val="00D1636D"/>
    <w:rsid w:val="00D425E9"/>
    <w:rsid w:val="00D42733"/>
    <w:rsid w:val="00D53A23"/>
    <w:rsid w:val="00D557DD"/>
    <w:rsid w:val="00D84081"/>
    <w:rsid w:val="00D87F60"/>
    <w:rsid w:val="00DA34E8"/>
    <w:rsid w:val="00DA450B"/>
    <w:rsid w:val="00DA5E34"/>
    <w:rsid w:val="00DB26BE"/>
    <w:rsid w:val="00DC2C15"/>
    <w:rsid w:val="00DD2EE3"/>
    <w:rsid w:val="00DD5BDA"/>
    <w:rsid w:val="00DD7499"/>
    <w:rsid w:val="00DE6CF2"/>
    <w:rsid w:val="00DF2884"/>
    <w:rsid w:val="00E01BF8"/>
    <w:rsid w:val="00E01DED"/>
    <w:rsid w:val="00E07A67"/>
    <w:rsid w:val="00E149A3"/>
    <w:rsid w:val="00E2120F"/>
    <w:rsid w:val="00E46964"/>
    <w:rsid w:val="00E50CEA"/>
    <w:rsid w:val="00E568BA"/>
    <w:rsid w:val="00E60C53"/>
    <w:rsid w:val="00E65A61"/>
    <w:rsid w:val="00E80682"/>
    <w:rsid w:val="00EB1ADB"/>
    <w:rsid w:val="00EC0D5E"/>
    <w:rsid w:val="00EC3C69"/>
    <w:rsid w:val="00EF66D6"/>
    <w:rsid w:val="00F03974"/>
    <w:rsid w:val="00F13FFA"/>
    <w:rsid w:val="00F37FAD"/>
    <w:rsid w:val="00F42A42"/>
    <w:rsid w:val="00F44B98"/>
    <w:rsid w:val="00F5322B"/>
    <w:rsid w:val="00F57A78"/>
    <w:rsid w:val="00F6071E"/>
    <w:rsid w:val="00F656A1"/>
    <w:rsid w:val="00F84131"/>
    <w:rsid w:val="00F903F3"/>
    <w:rsid w:val="00F91AED"/>
    <w:rsid w:val="00F9427D"/>
    <w:rsid w:val="00FB06C8"/>
    <w:rsid w:val="00FB3AD9"/>
    <w:rsid w:val="00FB707B"/>
    <w:rsid w:val="00FD46C9"/>
    <w:rsid w:val="00FF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E3425"/>
  <w15:docId w15:val="{05715E72-07D7-4A38-9B9B-F0A3B8F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semiHidden/>
    <w:rsid w:val="00F9427D"/>
    <w:pPr>
      <w:numPr>
        <w:numId w:val="1"/>
      </w:numPr>
      <w:spacing w:before="120" w:after="160" w:line="240" w:lineRule="exact"/>
      <w:jc w:val="both"/>
    </w:pPr>
    <w:rPr>
      <w:rFonts w:ascii="Verdana" w:hAnsi="Verdana"/>
      <w:sz w:val="20"/>
      <w:szCs w:val="20"/>
      <w:lang w:val="en-US" w:eastAsia="en-US"/>
    </w:rPr>
  </w:style>
  <w:style w:type="character" w:styleId="a3">
    <w:name w:val="Hyperlink"/>
    <w:rsid w:val="004620F6"/>
    <w:rPr>
      <w:rFonts w:ascii="Verdana" w:hAnsi="Verdana"/>
      <w:color w:val="0000FF"/>
      <w:u w:val="single"/>
      <w:lang w:val="en-US" w:eastAsia="en-US" w:bidi="ar-SA"/>
    </w:rPr>
  </w:style>
  <w:style w:type="paragraph" w:customStyle="1" w:styleId="ConsPlusNormal">
    <w:name w:val="ConsPlusNormal"/>
    <w:rsid w:val="00CB6BCE"/>
    <w:pPr>
      <w:widowControl w:val="0"/>
      <w:autoSpaceDE w:val="0"/>
      <w:autoSpaceDN w:val="0"/>
      <w:adjustRightInd w:val="0"/>
      <w:ind w:firstLine="720"/>
    </w:pPr>
    <w:rPr>
      <w:rFonts w:ascii="Arial" w:hAnsi="Arial" w:cs="Arial"/>
    </w:rPr>
  </w:style>
  <w:style w:type="paragraph" w:customStyle="1" w:styleId="consnormal">
    <w:name w:val="consnormal"/>
    <w:basedOn w:val="a"/>
    <w:rsid w:val="0044319B"/>
    <w:pPr>
      <w:spacing w:before="100" w:beforeAutospacing="1" w:after="100" w:afterAutospacing="1"/>
    </w:pPr>
  </w:style>
  <w:style w:type="paragraph" w:customStyle="1" w:styleId="text">
    <w:name w:val="text"/>
    <w:basedOn w:val="a"/>
    <w:rsid w:val="00C33BD6"/>
    <w:pPr>
      <w:spacing w:before="100" w:beforeAutospacing="1" w:after="100" w:afterAutospacing="1"/>
    </w:pPr>
  </w:style>
  <w:style w:type="paragraph" w:styleId="a4">
    <w:name w:val="Normal (Web)"/>
    <w:basedOn w:val="a"/>
    <w:rsid w:val="00C33BD6"/>
    <w:pPr>
      <w:spacing w:before="100" w:beforeAutospacing="1" w:after="100" w:afterAutospacing="1"/>
    </w:pPr>
  </w:style>
  <w:style w:type="paragraph" w:customStyle="1" w:styleId="article">
    <w:name w:val="article"/>
    <w:basedOn w:val="a"/>
    <w:rsid w:val="00827BC0"/>
    <w:pPr>
      <w:spacing w:before="100" w:beforeAutospacing="1" w:after="100" w:afterAutospacing="1"/>
    </w:pPr>
  </w:style>
  <w:style w:type="paragraph" w:customStyle="1" w:styleId="ConsPlusDocList">
    <w:name w:val="ConsPlusDocList"/>
    <w:rsid w:val="002C5071"/>
    <w:pPr>
      <w:autoSpaceDE w:val="0"/>
      <w:autoSpaceDN w:val="0"/>
      <w:adjustRightInd w:val="0"/>
    </w:pPr>
    <w:rPr>
      <w:rFonts w:ascii="Courier New" w:hAnsi="Courier New" w:cs="Courier New"/>
    </w:rPr>
  </w:style>
  <w:style w:type="paragraph" w:styleId="a5">
    <w:name w:val="Balloon Text"/>
    <w:basedOn w:val="a"/>
    <w:semiHidden/>
    <w:rsid w:val="000356C6"/>
    <w:rPr>
      <w:rFonts w:ascii="Tahoma" w:hAnsi="Tahoma" w:cs="Tahoma"/>
      <w:sz w:val="16"/>
      <w:szCs w:val="16"/>
    </w:rPr>
  </w:style>
  <w:style w:type="paragraph" w:customStyle="1" w:styleId="10">
    <w:name w:val="Знак1 Знак Знак Знак"/>
    <w:basedOn w:val="a"/>
    <w:semiHidden/>
    <w:rsid w:val="00FB707B"/>
    <w:pPr>
      <w:tabs>
        <w:tab w:val="num" w:pos="709"/>
      </w:tabs>
      <w:spacing w:before="120" w:after="160" w:line="240" w:lineRule="exact"/>
      <w:ind w:left="709" w:hanging="284"/>
      <w:jc w:val="both"/>
    </w:pPr>
    <w:rPr>
      <w:rFonts w:ascii="Verdana" w:hAnsi="Verdana" w:cs="Verdana"/>
      <w:sz w:val="20"/>
      <w:szCs w:val="20"/>
      <w:lang w:val="en-US" w:eastAsia="en-US"/>
    </w:rPr>
  </w:style>
  <w:style w:type="character" w:customStyle="1" w:styleId="a00">
    <w:name w:val="a0"/>
    <w:rsid w:val="00191720"/>
    <w:rPr>
      <w:rFonts w:ascii="Verdana" w:hAnsi="Verdana" w:hint="default"/>
      <w:lang w:val="en-US" w:eastAsia="en-US" w:bidi="ar-SA"/>
    </w:rPr>
  </w:style>
  <w:style w:type="paragraph" w:styleId="a6">
    <w:name w:val="Body Text"/>
    <w:basedOn w:val="a"/>
    <w:link w:val="a7"/>
    <w:rsid w:val="00E568BA"/>
    <w:pPr>
      <w:jc w:val="center"/>
    </w:pPr>
    <w:rPr>
      <w:b/>
      <w:i/>
      <w:iCs/>
    </w:rPr>
  </w:style>
  <w:style w:type="character" w:customStyle="1" w:styleId="a7">
    <w:name w:val="Основной текст Знак"/>
    <w:link w:val="a6"/>
    <w:rsid w:val="00E568BA"/>
    <w:rPr>
      <w:rFonts w:ascii="Verdana" w:hAnsi="Verdana"/>
      <w:b/>
      <w:i/>
      <w:iCs/>
      <w:sz w:val="24"/>
      <w:szCs w:val="24"/>
      <w:lang w:val="en-US" w:eastAsia="en-US" w:bidi="ar-SA"/>
    </w:rPr>
  </w:style>
  <w:style w:type="table" w:styleId="a8">
    <w:name w:val="Table Grid"/>
    <w:basedOn w:val="a1"/>
    <w:rsid w:val="00C8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FFA"/>
    <w:pPr>
      <w:autoSpaceDE w:val="0"/>
      <w:autoSpaceDN w:val="0"/>
      <w:adjustRightInd w:val="0"/>
    </w:pPr>
    <w:rPr>
      <w:rFonts w:ascii="Arial" w:eastAsia="Calibri" w:hAnsi="Arial" w:cs="Arial"/>
      <w:color w:val="000000"/>
      <w:sz w:val="24"/>
      <w:szCs w:val="24"/>
      <w:lang w:eastAsia="en-US"/>
    </w:rPr>
  </w:style>
  <w:style w:type="paragraph" w:styleId="3">
    <w:name w:val="Body Text Indent 3"/>
    <w:basedOn w:val="a"/>
    <w:link w:val="30"/>
    <w:rsid w:val="002A24FF"/>
    <w:pPr>
      <w:spacing w:after="120"/>
      <w:ind w:left="283"/>
    </w:pPr>
    <w:rPr>
      <w:sz w:val="16"/>
      <w:szCs w:val="16"/>
    </w:rPr>
  </w:style>
  <w:style w:type="character" w:customStyle="1" w:styleId="30">
    <w:name w:val="Основной текст с отступом 3 Знак"/>
    <w:link w:val="3"/>
    <w:rsid w:val="002A24FF"/>
    <w:rPr>
      <w:rFonts w:ascii="Verdana" w:hAnsi="Verdana"/>
      <w:sz w:val="16"/>
      <w:szCs w:val="16"/>
      <w:lang w:val="en-US" w:eastAsia="en-US" w:bidi="ar-SA"/>
    </w:rPr>
  </w:style>
  <w:style w:type="paragraph" w:customStyle="1" w:styleId="ConsPlusTitle">
    <w:name w:val="ConsPlusTitle"/>
    <w:uiPriority w:val="99"/>
    <w:rsid w:val="002A24FF"/>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9704">
      <w:bodyDiv w:val="1"/>
      <w:marLeft w:val="0"/>
      <w:marRight w:val="0"/>
      <w:marTop w:val="0"/>
      <w:marBottom w:val="0"/>
      <w:divBdr>
        <w:top w:val="none" w:sz="0" w:space="0" w:color="auto"/>
        <w:left w:val="none" w:sz="0" w:space="0" w:color="auto"/>
        <w:bottom w:val="none" w:sz="0" w:space="0" w:color="auto"/>
        <w:right w:val="none" w:sz="0" w:space="0" w:color="auto"/>
      </w:divBdr>
      <w:divsChild>
        <w:div w:id="555052399">
          <w:marLeft w:val="540"/>
          <w:marRight w:val="0"/>
          <w:marTop w:val="0"/>
          <w:marBottom w:val="0"/>
          <w:divBdr>
            <w:top w:val="none" w:sz="0" w:space="0" w:color="auto"/>
            <w:left w:val="none" w:sz="0" w:space="0" w:color="auto"/>
            <w:bottom w:val="none" w:sz="0" w:space="0" w:color="auto"/>
            <w:right w:val="none" w:sz="0" w:space="0" w:color="auto"/>
          </w:divBdr>
        </w:div>
        <w:div w:id="720596506">
          <w:marLeft w:val="540"/>
          <w:marRight w:val="0"/>
          <w:marTop w:val="0"/>
          <w:marBottom w:val="0"/>
          <w:divBdr>
            <w:top w:val="none" w:sz="0" w:space="0" w:color="auto"/>
            <w:left w:val="none" w:sz="0" w:space="0" w:color="auto"/>
            <w:bottom w:val="none" w:sz="0" w:space="0" w:color="auto"/>
            <w:right w:val="none" w:sz="0" w:space="0" w:color="auto"/>
          </w:divBdr>
        </w:div>
        <w:div w:id="983898803">
          <w:marLeft w:val="540"/>
          <w:marRight w:val="0"/>
          <w:marTop w:val="0"/>
          <w:marBottom w:val="0"/>
          <w:divBdr>
            <w:top w:val="none" w:sz="0" w:space="0" w:color="auto"/>
            <w:left w:val="none" w:sz="0" w:space="0" w:color="auto"/>
            <w:bottom w:val="none" w:sz="0" w:space="0" w:color="auto"/>
            <w:right w:val="none" w:sz="0" w:space="0" w:color="auto"/>
          </w:divBdr>
        </w:div>
        <w:div w:id="1493718274">
          <w:marLeft w:val="540"/>
          <w:marRight w:val="0"/>
          <w:marTop w:val="0"/>
          <w:marBottom w:val="0"/>
          <w:divBdr>
            <w:top w:val="none" w:sz="0" w:space="0" w:color="auto"/>
            <w:left w:val="none" w:sz="0" w:space="0" w:color="auto"/>
            <w:bottom w:val="none" w:sz="0" w:space="0" w:color="auto"/>
            <w:right w:val="none" w:sz="0" w:space="0" w:color="auto"/>
          </w:divBdr>
        </w:div>
        <w:div w:id="1579099051">
          <w:marLeft w:val="0"/>
          <w:marRight w:val="0"/>
          <w:marTop w:val="0"/>
          <w:marBottom w:val="0"/>
          <w:divBdr>
            <w:top w:val="none" w:sz="0" w:space="0" w:color="auto"/>
            <w:left w:val="none" w:sz="0" w:space="0" w:color="auto"/>
            <w:bottom w:val="none" w:sz="0" w:space="0" w:color="auto"/>
            <w:right w:val="none" w:sz="0" w:space="0" w:color="auto"/>
          </w:divBdr>
        </w:div>
        <w:div w:id="1916477997">
          <w:marLeft w:val="540"/>
          <w:marRight w:val="0"/>
          <w:marTop w:val="0"/>
          <w:marBottom w:val="0"/>
          <w:divBdr>
            <w:top w:val="none" w:sz="0" w:space="0" w:color="auto"/>
            <w:left w:val="none" w:sz="0" w:space="0" w:color="auto"/>
            <w:bottom w:val="none" w:sz="0" w:space="0" w:color="auto"/>
            <w:right w:val="none" w:sz="0" w:space="0" w:color="auto"/>
          </w:divBdr>
        </w:div>
        <w:div w:id="1999186433">
          <w:marLeft w:val="0"/>
          <w:marRight w:val="0"/>
          <w:marTop w:val="0"/>
          <w:marBottom w:val="0"/>
          <w:divBdr>
            <w:top w:val="none" w:sz="0" w:space="0" w:color="auto"/>
            <w:left w:val="none" w:sz="0" w:space="0" w:color="auto"/>
            <w:bottom w:val="none" w:sz="0" w:space="0" w:color="auto"/>
            <w:right w:val="none" w:sz="0" w:space="0" w:color="auto"/>
          </w:divBdr>
        </w:div>
        <w:div w:id="2085300804">
          <w:marLeft w:val="0"/>
          <w:marRight w:val="0"/>
          <w:marTop w:val="0"/>
          <w:marBottom w:val="0"/>
          <w:divBdr>
            <w:top w:val="none" w:sz="0" w:space="0" w:color="auto"/>
            <w:left w:val="none" w:sz="0" w:space="0" w:color="auto"/>
            <w:bottom w:val="none" w:sz="0" w:space="0" w:color="auto"/>
            <w:right w:val="none" w:sz="0" w:space="0" w:color="auto"/>
          </w:divBdr>
        </w:div>
        <w:div w:id="2114281707">
          <w:marLeft w:val="540"/>
          <w:marRight w:val="0"/>
          <w:marTop w:val="0"/>
          <w:marBottom w:val="0"/>
          <w:divBdr>
            <w:top w:val="none" w:sz="0" w:space="0" w:color="auto"/>
            <w:left w:val="none" w:sz="0" w:space="0" w:color="auto"/>
            <w:bottom w:val="none" w:sz="0" w:space="0" w:color="auto"/>
            <w:right w:val="none" w:sz="0" w:space="0" w:color="auto"/>
          </w:divBdr>
        </w:div>
      </w:divsChild>
    </w:div>
    <w:div w:id="633146820">
      <w:bodyDiv w:val="1"/>
      <w:marLeft w:val="0"/>
      <w:marRight w:val="0"/>
      <w:marTop w:val="0"/>
      <w:marBottom w:val="0"/>
      <w:divBdr>
        <w:top w:val="none" w:sz="0" w:space="0" w:color="auto"/>
        <w:left w:val="none" w:sz="0" w:space="0" w:color="auto"/>
        <w:bottom w:val="none" w:sz="0" w:space="0" w:color="auto"/>
        <w:right w:val="none" w:sz="0" w:space="0" w:color="auto"/>
      </w:divBdr>
    </w:div>
    <w:div w:id="726222851">
      <w:bodyDiv w:val="1"/>
      <w:marLeft w:val="0"/>
      <w:marRight w:val="0"/>
      <w:marTop w:val="0"/>
      <w:marBottom w:val="0"/>
      <w:divBdr>
        <w:top w:val="none" w:sz="0" w:space="0" w:color="auto"/>
        <w:left w:val="none" w:sz="0" w:space="0" w:color="auto"/>
        <w:bottom w:val="none" w:sz="0" w:space="0" w:color="auto"/>
        <w:right w:val="none" w:sz="0" w:space="0" w:color="auto"/>
      </w:divBdr>
    </w:div>
    <w:div w:id="759447740">
      <w:bodyDiv w:val="1"/>
      <w:marLeft w:val="0"/>
      <w:marRight w:val="0"/>
      <w:marTop w:val="0"/>
      <w:marBottom w:val="0"/>
      <w:divBdr>
        <w:top w:val="none" w:sz="0" w:space="0" w:color="auto"/>
        <w:left w:val="none" w:sz="0" w:space="0" w:color="auto"/>
        <w:bottom w:val="none" w:sz="0" w:space="0" w:color="auto"/>
        <w:right w:val="none" w:sz="0" w:space="0" w:color="auto"/>
      </w:divBdr>
    </w:div>
    <w:div w:id="836768456">
      <w:bodyDiv w:val="1"/>
      <w:marLeft w:val="0"/>
      <w:marRight w:val="0"/>
      <w:marTop w:val="0"/>
      <w:marBottom w:val="0"/>
      <w:divBdr>
        <w:top w:val="none" w:sz="0" w:space="0" w:color="auto"/>
        <w:left w:val="none" w:sz="0" w:space="0" w:color="auto"/>
        <w:bottom w:val="none" w:sz="0" w:space="0" w:color="auto"/>
        <w:right w:val="none" w:sz="0" w:space="0" w:color="auto"/>
      </w:divBdr>
    </w:div>
    <w:div w:id="983463353">
      <w:bodyDiv w:val="1"/>
      <w:marLeft w:val="0"/>
      <w:marRight w:val="0"/>
      <w:marTop w:val="0"/>
      <w:marBottom w:val="0"/>
      <w:divBdr>
        <w:top w:val="none" w:sz="0" w:space="0" w:color="auto"/>
        <w:left w:val="none" w:sz="0" w:space="0" w:color="auto"/>
        <w:bottom w:val="none" w:sz="0" w:space="0" w:color="auto"/>
        <w:right w:val="none" w:sz="0" w:space="0" w:color="auto"/>
      </w:divBdr>
    </w:div>
    <w:div w:id="1198201212">
      <w:bodyDiv w:val="1"/>
      <w:marLeft w:val="0"/>
      <w:marRight w:val="0"/>
      <w:marTop w:val="0"/>
      <w:marBottom w:val="0"/>
      <w:divBdr>
        <w:top w:val="none" w:sz="0" w:space="0" w:color="auto"/>
        <w:left w:val="none" w:sz="0" w:space="0" w:color="auto"/>
        <w:bottom w:val="none" w:sz="0" w:space="0" w:color="auto"/>
        <w:right w:val="none" w:sz="0" w:space="0" w:color="auto"/>
      </w:divBdr>
    </w:div>
    <w:div w:id="1216502347">
      <w:bodyDiv w:val="1"/>
      <w:marLeft w:val="0"/>
      <w:marRight w:val="0"/>
      <w:marTop w:val="0"/>
      <w:marBottom w:val="0"/>
      <w:divBdr>
        <w:top w:val="none" w:sz="0" w:space="0" w:color="auto"/>
        <w:left w:val="none" w:sz="0" w:space="0" w:color="auto"/>
        <w:bottom w:val="none" w:sz="0" w:space="0" w:color="auto"/>
        <w:right w:val="none" w:sz="0" w:space="0" w:color="auto"/>
      </w:divBdr>
    </w:div>
    <w:div w:id="1318143857">
      <w:bodyDiv w:val="1"/>
      <w:marLeft w:val="0"/>
      <w:marRight w:val="0"/>
      <w:marTop w:val="0"/>
      <w:marBottom w:val="0"/>
      <w:divBdr>
        <w:top w:val="none" w:sz="0" w:space="0" w:color="auto"/>
        <w:left w:val="none" w:sz="0" w:space="0" w:color="auto"/>
        <w:bottom w:val="none" w:sz="0" w:space="0" w:color="auto"/>
        <w:right w:val="none" w:sz="0" w:space="0" w:color="auto"/>
      </w:divBdr>
    </w:div>
    <w:div w:id="1384791585">
      <w:bodyDiv w:val="1"/>
      <w:marLeft w:val="0"/>
      <w:marRight w:val="0"/>
      <w:marTop w:val="0"/>
      <w:marBottom w:val="0"/>
      <w:divBdr>
        <w:top w:val="none" w:sz="0" w:space="0" w:color="auto"/>
        <w:left w:val="none" w:sz="0" w:space="0" w:color="auto"/>
        <w:bottom w:val="none" w:sz="0" w:space="0" w:color="auto"/>
        <w:right w:val="none" w:sz="0" w:space="0" w:color="auto"/>
      </w:divBdr>
    </w:div>
    <w:div w:id="1384911539">
      <w:bodyDiv w:val="1"/>
      <w:marLeft w:val="0"/>
      <w:marRight w:val="0"/>
      <w:marTop w:val="0"/>
      <w:marBottom w:val="0"/>
      <w:divBdr>
        <w:top w:val="none" w:sz="0" w:space="0" w:color="auto"/>
        <w:left w:val="none" w:sz="0" w:space="0" w:color="auto"/>
        <w:bottom w:val="none" w:sz="0" w:space="0" w:color="auto"/>
        <w:right w:val="none" w:sz="0" w:space="0" w:color="auto"/>
      </w:divBdr>
    </w:div>
    <w:div w:id="1470585466">
      <w:bodyDiv w:val="1"/>
      <w:marLeft w:val="0"/>
      <w:marRight w:val="0"/>
      <w:marTop w:val="0"/>
      <w:marBottom w:val="0"/>
      <w:divBdr>
        <w:top w:val="none" w:sz="0" w:space="0" w:color="auto"/>
        <w:left w:val="none" w:sz="0" w:space="0" w:color="auto"/>
        <w:bottom w:val="none" w:sz="0" w:space="0" w:color="auto"/>
        <w:right w:val="none" w:sz="0" w:space="0" w:color="auto"/>
      </w:divBdr>
    </w:div>
    <w:div w:id="1500078587">
      <w:bodyDiv w:val="1"/>
      <w:marLeft w:val="0"/>
      <w:marRight w:val="0"/>
      <w:marTop w:val="0"/>
      <w:marBottom w:val="0"/>
      <w:divBdr>
        <w:top w:val="none" w:sz="0" w:space="0" w:color="auto"/>
        <w:left w:val="none" w:sz="0" w:space="0" w:color="auto"/>
        <w:bottom w:val="none" w:sz="0" w:space="0" w:color="auto"/>
        <w:right w:val="none" w:sz="0" w:space="0" w:color="auto"/>
      </w:divBdr>
    </w:div>
    <w:div w:id="1591043393">
      <w:bodyDiv w:val="1"/>
      <w:marLeft w:val="0"/>
      <w:marRight w:val="0"/>
      <w:marTop w:val="0"/>
      <w:marBottom w:val="0"/>
      <w:divBdr>
        <w:top w:val="none" w:sz="0" w:space="0" w:color="auto"/>
        <w:left w:val="none" w:sz="0" w:space="0" w:color="auto"/>
        <w:bottom w:val="none" w:sz="0" w:space="0" w:color="auto"/>
        <w:right w:val="none" w:sz="0" w:space="0" w:color="auto"/>
      </w:divBdr>
    </w:div>
    <w:div w:id="1711369989">
      <w:bodyDiv w:val="1"/>
      <w:marLeft w:val="0"/>
      <w:marRight w:val="0"/>
      <w:marTop w:val="0"/>
      <w:marBottom w:val="0"/>
      <w:divBdr>
        <w:top w:val="none" w:sz="0" w:space="0" w:color="auto"/>
        <w:left w:val="none" w:sz="0" w:space="0" w:color="auto"/>
        <w:bottom w:val="none" w:sz="0" w:space="0" w:color="auto"/>
        <w:right w:val="none" w:sz="0" w:space="0" w:color="auto"/>
      </w:divBdr>
    </w:div>
    <w:div w:id="1723745881">
      <w:bodyDiv w:val="1"/>
      <w:marLeft w:val="0"/>
      <w:marRight w:val="0"/>
      <w:marTop w:val="0"/>
      <w:marBottom w:val="0"/>
      <w:divBdr>
        <w:top w:val="none" w:sz="0" w:space="0" w:color="auto"/>
        <w:left w:val="none" w:sz="0" w:space="0" w:color="auto"/>
        <w:bottom w:val="none" w:sz="0" w:space="0" w:color="auto"/>
        <w:right w:val="none" w:sz="0" w:space="0" w:color="auto"/>
      </w:divBdr>
    </w:div>
    <w:div w:id="1989627544">
      <w:bodyDiv w:val="1"/>
      <w:marLeft w:val="0"/>
      <w:marRight w:val="0"/>
      <w:marTop w:val="0"/>
      <w:marBottom w:val="0"/>
      <w:divBdr>
        <w:top w:val="none" w:sz="0" w:space="0" w:color="auto"/>
        <w:left w:val="none" w:sz="0" w:space="0" w:color="auto"/>
        <w:bottom w:val="none" w:sz="0" w:space="0" w:color="auto"/>
        <w:right w:val="none" w:sz="0" w:space="0" w:color="auto"/>
      </w:divBdr>
    </w:div>
    <w:div w:id="21366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DDE5D4F27C8F512D9F89FF5AC75B6F997BC1B1B2C2DEFDA61DF1132xEa2F" TargetMode="External"/><Relationship Id="rId3" Type="http://schemas.openxmlformats.org/officeDocument/2006/relationships/settings" Target="settings.xml"/><Relationship Id="rId7" Type="http://schemas.openxmlformats.org/officeDocument/2006/relationships/hyperlink" Target="https://uletov.75.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CC3F8A3C4FF184A059FEB4C7B6590CABE545463FD54D1938E4F97D8DFB8AAE34A812FE52DC7AEAB7534F3C8F4CEA05F2117A84FBF0998BFF1127CB69p5b1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11DDE5D4F27C8F512D9F89FF5AC75B6FA9EB116172B2DEFDA61DF1132xEa2F" TargetMode="External"/><Relationship Id="rId4" Type="http://schemas.openxmlformats.org/officeDocument/2006/relationships/webSettings" Target="webSettings.xml"/><Relationship Id="rId9" Type="http://schemas.openxmlformats.org/officeDocument/2006/relationships/hyperlink" Target="consultantplus://offline/ref=F11DDE5D4F27C8F512D9F89FF5AC75B6FA9EB010192E2DEFDA61DF1132xE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BEST XP Edition</Company>
  <LinksUpToDate>false</LinksUpToDate>
  <CharactersWithSpaces>15715</CharactersWithSpaces>
  <SharedDoc>false</SharedDoc>
  <HLinks>
    <vt:vector size="30" baseType="variant">
      <vt:variant>
        <vt:i4>655455</vt:i4>
      </vt:variant>
      <vt:variant>
        <vt:i4>12</vt:i4>
      </vt:variant>
      <vt:variant>
        <vt:i4>0</vt:i4>
      </vt:variant>
      <vt:variant>
        <vt:i4>5</vt:i4>
      </vt:variant>
      <vt:variant>
        <vt:lpwstr>consultantplus://offline/ref=F11DDE5D4F27C8F512D9F89FF5AC75B6FA9EB116172B2DEFDA61DF1132xEa2F</vt:lpwstr>
      </vt:variant>
      <vt:variant>
        <vt:lpwstr/>
      </vt:variant>
      <vt:variant>
        <vt:i4>655441</vt:i4>
      </vt:variant>
      <vt:variant>
        <vt:i4>9</vt:i4>
      </vt:variant>
      <vt:variant>
        <vt:i4>0</vt:i4>
      </vt:variant>
      <vt:variant>
        <vt:i4>5</vt:i4>
      </vt:variant>
      <vt:variant>
        <vt:lpwstr>consultantplus://offline/ref=F11DDE5D4F27C8F512D9F89FF5AC75B6FA9EB010192E2DEFDA61DF1132xEa2F</vt:lpwstr>
      </vt:variant>
      <vt:variant>
        <vt:lpwstr/>
      </vt:variant>
      <vt:variant>
        <vt:i4>655367</vt:i4>
      </vt:variant>
      <vt:variant>
        <vt:i4>6</vt:i4>
      </vt:variant>
      <vt:variant>
        <vt:i4>0</vt:i4>
      </vt:variant>
      <vt:variant>
        <vt:i4>5</vt:i4>
      </vt:variant>
      <vt:variant>
        <vt:lpwstr>consultantplus://offline/ref=F11DDE5D4F27C8F512D9F89FF5AC75B6F997BC1B1B2C2DEFDA61DF1132xEa2F</vt:lpwstr>
      </vt:variant>
      <vt:variant>
        <vt:lpwstr/>
      </vt:variant>
      <vt:variant>
        <vt:i4>1245270</vt:i4>
      </vt:variant>
      <vt:variant>
        <vt:i4>3</vt:i4>
      </vt:variant>
      <vt:variant>
        <vt:i4>0</vt:i4>
      </vt:variant>
      <vt:variant>
        <vt:i4>5</vt:i4>
      </vt:variant>
      <vt:variant>
        <vt:lpwstr>https://uletov.75.ru/</vt:lpwstr>
      </vt:variant>
      <vt:variant>
        <vt:lpwstr/>
      </vt:variant>
      <vt:variant>
        <vt:i4>327683</vt:i4>
      </vt:variant>
      <vt:variant>
        <vt:i4>0</vt:i4>
      </vt:variant>
      <vt:variant>
        <vt:i4>0</vt:i4>
      </vt:variant>
      <vt:variant>
        <vt:i4>5</vt:i4>
      </vt:variant>
      <vt:variant>
        <vt:lpwstr>consultantplus://offline/ref=A6CC3F8A3C4FF184A059FEB4C7B6590CABE545463FD54D1938E4F97D8DFB8AAE34A812FE52DC7AEAB7534F3C8F4CEA05F2117A84FBF0998BFF1127CB69p5b1G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юрист</dc:creator>
  <cp:lastModifiedBy>Пользователь Windows</cp:lastModifiedBy>
  <cp:revision>4</cp:revision>
  <cp:lastPrinted>2025-04-11T04:15:00Z</cp:lastPrinted>
  <dcterms:created xsi:type="dcterms:W3CDTF">2025-04-02T02:20:00Z</dcterms:created>
  <dcterms:modified xsi:type="dcterms:W3CDTF">2025-04-11T04:30:00Z</dcterms:modified>
</cp:coreProperties>
</file>