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23" w:type="dxa"/>
        <w:tblInd w:w="108" w:type="dxa"/>
        <w:tblLook w:val="04A0" w:firstRow="1" w:lastRow="0" w:firstColumn="1" w:lastColumn="0" w:noHBand="0" w:noVBand="1"/>
      </w:tblPr>
      <w:tblGrid>
        <w:gridCol w:w="3332"/>
        <w:gridCol w:w="400"/>
        <w:gridCol w:w="2913"/>
        <w:gridCol w:w="2178"/>
      </w:tblGrid>
      <w:tr w:rsidR="00046E06" w:rsidRPr="00046E06" w:rsidTr="00046E06">
        <w:trPr>
          <w:trHeight w:val="1562"/>
        </w:trPr>
        <w:tc>
          <w:tcPr>
            <w:tcW w:w="3332" w:type="dxa"/>
          </w:tcPr>
          <w:p w:rsidR="00046E06" w:rsidRPr="00046E06" w:rsidRDefault="00046E06" w:rsidP="00046E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13" w:type="dxa"/>
            <w:gridSpan w:val="2"/>
            <w:vMerge w:val="restart"/>
            <w:hideMark/>
          </w:tcPr>
          <w:p w:rsidR="00046E06" w:rsidRPr="00046E06" w:rsidRDefault="00046E06" w:rsidP="00046E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E06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0" wp14:anchorId="4833702C" wp14:editId="7AE55FA5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316230</wp:posOffset>
                  </wp:positionV>
                  <wp:extent cx="789305" cy="1000125"/>
                  <wp:effectExtent l="0" t="0" r="0" b="9525"/>
                  <wp:wrapTight wrapText="bothSides">
                    <wp:wrapPolygon edited="0">
                      <wp:start x="0" y="0"/>
                      <wp:lineTo x="0" y="19749"/>
                      <wp:lineTo x="7820" y="21394"/>
                      <wp:lineTo x="8862" y="21394"/>
                      <wp:lineTo x="11990" y="21394"/>
                      <wp:lineTo x="13033" y="21394"/>
                      <wp:lineTo x="20853" y="19749"/>
                      <wp:lineTo x="20853" y="0"/>
                      <wp:lineTo x="0" y="0"/>
                    </wp:wrapPolygon>
                  </wp:wrapTight>
                  <wp:docPr id="2" name="Рисунок 1" descr="Описание: Описание: 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78" w:type="dxa"/>
          </w:tcPr>
          <w:p w:rsidR="00046E06" w:rsidRPr="00046E06" w:rsidRDefault="00046E06" w:rsidP="00046E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6E06" w:rsidRPr="00046E06" w:rsidTr="00046E06">
        <w:trPr>
          <w:trHeight w:val="133"/>
        </w:trPr>
        <w:tc>
          <w:tcPr>
            <w:tcW w:w="3332" w:type="dxa"/>
          </w:tcPr>
          <w:p w:rsidR="00046E06" w:rsidRPr="00046E06" w:rsidRDefault="00046E06" w:rsidP="00046E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46E06" w:rsidRPr="00046E06" w:rsidRDefault="00046E06" w:rsidP="00046E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046E06" w:rsidRPr="00046E06" w:rsidRDefault="00046E06" w:rsidP="00046E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6E06" w:rsidRPr="00046E06" w:rsidTr="00046E06">
        <w:trPr>
          <w:trHeight w:val="2026"/>
        </w:trPr>
        <w:tc>
          <w:tcPr>
            <w:tcW w:w="8823" w:type="dxa"/>
            <w:gridSpan w:val="4"/>
            <w:hideMark/>
          </w:tcPr>
          <w:p w:rsidR="00046E06" w:rsidRPr="00046E06" w:rsidRDefault="00046E06" w:rsidP="00046E06">
            <w:pPr>
              <w:tabs>
                <w:tab w:val="left" w:pos="459"/>
                <w:tab w:val="left" w:pos="885"/>
                <w:tab w:val="left" w:pos="1310"/>
                <w:tab w:val="left" w:pos="1707"/>
              </w:tabs>
              <w:spacing w:after="0" w:line="240" w:lineRule="auto"/>
              <w:ind w:firstLine="6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6E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СОВЕТ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УЛЁТОВСКОГО МУНИЦИПАЛЬНОГО ОКРУГА</w:t>
            </w:r>
          </w:p>
          <w:p w:rsidR="00046E06" w:rsidRPr="00046E06" w:rsidRDefault="00046E06" w:rsidP="0004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E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ЗАБАЙКАЛЬСКОГО КРАЯ</w:t>
            </w:r>
          </w:p>
          <w:p w:rsidR="00046E06" w:rsidRPr="00046E06" w:rsidRDefault="00046E06" w:rsidP="0004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E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046E06" w:rsidRPr="00046E06" w:rsidTr="00046E06">
        <w:tc>
          <w:tcPr>
            <w:tcW w:w="3732" w:type="dxa"/>
            <w:gridSpan w:val="2"/>
            <w:hideMark/>
          </w:tcPr>
          <w:p w:rsidR="00046E06" w:rsidRPr="00DD2B22" w:rsidRDefault="00DD2B22" w:rsidP="00046E0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2B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DD2B2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18</w:t>
            </w:r>
            <w:r w:rsidR="00046E06" w:rsidRPr="00DD2B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» </w:t>
            </w:r>
            <w:r w:rsidR="00046E06" w:rsidRPr="00DD2B2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046E06" w:rsidRPr="00DD2B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апреля  2025  года</w:t>
            </w:r>
          </w:p>
        </w:tc>
        <w:tc>
          <w:tcPr>
            <w:tcW w:w="2913" w:type="dxa"/>
          </w:tcPr>
          <w:p w:rsidR="00046E06" w:rsidRPr="00DD2B22" w:rsidRDefault="00046E06" w:rsidP="00046E0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8" w:type="dxa"/>
            <w:hideMark/>
          </w:tcPr>
          <w:p w:rsidR="00046E06" w:rsidRPr="00DD2B22" w:rsidRDefault="00DD2B22" w:rsidP="00046E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D2B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№ </w:t>
            </w:r>
            <w:r w:rsidRPr="00DD2B2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161</w:t>
            </w:r>
          </w:p>
        </w:tc>
      </w:tr>
      <w:tr w:rsidR="00046E06" w:rsidRPr="00046E06" w:rsidTr="00046E06">
        <w:trPr>
          <w:trHeight w:val="317"/>
        </w:trPr>
        <w:tc>
          <w:tcPr>
            <w:tcW w:w="3732" w:type="dxa"/>
            <w:gridSpan w:val="2"/>
          </w:tcPr>
          <w:p w:rsidR="00046E06" w:rsidRPr="00DD2B22" w:rsidRDefault="00046E06" w:rsidP="00046E0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13" w:type="dxa"/>
            <w:hideMark/>
          </w:tcPr>
          <w:p w:rsidR="00046E06" w:rsidRPr="00DD2B22" w:rsidRDefault="00046E06" w:rsidP="00046E0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D2B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с. Улёты</w:t>
            </w:r>
          </w:p>
        </w:tc>
        <w:tc>
          <w:tcPr>
            <w:tcW w:w="2178" w:type="dxa"/>
          </w:tcPr>
          <w:p w:rsidR="00046E06" w:rsidRPr="00DD2B22" w:rsidRDefault="00046E06" w:rsidP="00046E0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46E06" w:rsidRPr="00046E06" w:rsidTr="00046E06">
        <w:trPr>
          <w:trHeight w:val="68"/>
        </w:trPr>
        <w:tc>
          <w:tcPr>
            <w:tcW w:w="3732" w:type="dxa"/>
            <w:gridSpan w:val="2"/>
          </w:tcPr>
          <w:p w:rsidR="00046E06" w:rsidRPr="00046E06" w:rsidRDefault="00046E06" w:rsidP="00046E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046E06" w:rsidRPr="00046E06" w:rsidRDefault="00046E06" w:rsidP="00046E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046E06" w:rsidRPr="00046E06" w:rsidRDefault="00046E06" w:rsidP="00046E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6E06" w:rsidRPr="00046E06" w:rsidTr="00046E06">
        <w:tc>
          <w:tcPr>
            <w:tcW w:w="8823" w:type="dxa"/>
            <w:gridSpan w:val="4"/>
            <w:hideMark/>
          </w:tcPr>
          <w:p w:rsidR="00046E06" w:rsidRPr="00046E06" w:rsidRDefault="00046E06" w:rsidP="00DD2B2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6E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ежегодном отчете главы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Улётовского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муниципального округа </w:t>
            </w:r>
            <w:r w:rsidRPr="00046E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Забайкальского края  о результатах своей деятельности и деятельности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Улётовского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муниципального округа Забайкальского края  за 2024</w:t>
            </w:r>
            <w:r w:rsidRPr="00046E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046E06" w:rsidRPr="00046E06" w:rsidRDefault="00046E06" w:rsidP="00046E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046E06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Улётовского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  <w:r w:rsidRPr="00046E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принятого решением Совета </w:t>
      </w:r>
      <w:proofErr w:type="spellStart"/>
      <w:r w:rsidRPr="000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Улётовского</w:t>
      </w:r>
      <w:proofErr w:type="spellEnd"/>
      <w:r w:rsidRPr="000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Забайкальского края от 12.11.2024 № 25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46E06"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Улётовского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Забайкальского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края  </w:t>
      </w:r>
      <w:r w:rsidRPr="00046E06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046E06">
        <w:rPr>
          <w:rFonts w:ascii="Times New Roman" w:eastAsia="Calibri" w:hAnsi="Times New Roman" w:cs="Times New Roman"/>
          <w:b/>
          <w:sz w:val="28"/>
          <w:szCs w:val="28"/>
        </w:rPr>
        <w:t xml:space="preserve"> е ш и л</w:t>
      </w:r>
      <w:r w:rsidRPr="00046E0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46E06" w:rsidRPr="00046E06" w:rsidRDefault="00046E06" w:rsidP="00046E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Отчет главы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Улётовского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</w:t>
      </w:r>
      <w:r w:rsidRPr="00046E06">
        <w:rPr>
          <w:rFonts w:ascii="Times New Roman" w:eastAsia="Calibri" w:hAnsi="Times New Roman" w:cs="Times New Roman"/>
          <w:sz w:val="28"/>
          <w:szCs w:val="28"/>
        </w:rPr>
        <w:t>Забайкальского края</w:t>
      </w:r>
      <w:r w:rsidRPr="00046E0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046E06">
        <w:rPr>
          <w:rFonts w:ascii="Times New Roman" w:eastAsia="Calibri" w:hAnsi="Times New Roman" w:cs="Times New Roman"/>
          <w:sz w:val="28"/>
          <w:szCs w:val="28"/>
        </w:rPr>
        <w:t>о результатах своей деятельности, де</w:t>
      </w:r>
      <w:r>
        <w:rPr>
          <w:rFonts w:ascii="Times New Roman" w:eastAsia="Calibri" w:hAnsi="Times New Roman" w:cs="Times New Roman"/>
          <w:sz w:val="28"/>
          <w:szCs w:val="28"/>
        </w:rPr>
        <w:t>ятельности администрации за 2024</w:t>
      </w:r>
      <w:r w:rsidRPr="00046E06">
        <w:rPr>
          <w:rFonts w:ascii="Times New Roman" w:eastAsia="Calibri" w:hAnsi="Times New Roman" w:cs="Times New Roman"/>
          <w:sz w:val="28"/>
          <w:szCs w:val="28"/>
        </w:rPr>
        <w:t xml:space="preserve">  год   признать</w:t>
      </w:r>
      <w:r w:rsidR="00E4133C">
        <w:rPr>
          <w:rFonts w:ascii="Times New Roman" w:eastAsia="Calibri" w:hAnsi="Times New Roman" w:cs="Times New Roman"/>
          <w:sz w:val="28"/>
          <w:szCs w:val="28"/>
        </w:rPr>
        <w:t xml:space="preserve"> удовлетворительным</w:t>
      </w:r>
      <w:bookmarkStart w:id="0" w:name="_GoBack"/>
      <w:bookmarkEnd w:id="0"/>
      <w:r w:rsidRPr="00046E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6E06" w:rsidRPr="00046E06" w:rsidRDefault="00046E06" w:rsidP="00046E06">
      <w:pPr>
        <w:spacing w:after="20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06">
        <w:rPr>
          <w:rFonts w:ascii="Times New Roman" w:eastAsia="Calibri" w:hAnsi="Times New Roman" w:cs="Times New Roman"/>
          <w:sz w:val="28"/>
          <w:szCs w:val="28"/>
        </w:rPr>
        <w:t>2. Настоящее решение официально</w:t>
      </w:r>
      <w:r w:rsidRPr="00046E0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опубликовать (обнародовать) </w:t>
      </w:r>
      <w:r w:rsidRPr="00046E06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района «</w:t>
      </w:r>
      <w:proofErr w:type="spellStart"/>
      <w:r w:rsidRPr="00046E06">
        <w:rPr>
          <w:rFonts w:ascii="Times New Roman" w:eastAsia="Calibri" w:hAnsi="Times New Roman" w:cs="Times New Roman"/>
          <w:sz w:val="28"/>
          <w:szCs w:val="28"/>
        </w:rPr>
        <w:t>Улётовский</w:t>
      </w:r>
      <w:proofErr w:type="spellEnd"/>
      <w:r w:rsidRPr="00046E06">
        <w:rPr>
          <w:rFonts w:ascii="Times New Roman" w:eastAsia="Calibri" w:hAnsi="Times New Roman" w:cs="Times New Roman"/>
          <w:sz w:val="28"/>
          <w:szCs w:val="28"/>
        </w:rPr>
        <w:t xml:space="preserve"> район» Забайкальского края в информационно-телекоммуникационной сети Интернет в разделе «Документы»- </w:t>
      </w:r>
      <w:proofErr w:type="gramStart"/>
      <w:r w:rsidRPr="00046E06">
        <w:rPr>
          <w:rFonts w:ascii="Times New Roman" w:eastAsia="Calibri" w:hAnsi="Times New Roman" w:cs="Times New Roman"/>
          <w:sz w:val="28"/>
          <w:szCs w:val="28"/>
        </w:rPr>
        <w:t>« Правовые</w:t>
      </w:r>
      <w:proofErr w:type="gramEnd"/>
      <w:r w:rsidRPr="00046E06">
        <w:rPr>
          <w:rFonts w:ascii="Times New Roman" w:eastAsia="Calibri" w:hAnsi="Times New Roman" w:cs="Times New Roman"/>
          <w:sz w:val="28"/>
          <w:szCs w:val="28"/>
        </w:rPr>
        <w:t xml:space="preserve"> акты Совета»  и в разделе «Власть» - «Структура» - «Отчёты главы» - </w:t>
      </w:r>
      <w:r w:rsidRPr="00046E06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https://uletov.75.ru/</w:t>
      </w:r>
    </w:p>
    <w:p w:rsidR="00046E06" w:rsidRPr="00046E06" w:rsidRDefault="00046E06" w:rsidP="00046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4"/>
          <w:u w:val="single"/>
          <w:lang w:eastAsia="ru-RU"/>
        </w:rPr>
      </w:pPr>
    </w:p>
    <w:p w:rsidR="00046E06" w:rsidRPr="00046E06" w:rsidRDefault="00046E06" w:rsidP="00046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4"/>
          <w:u w:val="single"/>
          <w:lang w:eastAsia="ru-RU"/>
        </w:rPr>
      </w:pPr>
    </w:p>
    <w:p w:rsidR="00046E06" w:rsidRDefault="00046E06" w:rsidP="00046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</w:p>
    <w:p w:rsidR="00046E06" w:rsidRPr="00046E06" w:rsidRDefault="00046E06" w:rsidP="00046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                                   </w:t>
      </w:r>
      <w:r w:rsidRPr="00046E06">
        <w:rPr>
          <w:rFonts w:ascii="Times New Roman" w:eastAsia="Calibri" w:hAnsi="Times New Roman" w:cs="Times New Roman"/>
          <w:sz w:val="28"/>
          <w:szCs w:val="28"/>
        </w:rPr>
        <w:t xml:space="preserve">  С.С. Подойницын</w:t>
      </w:r>
    </w:p>
    <w:p w:rsidR="00AD3BD3" w:rsidRDefault="00AD3BD3"/>
    <w:sectPr w:rsidR="00AD3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A0"/>
    <w:rsid w:val="00046E06"/>
    <w:rsid w:val="000A4CF7"/>
    <w:rsid w:val="0098791A"/>
    <w:rsid w:val="00A502A0"/>
    <w:rsid w:val="00AD3BD3"/>
    <w:rsid w:val="00DD2B22"/>
    <w:rsid w:val="00E4133C"/>
    <w:rsid w:val="00F4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C0CF"/>
  <w15:chartTrackingRefBased/>
  <w15:docId w15:val="{19262663-FB46-4628-ACAD-46C6C5C5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6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2025-04-17T23:50:00Z</cp:lastPrinted>
  <dcterms:created xsi:type="dcterms:W3CDTF">2025-04-17T22:52:00Z</dcterms:created>
  <dcterms:modified xsi:type="dcterms:W3CDTF">2025-04-21T00:27:00Z</dcterms:modified>
</cp:coreProperties>
</file>