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D686" w14:textId="5CB0D10D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  <w:r w:rsidRPr="006C732F">
        <w:rPr>
          <w:noProof/>
        </w:rPr>
        <w:drawing>
          <wp:anchor distT="0" distB="0" distL="114300" distR="114300" simplePos="0" relativeHeight="251659264" behindDoc="1" locked="0" layoutInCell="1" allowOverlap="0" wp14:anchorId="6F38E21C" wp14:editId="664CA8F6">
            <wp:simplePos x="0" y="0"/>
            <wp:positionH relativeFrom="column">
              <wp:posOffset>2657475</wp:posOffset>
            </wp:positionH>
            <wp:positionV relativeFrom="paragraph">
              <wp:posOffset>-100965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5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999FE" w14:textId="5A67D705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24D15253" w14:textId="0D500D0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531074F9" w14:textId="5EA0593C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63A47B75" w14:textId="38212F94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4E9189D1" w14:textId="77777777" w:rsidR="006C732F" w:rsidRPr="006C732F" w:rsidRDefault="006C732F" w:rsidP="006C732F">
      <w:pPr>
        <w:tabs>
          <w:tab w:val="left" w:pos="4020"/>
        </w:tabs>
        <w:jc w:val="center"/>
        <w:rPr>
          <w:rFonts w:eastAsia="Calibri"/>
          <w:b/>
          <w:iCs/>
          <w:color w:val="252525"/>
          <w:sz w:val="28"/>
          <w:szCs w:val="28"/>
          <w:lang w:eastAsia="en-US"/>
        </w:rPr>
      </w:pPr>
      <w:r w:rsidRPr="006C732F">
        <w:rPr>
          <w:rFonts w:eastAsia="Calibri"/>
          <w:b/>
          <w:iCs/>
          <w:color w:val="252525"/>
          <w:sz w:val="28"/>
          <w:szCs w:val="28"/>
          <w:lang w:eastAsia="en-US"/>
        </w:rPr>
        <w:t>СОВЕТ УЛЁТОВСКОГО МУНИЦИПАЛЬНОГО ОКРУГА</w:t>
      </w:r>
    </w:p>
    <w:p w14:paraId="4061078B" w14:textId="77777777" w:rsidR="006C732F" w:rsidRPr="006C732F" w:rsidRDefault="006C732F" w:rsidP="006C73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732F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14:paraId="656B398F" w14:textId="77777777" w:rsidR="006C732F" w:rsidRPr="006C732F" w:rsidRDefault="006C732F" w:rsidP="006C732F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C732F">
        <w:rPr>
          <w:rFonts w:eastAsia="Calibri"/>
          <w:b/>
          <w:iCs/>
          <w:color w:val="252525"/>
          <w:sz w:val="28"/>
          <w:szCs w:val="28"/>
          <w:lang w:eastAsia="en-US"/>
        </w:rPr>
        <w:t>РЕШЕНИЕ</w:t>
      </w:r>
    </w:p>
    <w:p w14:paraId="6C2B0A7E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2F96AB6E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0"/>
        <w:gridCol w:w="2986"/>
        <w:gridCol w:w="3078"/>
      </w:tblGrid>
      <w:tr w:rsidR="006C732F" w:rsidRPr="006C732F" w14:paraId="37B24D35" w14:textId="77777777" w:rsidTr="00030ECA">
        <w:trPr>
          <w:trHeight w:val="356"/>
        </w:trPr>
        <w:tc>
          <w:tcPr>
            <w:tcW w:w="3400" w:type="dxa"/>
          </w:tcPr>
          <w:p w14:paraId="173BB47B" w14:textId="7AEF72ED" w:rsidR="006C732F" w:rsidRPr="006C732F" w:rsidRDefault="006C732F" w:rsidP="00C96D7B">
            <w:pPr>
              <w:rPr>
                <w:sz w:val="28"/>
                <w:szCs w:val="28"/>
              </w:rPr>
            </w:pPr>
            <w:r w:rsidRPr="006C732F">
              <w:rPr>
                <w:sz w:val="28"/>
                <w:szCs w:val="28"/>
              </w:rPr>
              <w:t xml:space="preserve">«___» </w:t>
            </w:r>
            <w:r w:rsidR="00C96D7B">
              <w:rPr>
                <w:sz w:val="28"/>
                <w:szCs w:val="28"/>
              </w:rPr>
              <w:t>августа</w:t>
            </w:r>
            <w:r w:rsidRPr="006C732F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986" w:type="dxa"/>
          </w:tcPr>
          <w:p w14:paraId="6887A387" w14:textId="77777777" w:rsidR="006C732F" w:rsidRPr="006C732F" w:rsidRDefault="006C732F" w:rsidP="006C732F">
            <w:pPr>
              <w:rPr>
                <w:sz w:val="28"/>
                <w:szCs w:val="28"/>
              </w:rPr>
            </w:pPr>
            <w:r w:rsidRPr="006C7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369971DF" w14:textId="77777777" w:rsidR="006C732F" w:rsidRPr="006C732F" w:rsidRDefault="006C732F" w:rsidP="006C732F">
            <w:pPr>
              <w:jc w:val="center"/>
              <w:rPr>
                <w:sz w:val="28"/>
                <w:szCs w:val="28"/>
              </w:rPr>
            </w:pPr>
            <w:r w:rsidRPr="006C732F">
              <w:rPr>
                <w:sz w:val="28"/>
                <w:szCs w:val="28"/>
              </w:rPr>
              <w:t xml:space="preserve">                   № ____</w:t>
            </w:r>
          </w:p>
        </w:tc>
      </w:tr>
      <w:tr w:rsidR="006C732F" w:rsidRPr="006C732F" w14:paraId="5523AECC" w14:textId="77777777" w:rsidTr="00030ECA">
        <w:tc>
          <w:tcPr>
            <w:tcW w:w="3400" w:type="dxa"/>
          </w:tcPr>
          <w:p w14:paraId="4E48B1E3" w14:textId="77777777" w:rsidR="006C732F" w:rsidRPr="006C732F" w:rsidRDefault="006C732F" w:rsidP="006C73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14:paraId="55DD1DD1" w14:textId="77777777" w:rsidR="006C732F" w:rsidRPr="006C732F" w:rsidRDefault="006C732F" w:rsidP="006C732F">
            <w:pPr>
              <w:jc w:val="center"/>
              <w:rPr>
                <w:sz w:val="28"/>
                <w:szCs w:val="28"/>
              </w:rPr>
            </w:pPr>
            <w:r w:rsidRPr="006C732F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14:paraId="1ECDB84A" w14:textId="77777777" w:rsidR="006C732F" w:rsidRPr="006C732F" w:rsidRDefault="006C732F" w:rsidP="006C732F">
            <w:pPr>
              <w:rPr>
                <w:sz w:val="28"/>
                <w:szCs w:val="28"/>
                <w:lang w:val="en-US"/>
              </w:rPr>
            </w:pPr>
          </w:p>
        </w:tc>
      </w:tr>
      <w:tr w:rsidR="006C732F" w:rsidRPr="006C732F" w14:paraId="5E8A8735" w14:textId="77777777" w:rsidTr="00030ECA">
        <w:tc>
          <w:tcPr>
            <w:tcW w:w="3400" w:type="dxa"/>
          </w:tcPr>
          <w:p w14:paraId="54F59FA0" w14:textId="77777777" w:rsidR="006C732F" w:rsidRPr="006C732F" w:rsidRDefault="006C732F" w:rsidP="006C732F">
            <w:pPr>
              <w:rPr>
                <w:lang w:val="en-US"/>
              </w:rPr>
            </w:pPr>
          </w:p>
        </w:tc>
        <w:tc>
          <w:tcPr>
            <w:tcW w:w="2986" w:type="dxa"/>
          </w:tcPr>
          <w:p w14:paraId="6DF99CF5" w14:textId="77777777" w:rsidR="006C732F" w:rsidRPr="006C732F" w:rsidRDefault="006C732F" w:rsidP="006C732F">
            <w:pPr>
              <w:jc w:val="center"/>
            </w:pPr>
          </w:p>
        </w:tc>
        <w:tc>
          <w:tcPr>
            <w:tcW w:w="3078" w:type="dxa"/>
          </w:tcPr>
          <w:p w14:paraId="1C07490F" w14:textId="77777777" w:rsidR="006C732F" w:rsidRPr="006C732F" w:rsidRDefault="006C732F" w:rsidP="006C732F">
            <w:pPr>
              <w:ind w:right="324"/>
              <w:rPr>
                <w:lang w:val="en-US"/>
              </w:rPr>
            </w:pPr>
          </w:p>
        </w:tc>
      </w:tr>
      <w:tr w:rsidR="006C732F" w:rsidRPr="006C732F" w14:paraId="460610A7" w14:textId="77777777" w:rsidTr="00030ECA">
        <w:tc>
          <w:tcPr>
            <w:tcW w:w="9464" w:type="dxa"/>
            <w:gridSpan w:val="3"/>
          </w:tcPr>
          <w:p w14:paraId="75325867" w14:textId="70624EEB" w:rsidR="006C732F" w:rsidRDefault="006C732F" w:rsidP="006C73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 о наказах избирателей депутатами Совета Улётовского муниципального округа</w:t>
            </w:r>
            <w:r w:rsidR="002205C8">
              <w:rPr>
                <w:b/>
                <w:bCs/>
                <w:sz w:val="28"/>
                <w:szCs w:val="28"/>
              </w:rPr>
              <w:t xml:space="preserve"> Забайкальского края</w:t>
            </w:r>
          </w:p>
          <w:p w14:paraId="0371F664" w14:textId="79EC3175" w:rsidR="006C732F" w:rsidRPr="006C732F" w:rsidRDefault="006C732F" w:rsidP="006C732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BC387BF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37E25C12" w14:textId="471A883E" w:rsidR="007F1599" w:rsidRDefault="007F1599" w:rsidP="00636556">
      <w:pPr>
        <w:ind w:firstLine="709"/>
        <w:jc w:val="both"/>
        <w:rPr>
          <w:sz w:val="28"/>
          <w:szCs w:val="28"/>
        </w:rPr>
      </w:pPr>
      <w:bookmarkStart w:id="0" w:name="_Hlk169273901"/>
      <w:r w:rsidRPr="007315FA">
        <w:rPr>
          <w:sz w:val="28"/>
          <w:szCs w:val="28"/>
        </w:rPr>
        <w:t xml:space="preserve">Рассмотрев представленный проект Положения о наказах избирателей депутатам Совета </w:t>
      </w:r>
      <w:bookmarkStart w:id="1" w:name="_Hlk168500964"/>
      <w:r w:rsidR="006C732F">
        <w:rPr>
          <w:sz w:val="28"/>
          <w:szCs w:val="28"/>
        </w:rPr>
        <w:t>Улётовского</w:t>
      </w:r>
      <w:r w:rsidRPr="007315FA">
        <w:rPr>
          <w:sz w:val="28"/>
          <w:szCs w:val="28"/>
        </w:rPr>
        <w:t xml:space="preserve"> муниципального округа</w:t>
      </w:r>
      <w:bookmarkEnd w:id="1"/>
      <w:r w:rsidR="006C732F">
        <w:rPr>
          <w:sz w:val="28"/>
          <w:szCs w:val="28"/>
        </w:rPr>
        <w:t xml:space="preserve"> Забайкальского края</w:t>
      </w:r>
      <w:r w:rsidRPr="007315FA">
        <w:rPr>
          <w:sz w:val="28"/>
          <w:szCs w:val="28"/>
        </w:rPr>
        <w:t xml:space="preserve">, руководствуясь </w:t>
      </w:r>
      <w:r w:rsidR="00C96D7B">
        <w:rPr>
          <w:sz w:val="28"/>
          <w:szCs w:val="28"/>
        </w:rPr>
        <w:t>статьё</w:t>
      </w:r>
      <w:r w:rsidR="006C732F">
        <w:rPr>
          <w:sz w:val="28"/>
          <w:szCs w:val="28"/>
        </w:rPr>
        <w:t>й 31</w:t>
      </w:r>
      <w:r>
        <w:t xml:space="preserve"> </w:t>
      </w:r>
      <w:r w:rsidRPr="007315FA">
        <w:rPr>
          <w:sz w:val="28"/>
          <w:szCs w:val="28"/>
        </w:rPr>
        <w:t xml:space="preserve">Устава </w:t>
      </w:r>
      <w:r w:rsidR="006C732F">
        <w:rPr>
          <w:sz w:val="28"/>
          <w:szCs w:val="28"/>
        </w:rPr>
        <w:t>Улётовского м</w:t>
      </w:r>
      <w:r w:rsidRPr="007315FA">
        <w:rPr>
          <w:sz w:val="28"/>
          <w:szCs w:val="28"/>
        </w:rPr>
        <w:t>униципального округа</w:t>
      </w:r>
      <w:r w:rsidR="006C732F" w:rsidRPr="006C732F">
        <w:rPr>
          <w:sz w:val="28"/>
          <w:szCs w:val="28"/>
        </w:rPr>
        <w:t xml:space="preserve"> </w:t>
      </w:r>
      <w:r w:rsidR="006C732F" w:rsidRPr="0005768D">
        <w:rPr>
          <w:sz w:val="28"/>
          <w:szCs w:val="28"/>
        </w:rPr>
        <w:t>Забайкальского края, принятым</w:t>
      </w:r>
      <w:r w:rsidR="00C96D7B">
        <w:rPr>
          <w:sz w:val="28"/>
          <w:szCs w:val="28"/>
        </w:rPr>
        <w:t xml:space="preserve"> решением Совета</w:t>
      </w:r>
      <w:r w:rsidR="006C732F" w:rsidRPr="0005768D">
        <w:rPr>
          <w:sz w:val="28"/>
          <w:szCs w:val="28"/>
        </w:rPr>
        <w:t xml:space="preserve"> Улётовского муниципального округа Забайкальского края от 12.11.2024 №25</w:t>
      </w:r>
      <w:r w:rsidRPr="00C226F4">
        <w:rPr>
          <w:sz w:val="28"/>
          <w:szCs w:val="28"/>
        </w:rPr>
        <w:t xml:space="preserve">, Совет </w:t>
      </w:r>
      <w:r w:rsidR="006C732F">
        <w:rPr>
          <w:sz w:val="28"/>
          <w:szCs w:val="28"/>
        </w:rPr>
        <w:t>Улётов</w:t>
      </w:r>
      <w:r w:rsidRPr="00C226F4">
        <w:rPr>
          <w:sz w:val="28"/>
          <w:szCs w:val="28"/>
        </w:rPr>
        <w:t xml:space="preserve">ского муниципального округа </w:t>
      </w:r>
      <w:r w:rsidRPr="00C226F4">
        <w:rPr>
          <w:b/>
          <w:sz w:val="28"/>
          <w:szCs w:val="28"/>
        </w:rPr>
        <w:t>РЕШИЛ</w:t>
      </w:r>
      <w:r w:rsidRPr="00C226F4">
        <w:rPr>
          <w:sz w:val="28"/>
          <w:szCs w:val="28"/>
        </w:rPr>
        <w:t>:</w:t>
      </w:r>
    </w:p>
    <w:p w14:paraId="01F301D3" w14:textId="3191F44D" w:rsidR="007F1599" w:rsidRPr="00C226F4" w:rsidRDefault="007F1599" w:rsidP="00636556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15FA">
        <w:rPr>
          <w:sz w:val="28"/>
          <w:szCs w:val="28"/>
        </w:rPr>
        <w:t xml:space="preserve">. </w:t>
      </w:r>
      <w:r w:rsidR="006C732F">
        <w:rPr>
          <w:sz w:val="28"/>
          <w:szCs w:val="28"/>
        </w:rPr>
        <w:t>Утвердить</w:t>
      </w:r>
      <w:r w:rsidRPr="007315F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7315FA">
        <w:rPr>
          <w:sz w:val="28"/>
          <w:szCs w:val="28"/>
        </w:rPr>
        <w:t xml:space="preserve"> о наказах избирателей депутатам </w:t>
      </w:r>
      <w:r w:rsidR="006C732F">
        <w:rPr>
          <w:sz w:val="28"/>
          <w:szCs w:val="28"/>
        </w:rPr>
        <w:t>Улётовского м</w:t>
      </w:r>
      <w:r w:rsidR="006C732F" w:rsidRPr="007315FA">
        <w:rPr>
          <w:sz w:val="28"/>
          <w:szCs w:val="28"/>
        </w:rPr>
        <w:t>униципального округа</w:t>
      </w:r>
      <w:r w:rsidR="006C732F" w:rsidRPr="006C732F">
        <w:rPr>
          <w:sz w:val="28"/>
          <w:szCs w:val="28"/>
        </w:rPr>
        <w:t xml:space="preserve"> </w:t>
      </w:r>
      <w:r w:rsidR="006C732F" w:rsidRPr="0005768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согласно приложению.</w:t>
      </w:r>
    </w:p>
    <w:p w14:paraId="52E9FC0F" w14:textId="77777777" w:rsidR="006C732F" w:rsidRPr="006C732F" w:rsidRDefault="006C732F" w:rsidP="00636556">
      <w:pPr>
        <w:ind w:firstLine="709"/>
        <w:jc w:val="both"/>
        <w:rPr>
          <w:sz w:val="28"/>
          <w:szCs w:val="28"/>
        </w:rPr>
      </w:pPr>
      <w:r w:rsidRPr="006C732F">
        <w:rPr>
          <w:bCs/>
          <w:sz w:val="28"/>
          <w:szCs w:val="28"/>
        </w:rPr>
        <w:t xml:space="preserve">2. </w:t>
      </w:r>
      <w:r w:rsidRPr="006C732F">
        <w:rPr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Pr="006C732F">
          <w:rPr>
            <w:sz w:val="28"/>
            <w:szCs w:val="28"/>
            <w:lang w:val="en-US" w:eastAsia="en-US"/>
          </w:rPr>
          <w:t>https</w:t>
        </w:r>
        <w:r w:rsidRPr="006C732F">
          <w:rPr>
            <w:sz w:val="28"/>
            <w:szCs w:val="28"/>
            <w:lang w:eastAsia="en-US"/>
          </w:rPr>
          <w:t>://</w:t>
        </w:r>
        <w:r w:rsidRPr="006C732F">
          <w:rPr>
            <w:sz w:val="28"/>
            <w:szCs w:val="28"/>
            <w:lang w:val="en-US" w:eastAsia="en-US"/>
          </w:rPr>
          <w:t>uletov</w:t>
        </w:r>
        <w:r w:rsidRPr="006C732F">
          <w:rPr>
            <w:sz w:val="28"/>
            <w:szCs w:val="28"/>
            <w:lang w:eastAsia="en-US"/>
          </w:rPr>
          <w:t>.75.</w:t>
        </w:r>
        <w:r w:rsidRPr="006C732F">
          <w:rPr>
            <w:sz w:val="28"/>
            <w:szCs w:val="28"/>
            <w:lang w:val="en-US" w:eastAsia="en-US"/>
          </w:rPr>
          <w:t>ru</w:t>
        </w:r>
        <w:r w:rsidRPr="006C732F">
          <w:rPr>
            <w:sz w:val="28"/>
            <w:szCs w:val="28"/>
            <w:lang w:eastAsia="en-US"/>
          </w:rPr>
          <w:t>/</w:t>
        </w:r>
      </w:hyperlink>
      <w:r w:rsidRPr="006C732F">
        <w:rPr>
          <w:sz w:val="28"/>
          <w:szCs w:val="28"/>
        </w:rPr>
        <w:t>.</w:t>
      </w:r>
    </w:p>
    <w:p w14:paraId="75779F71" w14:textId="77777777" w:rsidR="006C732F" w:rsidRPr="006C732F" w:rsidRDefault="006C732F" w:rsidP="00636556">
      <w:pPr>
        <w:ind w:firstLine="709"/>
        <w:jc w:val="both"/>
        <w:rPr>
          <w:bCs/>
          <w:sz w:val="28"/>
          <w:szCs w:val="28"/>
        </w:rPr>
      </w:pPr>
    </w:p>
    <w:p w14:paraId="092CA3A5" w14:textId="77777777" w:rsidR="006C732F" w:rsidRPr="006C732F" w:rsidRDefault="006C732F" w:rsidP="006C732F">
      <w:pPr>
        <w:ind w:firstLine="709"/>
        <w:jc w:val="both"/>
        <w:rPr>
          <w:bCs/>
          <w:sz w:val="28"/>
          <w:szCs w:val="28"/>
        </w:rPr>
      </w:pPr>
    </w:p>
    <w:p w14:paraId="108EB282" w14:textId="77777777" w:rsidR="006C732F" w:rsidRPr="006C732F" w:rsidRDefault="006C732F" w:rsidP="006C732F">
      <w:pPr>
        <w:ind w:firstLine="709"/>
        <w:jc w:val="both"/>
        <w:rPr>
          <w:bCs/>
          <w:sz w:val="28"/>
          <w:szCs w:val="28"/>
        </w:rPr>
      </w:pPr>
    </w:p>
    <w:p w14:paraId="4D62D63B" w14:textId="77777777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 w:rsidRPr="006C732F">
        <w:rPr>
          <w:color w:val="010101"/>
          <w:sz w:val="28"/>
          <w:szCs w:val="28"/>
        </w:rPr>
        <w:t>Глава Улётовского муниципального</w:t>
      </w:r>
    </w:p>
    <w:p w14:paraId="63C16754" w14:textId="77777777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 w:rsidRPr="006C732F">
        <w:rPr>
          <w:color w:val="010101"/>
          <w:sz w:val="28"/>
          <w:szCs w:val="28"/>
        </w:rPr>
        <w:t>округа Забайкальского края</w:t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  <w:t xml:space="preserve">     А.И. Синкевич</w:t>
      </w:r>
    </w:p>
    <w:p w14:paraId="41D38601" w14:textId="77777777" w:rsidR="006C732F" w:rsidRDefault="006C732F" w:rsidP="006C732F">
      <w:pPr>
        <w:jc w:val="both"/>
        <w:rPr>
          <w:color w:val="010101"/>
          <w:sz w:val="28"/>
          <w:szCs w:val="28"/>
        </w:rPr>
      </w:pPr>
    </w:p>
    <w:p w14:paraId="2F37796B" w14:textId="77777777" w:rsidR="006C732F" w:rsidRDefault="006C732F" w:rsidP="006C732F">
      <w:pPr>
        <w:jc w:val="both"/>
        <w:rPr>
          <w:color w:val="010101"/>
          <w:sz w:val="28"/>
          <w:szCs w:val="28"/>
        </w:rPr>
      </w:pPr>
    </w:p>
    <w:p w14:paraId="1EA0931D" w14:textId="77777777" w:rsidR="00C96D7B" w:rsidRDefault="006C732F" w:rsidP="006C732F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Председатель Совета </w:t>
      </w:r>
    </w:p>
    <w:p w14:paraId="280527F3" w14:textId="1DCD0442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Улётовского муниципального округа                                           С.С. Подойницын</w:t>
      </w:r>
    </w:p>
    <w:p w14:paraId="31EDC06D" w14:textId="77777777" w:rsidR="006C732F" w:rsidRPr="006C732F" w:rsidRDefault="006C732F" w:rsidP="006C732F">
      <w:pPr>
        <w:widowControl w:val="0"/>
        <w:ind w:firstLine="567"/>
        <w:jc w:val="both"/>
        <w:rPr>
          <w:sz w:val="28"/>
          <w:szCs w:val="28"/>
          <w:lang w:eastAsia="en-US"/>
        </w:rPr>
      </w:pPr>
    </w:p>
    <w:bookmarkEnd w:id="0"/>
    <w:p w14:paraId="2977D237" w14:textId="77777777" w:rsidR="006C732F" w:rsidRPr="00C765AC" w:rsidRDefault="006C732F" w:rsidP="006C732F">
      <w:pPr>
        <w:pStyle w:val="ConsPlusNormal"/>
        <w:ind w:left="567" w:right="-8" w:firstLine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4F478177" w14:textId="77777777" w:rsidR="002205C8" w:rsidRPr="004F4CDE" w:rsidRDefault="002205C8" w:rsidP="00636556">
      <w:pPr>
        <w:autoSpaceDE w:val="0"/>
        <w:autoSpaceDN w:val="0"/>
        <w:adjustRightInd w:val="0"/>
        <w:ind w:left="4962"/>
        <w:jc w:val="center"/>
        <w:outlineLvl w:val="0"/>
      </w:pPr>
      <w:r w:rsidRPr="004F4CDE">
        <w:lastRenderedPageBreak/>
        <w:t>Приложение</w:t>
      </w:r>
    </w:p>
    <w:p w14:paraId="053E93B7" w14:textId="00B7FCFB" w:rsidR="002205C8" w:rsidRPr="004F4CDE" w:rsidRDefault="002205C8" w:rsidP="00636556">
      <w:pPr>
        <w:autoSpaceDE w:val="0"/>
        <w:autoSpaceDN w:val="0"/>
        <w:adjustRightInd w:val="0"/>
        <w:ind w:left="4962"/>
        <w:jc w:val="center"/>
        <w:outlineLvl w:val="0"/>
      </w:pPr>
      <w:r w:rsidRPr="004F4CDE">
        <w:t>к решению Совета Улётовского муниципального округа Забайкальского края</w:t>
      </w:r>
    </w:p>
    <w:p w14:paraId="4CB59305" w14:textId="7EE57BE0" w:rsidR="002205C8" w:rsidRPr="004F4CDE" w:rsidRDefault="002205C8" w:rsidP="00636556">
      <w:pPr>
        <w:ind w:left="4962"/>
        <w:jc w:val="center"/>
        <w:rPr>
          <w:u w:val="single"/>
        </w:rPr>
      </w:pPr>
      <w:r w:rsidRPr="004F4CDE">
        <w:t xml:space="preserve">от «_____»   </w:t>
      </w:r>
      <w:r w:rsidR="00636556">
        <w:t>августа</w:t>
      </w:r>
      <w:r w:rsidRPr="004F4CDE">
        <w:t xml:space="preserve">  2025 года </w:t>
      </w:r>
      <w:r>
        <w:t xml:space="preserve">   </w:t>
      </w:r>
      <w:r w:rsidRPr="004F4CDE">
        <w:t>№</w:t>
      </w:r>
    </w:p>
    <w:p w14:paraId="6CD601DA" w14:textId="77777777" w:rsidR="002205C8" w:rsidRDefault="002205C8" w:rsidP="002205C8">
      <w:pPr>
        <w:autoSpaceDE w:val="0"/>
        <w:autoSpaceDN w:val="0"/>
        <w:adjustRightInd w:val="0"/>
        <w:outlineLvl w:val="1"/>
      </w:pPr>
    </w:p>
    <w:p w14:paraId="6C21A244" w14:textId="77777777" w:rsidR="006C732F" w:rsidRPr="00C765AC" w:rsidRDefault="006C732F" w:rsidP="006C732F">
      <w:pPr>
        <w:pStyle w:val="ConsPlusNormal"/>
        <w:ind w:left="567"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AF95F" w14:textId="77777777" w:rsidR="006C732F" w:rsidRDefault="006C732F" w:rsidP="002205C8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14:paraId="7A1D9649" w14:textId="77777777" w:rsidR="006C732F" w:rsidRPr="00C765AC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ПОЛОЖЕНИЕ</w:t>
      </w:r>
    </w:p>
    <w:p w14:paraId="5C1B7A7C" w14:textId="258F55D3" w:rsidR="006C732F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 О НАКАЗАХ ИЗБИРАТЕЛЕЙ ДЕПУТАТАМ СОВЕТА </w:t>
      </w:r>
      <w:bookmarkStart w:id="3" w:name="_Hlk168325171"/>
    </w:p>
    <w:p w14:paraId="06DC3647" w14:textId="55C30321" w:rsidR="002205C8" w:rsidRDefault="002205C8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14:paraId="2536CC94" w14:textId="77777777" w:rsidR="006C732F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</w:p>
    <w:p w14:paraId="425301F6" w14:textId="77777777" w:rsidR="006C732F" w:rsidRPr="00C765AC" w:rsidRDefault="006C732F" w:rsidP="00636556">
      <w:pPr>
        <w:pStyle w:val="ConsPlusTitle"/>
        <w:ind w:right="-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57F1D0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A37AA" w14:textId="621E3984" w:rsidR="006C732F" w:rsidRPr="00C765AC" w:rsidRDefault="006C732F" w:rsidP="00636556">
      <w:pPr>
        <w:pStyle w:val="ConsPlusTitle"/>
        <w:ind w:right="-8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1. Настоящее Положение в соответствии с </w:t>
      </w:r>
      <w:hyperlink r:id="rId10">
        <w:r w:rsidRPr="00D94A0A">
          <w:rPr>
            <w:rFonts w:ascii="Times New Roman" w:hAnsi="Times New Roman" w:cs="Times New Roman"/>
            <w:b w:val="0"/>
            <w:bCs/>
            <w:sz w:val="28"/>
            <w:szCs w:val="28"/>
          </w:rPr>
          <w:t>Уставом</w:t>
        </w:r>
      </w:hyperlink>
      <w:r w:rsidRPr="00D94A0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205C8">
        <w:rPr>
          <w:rFonts w:ascii="Times New Roman" w:hAnsi="Times New Roman" w:cs="Times New Roman"/>
          <w:b w:val="0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 порядок внесения, рассмотрения и исполнения наказов избирателей депутатам Совета </w:t>
      </w:r>
      <w:r w:rsidR="002205C8">
        <w:rPr>
          <w:rFonts w:ascii="Times New Roman" w:hAnsi="Times New Roman" w:cs="Times New Roman"/>
          <w:b w:val="0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>(далее - Совета).</w:t>
      </w:r>
    </w:p>
    <w:p w14:paraId="69865A95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2. Наказами избирателей депутатам Совета (далее - наказы избирателей) являются предложения избирателей депутатам Совета (далее - предложения), поступившие в ходе предвыборной кампании и в период полномочий депутатов, имеющие общественное значение либо носящие неотложный социальный характер, утвержденные Советом в порядке, установленном настоящим Положением.</w:t>
      </w:r>
    </w:p>
    <w:p w14:paraId="624E00A3" w14:textId="5D2909E1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 являются одной из форм непосредственного осуществления населением</w:t>
      </w:r>
      <w:r w:rsidRPr="00C76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C8">
        <w:rPr>
          <w:rFonts w:ascii="Times New Roman" w:hAnsi="Times New Roman" w:cs="Times New Roman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sz w:val="28"/>
          <w:szCs w:val="28"/>
        </w:rPr>
        <w:t xml:space="preserve">местного самоуправления и выражения воли и интересов его жителей. Органы местного самоуправления </w:t>
      </w:r>
      <w:r w:rsidR="002205C8">
        <w:rPr>
          <w:rFonts w:ascii="Times New Roman" w:hAnsi="Times New Roman" w:cs="Times New Roman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sz w:val="28"/>
          <w:szCs w:val="28"/>
        </w:rPr>
        <w:t>(далее - округа) обязаны содействовать депутат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765AC">
        <w:rPr>
          <w:rFonts w:ascii="Times New Roman" w:hAnsi="Times New Roman" w:cs="Times New Roman"/>
          <w:sz w:val="28"/>
          <w:szCs w:val="28"/>
        </w:rPr>
        <w:t xml:space="preserve"> Совета в работе по реализации наказов избирателей.</w:t>
      </w:r>
    </w:p>
    <w:p w14:paraId="657B4661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3. В качестве наказов избирателей могут рассматриваться:</w:t>
      </w:r>
    </w:p>
    <w:p w14:paraId="4547D6E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1) предложения по осуществлению конкретных мероприятий, направленных на обеспечение экономического и социального развития округа и требующих средств из бюджета округа и внебюджетных источников;</w:t>
      </w:r>
    </w:p>
    <w:p w14:paraId="700CF3D9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2) предложения, реализация которых относится к полномочиям органов местного самоуправления по решению вопросов местного значения округа.</w:t>
      </w:r>
    </w:p>
    <w:p w14:paraId="3BF3BD0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4. Не могут быть признаны наказами избирателей предложения, объектом которых является имущество, находящееся на праве собственности или ином праве у религиозных или общественных объединений, коммерческих организаций независимо от организационно-правовых форм и форм собственности, не являющихся получателями средств бюджета округа, а также организаций, финансируемых из федерального и краевого бюджетов.</w:t>
      </w:r>
    </w:p>
    <w:p w14:paraId="10A860E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98AAE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II. ПОРЯДОК ВНЕСЕНИЯ ПРЕДЛОЖЕНИЙ ПО НАКАЗАМ ИЗБИРАТЕЛЕЙ</w:t>
      </w:r>
    </w:p>
    <w:p w14:paraId="6B6A011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98F73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5. Предложения по наказам избирателей могут вноситься депутатам Совета до </w:t>
      </w:r>
      <w:r w:rsidRPr="00D94A0A"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C765AC">
        <w:rPr>
          <w:rFonts w:ascii="Times New Roman" w:hAnsi="Times New Roman" w:cs="Times New Roman"/>
          <w:sz w:val="28"/>
          <w:szCs w:val="28"/>
        </w:rPr>
        <w:t>текущего года, на собраниях (конференциях) или иных встречах с избирателями, в ходе приема избирателей.</w:t>
      </w:r>
    </w:p>
    <w:p w14:paraId="55C1076B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6. Инициатива проведения собрания (конференции) может исходить как от депутата Совета, так и от избирателей соответствующего избирательного округа.</w:t>
      </w:r>
    </w:p>
    <w:p w14:paraId="69466923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работе собраний (конференций), на которых проводятся встречи избирателей с депутатами Совета, могут принимать участие представители администрации округа, руководители организаций, расположенных на соответствующей территории, либо их представители, которые вправе давать присутствующим на собрании необходимые разъяснения по внесенным предложениям.</w:t>
      </w:r>
    </w:p>
    <w:p w14:paraId="4D3C58A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Собрание (конференция) граждан обсуждает внесенные избирателями предложения, учитывая их общественную значимость, обоснованность и реальность осуществления.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(конференции) граждан.</w:t>
      </w:r>
    </w:p>
    <w:p w14:paraId="1F22D37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C765AC">
        <w:rPr>
          <w:rFonts w:ascii="Times New Roman" w:hAnsi="Times New Roman" w:cs="Times New Roman"/>
          <w:sz w:val="28"/>
          <w:szCs w:val="28"/>
        </w:rPr>
        <w:t>7. Предложения избирателей оформляются в письменной форме и подписываются избирателями с указанием фамилии, имени, отчества, даты рождения, места жительства. Избирателями в предложениях могут быть указаны суммы затрат и источники финансирования.</w:t>
      </w:r>
    </w:p>
    <w:p w14:paraId="161673CA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Предложения избирателей, поступившие в ходе собраний (конференций) граждан, оформляются протоколом собрания (конференции). В протоколе указываются: дата и место проведения, состав президиума, фамилия, инициалы депутата Совета, избирательный округ, повестка дня, количество присутствующих на собрании (конференции) избирателей, фамилии, инициалы должностных лиц, участвующих в работе собрания (конференции), краткое содержание выступлений, решение о принятии предложения избирателей в качестве наказа, могут быть указаны суммы затрат и источники финансирования.</w:t>
      </w:r>
    </w:p>
    <w:p w14:paraId="7664C8C6" w14:textId="77777777" w:rsidR="006C732F" w:rsidRPr="007B2A80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8. Оформленное в соответствии с </w:t>
      </w:r>
      <w:r w:rsidRPr="007B2A8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w:anchor="P61">
        <w:r w:rsidRPr="007B2A80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7B2A80"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предложение избирателей передается избирателями депутату Совета.</w:t>
      </w:r>
    </w:p>
    <w:p w14:paraId="13773D35" w14:textId="77777777" w:rsidR="006C732F" w:rsidRPr="007B2A80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80">
        <w:rPr>
          <w:rFonts w:ascii="Times New Roman" w:hAnsi="Times New Roman" w:cs="Times New Roman"/>
          <w:sz w:val="28"/>
          <w:szCs w:val="28"/>
        </w:rPr>
        <w:t>Депутат Совета, рассмотрев поступившее предложение избирателей, вправе по собственному усмотрению принять предложение избирателей в качестве наказа либо отклонить его и уведомить избирателей письменно о результатах рассмотрения соответствующего предложения не позднее месяца со дня его получения.</w:t>
      </w:r>
    </w:p>
    <w:p w14:paraId="6073D5AC" w14:textId="77777777" w:rsidR="006C732F" w:rsidRPr="007B2A80" w:rsidRDefault="006C732F" w:rsidP="00636556">
      <w:pPr>
        <w:shd w:val="clear" w:color="auto" w:fill="FFFFFF"/>
        <w:ind w:right="-8" w:firstLine="709"/>
        <w:jc w:val="both"/>
        <w:rPr>
          <w:sz w:val="28"/>
          <w:szCs w:val="28"/>
        </w:rPr>
      </w:pPr>
      <w:r w:rsidRPr="007B2A80">
        <w:rPr>
          <w:sz w:val="28"/>
          <w:szCs w:val="28"/>
        </w:rPr>
        <w:t xml:space="preserve">Депутат Совета на основе поступивших предложений по наказам избирателей формирует </w:t>
      </w:r>
      <w:hyperlink w:anchor="P128">
        <w:r w:rsidRPr="007B2A80">
          <w:rPr>
            <w:sz w:val="28"/>
            <w:szCs w:val="28"/>
          </w:rPr>
          <w:t>перечень</w:t>
        </w:r>
      </w:hyperlink>
      <w:r w:rsidRPr="007B2A80">
        <w:rPr>
          <w:sz w:val="28"/>
          <w:szCs w:val="28"/>
        </w:rPr>
        <w:t xml:space="preserve"> предложений по наказам избирателей по форме согласно приложению 1 к настоящему Положению и направляет его в срок до 01 сентября текущего года в </w:t>
      </w:r>
      <w:bookmarkStart w:id="5" w:name="_Hlk168326197"/>
      <w:r w:rsidRPr="007B2A80">
        <w:rPr>
          <w:sz w:val="28"/>
          <w:szCs w:val="28"/>
          <w:bdr w:val="none" w:sz="0" w:space="0" w:color="auto" w:frame="1"/>
        </w:rPr>
        <w:t>Малый Совет округа.</w:t>
      </w:r>
    </w:p>
    <w:p w14:paraId="56D902E5" w14:textId="6328E4EA" w:rsidR="006C732F" w:rsidRPr="00C765AC" w:rsidRDefault="006C732F" w:rsidP="00636556">
      <w:pPr>
        <w:shd w:val="clear" w:color="auto" w:fill="FFFFFF"/>
        <w:ind w:right="-8" w:firstLine="709"/>
        <w:jc w:val="both"/>
        <w:rPr>
          <w:sz w:val="28"/>
          <w:szCs w:val="28"/>
        </w:rPr>
      </w:pPr>
      <w:bookmarkStart w:id="6" w:name="P67"/>
      <w:bookmarkEnd w:id="5"/>
      <w:bookmarkEnd w:id="6"/>
      <w:r w:rsidRPr="007B2A80">
        <w:rPr>
          <w:sz w:val="28"/>
          <w:szCs w:val="28"/>
        </w:rPr>
        <w:t xml:space="preserve">9. </w:t>
      </w:r>
      <w:r w:rsidRPr="007B2A80">
        <w:rPr>
          <w:sz w:val="28"/>
          <w:szCs w:val="28"/>
          <w:bdr w:val="none" w:sz="0" w:space="0" w:color="auto" w:frame="1"/>
        </w:rPr>
        <w:t xml:space="preserve">Малый Совет округа </w:t>
      </w:r>
      <w:r w:rsidRPr="007B2A80">
        <w:rPr>
          <w:sz w:val="28"/>
          <w:szCs w:val="28"/>
        </w:rPr>
        <w:t xml:space="preserve">обобщает поступившие от депутатов Совета перечни предложений по наказам избирателей и в десятидневный срок составляет сводный </w:t>
      </w:r>
      <w:hyperlink w:anchor="P157">
        <w:r w:rsidRPr="007B2A80">
          <w:rPr>
            <w:sz w:val="28"/>
            <w:szCs w:val="28"/>
          </w:rPr>
          <w:t>перечень</w:t>
        </w:r>
      </w:hyperlink>
      <w:r w:rsidRPr="007B2A80">
        <w:rPr>
          <w:sz w:val="28"/>
          <w:szCs w:val="28"/>
        </w:rPr>
        <w:t xml:space="preserve"> наказов избирателей </w:t>
      </w:r>
      <w:r w:rsidRPr="00C765AC">
        <w:rPr>
          <w:sz w:val="28"/>
          <w:szCs w:val="28"/>
        </w:rPr>
        <w:t>согласно приложению 2 к настоящему Положению.</w:t>
      </w:r>
    </w:p>
    <w:p w14:paraId="5E50FC1B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lastRenderedPageBreak/>
        <w:t>Сводный перечень наказов избирателей утверждается на сессии Совета округа. При утверждении сводного перечня наказов избирателей учитываются общественная значимость, социально-экономическая и правовая обоснованность, реальность осуществления наказов избирателей, финансовые возможности бюджета округа и объем внебюджетных источников.</w:t>
      </w:r>
    </w:p>
    <w:p w14:paraId="63E48DBE" w14:textId="12D957E7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</w:t>
      </w:r>
      <w:r w:rsidR="006C732F" w:rsidRPr="00C765AC">
        <w:rPr>
          <w:rFonts w:ascii="Times New Roman" w:hAnsi="Times New Roman" w:cs="Times New Roman"/>
          <w:sz w:val="28"/>
          <w:szCs w:val="28"/>
        </w:rPr>
        <w:t xml:space="preserve"> для отказа о включении предложений по наказам избирателей в сводный перечень наказов избирателей являются:</w:t>
      </w:r>
    </w:p>
    <w:p w14:paraId="521EAE7B" w14:textId="2D0D2689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>противоречие наказа избирателей федеральному законодательству, законодательству Забайкальского края, муниципальным правовым актам округа;</w:t>
      </w:r>
    </w:p>
    <w:p w14:paraId="7E187334" w14:textId="580890FB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 xml:space="preserve">реализация предложения по наказу избирателей не относится к вопросам местного </w:t>
      </w:r>
      <w:r w:rsidR="0059624A" w:rsidRPr="00C765AC">
        <w:rPr>
          <w:rFonts w:ascii="Times New Roman" w:hAnsi="Times New Roman" w:cs="Times New Roman"/>
          <w:sz w:val="28"/>
          <w:szCs w:val="28"/>
        </w:rPr>
        <w:t>значения округа</w:t>
      </w:r>
      <w:r w:rsidR="006C732F" w:rsidRPr="00C765AC">
        <w:rPr>
          <w:rFonts w:ascii="Times New Roman" w:hAnsi="Times New Roman" w:cs="Times New Roman"/>
          <w:sz w:val="28"/>
          <w:szCs w:val="28"/>
        </w:rPr>
        <w:t>;</w:t>
      </w:r>
    </w:p>
    <w:p w14:paraId="0B089FE2" w14:textId="5EDBD765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>экономическая, техническая, финансовая невозможность выполнения наказа избирателей;</w:t>
      </w:r>
    </w:p>
    <w:p w14:paraId="64EA5CAB" w14:textId="522F12D9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7" w:name="_GoBack"/>
      <w:bookmarkEnd w:id="7"/>
      <w:r w:rsidR="006C732F" w:rsidRPr="00C765AC">
        <w:rPr>
          <w:rFonts w:ascii="Times New Roman" w:hAnsi="Times New Roman" w:cs="Times New Roman"/>
          <w:sz w:val="28"/>
          <w:szCs w:val="28"/>
        </w:rPr>
        <w:t>внесение предложения по наказу избирателей с нарушением настоящего Положения.</w:t>
      </w:r>
    </w:p>
    <w:p w14:paraId="0DF1F579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дублирования предложений по наказам избирателей формируется один наказ избирателей с указанием всех депутатов Совета, которым были направлены соответствующие предложения по наказам избирателей.</w:t>
      </w:r>
    </w:p>
    <w:p w14:paraId="1662E545" w14:textId="77777777" w:rsidR="006C732F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10. Сводный перечень предложений по наказам избирателей не позднее 01 октября года, предшествующего очередному финансовому году, направляется главе округа для подготовки проекта плана мероприятий по выполнению наказов избирателей и мотивированного заключения о возможности реализации предложений по наказам избирателей.</w:t>
      </w:r>
    </w:p>
    <w:p w14:paraId="39157B40" w14:textId="77777777" w:rsidR="006C732F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62749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III. ПОРЯДОК РАССМОТРЕНИЯ И РЕАЛИЗАЦИИ ПРЕДЛОЖЕНИЙ</w:t>
      </w:r>
    </w:p>
    <w:p w14:paraId="3ABDD79D" w14:textId="77777777" w:rsidR="006C732F" w:rsidRPr="00C765AC" w:rsidRDefault="006C732F" w:rsidP="00636556">
      <w:pPr>
        <w:pStyle w:val="ConsPlusTitle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ПО НАКАЗАМ ИЗБИРАТЕЛЕЙ</w:t>
      </w:r>
    </w:p>
    <w:p w14:paraId="20056F7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0E785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11. Глава округа после получения сводного перечня предложений по наказам избирателей составляет и направляет одновременно с проектом бюджета  округа на очередной финансовый год в Совет проект </w:t>
      </w:r>
      <w:hyperlink w:anchor="P185">
        <w:r w:rsidRPr="00872B09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мероприятий по выполнению наказов избирателей в форме согласно приложению 3 к настоящему Положению и </w:t>
      </w:r>
      <w:hyperlink w:anchor="P211">
        <w:r w:rsidRPr="00872B0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об отклоненных наказах избирателей депутатам Совета в очередном финансовом году в</w:t>
      </w:r>
      <w:r w:rsidRPr="00C765AC"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настоящему Положению.</w:t>
      </w:r>
    </w:p>
    <w:p w14:paraId="510E85E6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12. Поступившие в Совет проект плана мероприятий по выполнению наказов избирателей и информация об отклоненных наказах избирателей депутатам Совета в очередном финансовом году рассматривается Малым Советом округа с участием ответственных лиц администрации округа.</w:t>
      </w:r>
    </w:p>
    <w:p w14:paraId="3533A551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Малый Совет округа вносит на утверждение Совета проект решения о принятии наказов избирателей и утверждении плана мероприятий по исполнению наказов избирателей одновременно с принятием проекта бюджета округа на очередной финансовый год. </w:t>
      </w:r>
    </w:p>
    <w:p w14:paraId="1959E95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Решение Совета о принятии наказов избирателей к исполнению и утверждении плана мероприятий по исполнению наказов избирателей депутатам </w:t>
      </w:r>
      <w:r w:rsidRPr="00C765AC">
        <w:rPr>
          <w:rFonts w:ascii="Times New Roman" w:hAnsi="Times New Roman" w:cs="Times New Roman"/>
          <w:sz w:val="28"/>
          <w:szCs w:val="28"/>
        </w:rPr>
        <w:lastRenderedPageBreak/>
        <w:t>Совета, информация об отклонении наказов избирателей доводится до сведения избирателей через официальные средства массовой информации.</w:t>
      </w:r>
    </w:p>
    <w:p w14:paraId="2958C0EA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Внесение изменений в план мероприятий по выполнению наказов избирателей осуществляется в общем порядке для принятия решений Совета, предусмотренном Регламентом Совета.</w:t>
      </w:r>
    </w:p>
    <w:p w14:paraId="4CED877B" w14:textId="71939296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13. Средства, направляемые на реализацию наказов избирателей за счет внебюджетных источников финансирования, предельным объ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 xml:space="preserve">мом не ограничиваются. Размер средств бюджета округа, направляемых в течение финансового года на реализацию наказов избирателей, составляет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1526C9">
        <w:rPr>
          <w:rFonts w:ascii="Times New Roman" w:hAnsi="Times New Roman" w:cs="Times New Roman"/>
          <w:sz w:val="28"/>
          <w:szCs w:val="28"/>
        </w:rPr>
        <w:t>двух</w:t>
      </w:r>
      <w:r w:rsidRPr="00C765AC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14:paraId="4F73558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избирателей, имеющие особо важное социальное значение, учитываются администрацией округа при разработке муниципальных программ, адресной инвестиционной программы, а также при разработке проекта бюджета округа на очередной финансовый год по соответствующим разделам функциональной классификации расходов бюджета округа.</w:t>
      </w:r>
    </w:p>
    <w:p w14:paraId="16A5A9D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14. Финансирование мероприятий по выполнению наказов избирателей осуществляется через муниципальных заказчиков в соответствии с порядком, установленным администрацией округа.</w:t>
      </w:r>
    </w:p>
    <w:p w14:paraId="6C723A21" w14:textId="54C17CE2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Муниципальные заказчики по ассигнованиям, доведенным на исполнение плана мероприятий по выполнению наказов избирателей, обязаны в срок до 01 апреля текущего финансового года провести конкур</w:t>
      </w:r>
      <w:r w:rsidR="00C96D7B">
        <w:rPr>
          <w:rFonts w:ascii="Times New Roman" w:hAnsi="Times New Roman" w:cs="Times New Roman"/>
          <w:sz w:val="28"/>
          <w:szCs w:val="28"/>
        </w:rPr>
        <w:t>с</w:t>
      </w:r>
      <w:r w:rsidRPr="00C765AC">
        <w:rPr>
          <w:rFonts w:ascii="Times New Roman" w:hAnsi="Times New Roman" w:cs="Times New Roman"/>
          <w:sz w:val="28"/>
          <w:szCs w:val="28"/>
        </w:rPr>
        <w:t xml:space="preserve">ные процедуры и заключить муниципальный контракт в соответствии с Федеральным </w:t>
      </w:r>
      <w:hyperlink r:id="rId11">
        <w:r w:rsidRPr="00C312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5AC">
        <w:rPr>
          <w:rFonts w:ascii="Times New Roman" w:hAnsi="Times New Roman" w:cs="Times New Roman"/>
          <w:sz w:val="28"/>
          <w:szCs w:val="28"/>
        </w:rPr>
        <w:t xml:space="preserve"> от </w:t>
      </w:r>
      <w:r w:rsidR="001526C9">
        <w:rPr>
          <w:rFonts w:ascii="Times New Roman" w:hAnsi="Times New Roman" w:cs="Times New Roman"/>
          <w:sz w:val="28"/>
          <w:szCs w:val="28"/>
        </w:rPr>
        <w:t>05.04.2013</w:t>
      </w:r>
      <w:r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1526C9">
        <w:rPr>
          <w:rFonts w:ascii="Times New Roman" w:hAnsi="Times New Roman" w:cs="Times New Roman"/>
          <w:sz w:val="28"/>
          <w:szCs w:val="28"/>
        </w:rPr>
        <w:t xml:space="preserve">№ </w:t>
      </w:r>
      <w:r w:rsidRPr="00C765AC">
        <w:rPr>
          <w:rFonts w:ascii="Times New Roman" w:hAnsi="Times New Roman" w:cs="Times New Roman"/>
          <w:sz w:val="28"/>
          <w:szCs w:val="28"/>
        </w:rPr>
        <w:t xml:space="preserve">44-ФЗ </w:t>
      </w:r>
      <w:r w:rsidR="001526C9">
        <w:rPr>
          <w:rFonts w:ascii="Times New Roman" w:hAnsi="Times New Roman" w:cs="Times New Roman"/>
          <w:sz w:val="28"/>
          <w:szCs w:val="28"/>
        </w:rPr>
        <w:t>«</w:t>
      </w:r>
      <w:r w:rsidRPr="00C765A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26C9">
        <w:rPr>
          <w:rFonts w:ascii="Times New Roman" w:hAnsi="Times New Roman" w:cs="Times New Roman"/>
          <w:sz w:val="28"/>
          <w:szCs w:val="28"/>
        </w:rPr>
        <w:t>»</w:t>
      </w:r>
      <w:r w:rsidRPr="00C765AC">
        <w:rPr>
          <w:rFonts w:ascii="Times New Roman" w:hAnsi="Times New Roman" w:cs="Times New Roman"/>
          <w:sz w:val="28"/>
          <w:szCs w:val="28"/>
        </w:rPr>
        <w:t>. В случае сложившейся экономии при проведении конкур</w:t>
      </w:r>
      <w:r w:rsidR="00C96D7B">
        <w:rPr>
          <w:rFonts w:ascii="Times New Roman" w:hAnsi="Times New Roman" w:cs="Times New Roman"/>
          <w:sz w:val="28"/>
          <w:szCs w:val="28"/>
        </w:rPr>
        <w:t>с</w:t>
      </w:r>
      <w:r w:rsidRPr="00C765AC">
        <w:rPr>
          <w:rFonts w:ascii="Times New Roman" w:hAnsi="Times New Roman" w:cs="Times New Roman"/>
          <w:sz w:val="28"/>
          <w:szCs w:val="28"/>
        </w:rPr>
        <w:t>ных процедур муниципальный заказчик в течение 5 рабочих дней направляет сведения о сумме экономии в Совет округа для внесения изменений в план мероприятий по выполнению наказов избирателей на текущий финансовый год. В случае невозможности исполнения наказа муниципальный заказчик уведомляет Совет округа в течение 10 рабочих дней со дня возникновения обстоятельств, препятствующих его исполнению.</w:t>
      </w:r>
    </w:p>
    <w:p w14:paraId="752D02B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неисполнения (невозможности исполнения) наказов избирателей, предусмотренных планом мероприятий по выполнению наказов избирателей, в текущем финансовом году, указанные наказы включаются в план мероприятий по выполнению наказов избирателей на очередной финансовый год. Ассигнования на их выполнение дополнительно предусматриваются в бюджете округа сверх суммы, предусмотренной на реализацию наказов избирателей на очередной финансовый год.</w:t>
      </w:r>
    </w:p>
    <w:p w14:paraId="5ACD202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экономии бюджетных средств, предусмотренных на реализацию наказов избирателей в текущем финансовом году (исполнение за счет внебюджетных источников, за счет экономии в результате проведения конкурсных процедур), остаток средств направляется на выполнение наказов избирателей (из числа отклоненных) в текущем финансовом году.</w:t>
      </w:r>
    </w:p>
    <w:p w14:paraId="0A569E7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A9E44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IV. КОНТРОЛЬ ЗА ИСПОЛНЕНИЕМ НАКАЗОВ ИЗБИРАТЕЛЕЙ</w:t>
      </w:r>
    </w:p>
    <w:p w14:paraId="0A66586B" w14:textId="77777777" w:rsidR="006C732F" w:rsidRPr="00C765AC" w:rsidRDefault="006C732F" w:rsidP="00636556">
      <w:pPr>
        <w:pStyle w:val="ConsPlusTitle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lastRenderedPageBreak/>
        <w:t>ДЕПУТАТАМ СОВЕТА</w:t>
      </w:r>
    </w:p>
    <w:p w14:paraId="135ABFD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D5838" w14:textId="55DD62C9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15. Работа по выполнению наказов избирателей строится на основе широкой гласности. Депутаты Совета при отч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тах перед избирателями информируют о ходе выполнения наказов.</w:t>
      </w:r>
    </w:p>
    <w:p w14:paraId="32AE2506" w14:textId="3EF32B78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16. Контроль за исполнением наказов избирателей осуществляют председатель Совета, депутаты Совета, Малый Совет, глава округа, Контрольно-счетная </w:t>
      </w:r>
      <w:r w:rsidR="00C96D7B">
        <w:rPr>
          <w:rFonts w:ascii="Times New Roman" w:hAnsi="Times New Roman" w:cs="Times New Roman"/>
          <w:sz w:val="28"/>
          <w:szCs w:val="28"/>
        </w:rPr>
        <w:t>палата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5DCF385C" w14:textId="3C9E5BB9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17. Лица, ответственные за выполнение наказов избирателей, информируют заинтересованных депутатов о дате и времени при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ма законченных объектов для участия в процедуре при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ма выполненных работ.</w:t>
      </w:r>
    </w:p>
    <w:p w14:paraId="71B211D0" w14:textId="638A4A65" w:rsidR="006C732F" w:rsidRPr="00872B09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C765AC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r w:rsidRPr="00872B09">
        <w:rPr>
          <w:rFonts w:ascii="Times New Roman" w:hAnsi="Times New Roman" w:cs="Times New Roman"/>
          <w:sz w:val="28"/>
          <w:szCs w:val="28"/>
        </w:rPr>
        <w:t>округа на основе отч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872B09">
        <w:rPr>
          <w:rFonts w:ascii="Times New Roman" w:hAnsi="Times New Roman" w:cs="Times New Roman"/>
          <w:sz w:val="28"/>
          <w:szCs w:val="28"/>
        </w:rPr>
        <w:t xml:space="preserve">тов исполнителей в каждом полугодии в срок, не позднее 1 августа и 1 февраля, информирует Совет о реализации плана мероприятий по исполнению наказов избирателей согласно </w:t>
      </w:r>
      <w:hyperlink w:anchor="P228">
        <w:r w:rsidRPr="00872B09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57624415" w14:textId="77777777" w:rsidR="006C732F" w:rsidRPr="00872B09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09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107">
        <w:r w:rsidRPr="00872B0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рассматривается на заседании Совета и принимается к сведению. По итогам года она публикуется в официальных средствах массовой информации.</w:t>
      </w:r>
    </w:p>
    <w:bookmarkEnd w:id="3"/>
    <w:p w14:paraId="1C034145" w14:textId="77777777" w:rsidR="00D15430" w:rsidRDefault="00D15430" w:rsidP="002205C8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  <w:sectPr w:rsidR="00D15430" w:rsidSect="007F159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3097338" w14:textId="77777777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8BFE7E9" w14:textId="3A907BB4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7E8A3750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</w:p>
    <w:p w14:paraId="453089CB" w14:textId="52A77D99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72231AC4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НАКАЗАМ ИЗБИРАТЕЛЕЙ ДЕПУТАТУ СОВЕТА</w:t>
      </w:r>
    </w:p>
    <w:p w14:paraId="47C6D23B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17BF32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7B2D0C11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2126"/>
        <w:gridCol w:w="1843"/>
        <w:gridCol w:w="4823"/>
      </w:tblGrid>
      <w:tr w:rsidR="00D15430" w14:paraId="7F922C2F" w14:textId="77777777" w:rsidTr="00D154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D8A6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FE2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A0D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12" w:anchor="P147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2CC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13" w:anchor="P147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19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7D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избирателей, заседании органов территориального общественного самоуправления</w:t>
            </w:r>
          </w:p>
        </w:tc>
      </w:tr>
      <w:tr w:rsidR="00D15430" w14:paraId="791EC88F" w14:textId="77777777" w:rsidTr="00D154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12A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ECE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DE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0B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0F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6E1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14:paraId="2D011BD9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961E17" w14:textId="77777777" w:rsidR="00D15430" w:rsidRDefault="00D15430" w:rsidP="00D1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0D0C0F" w14:textId="77777777" w:rsidR="00D15430" w:rsidRDefault="00D15430" w:rsidP="00D15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7"/>
      <w:bookmarkEnd w:id="10"/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0F945BA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D55C9" w14:textId="3BDABC27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75F00E5B" w14:textId="7EA2322E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Hlk16832754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5639CDE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3FA8B6A1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4673110F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47624CBB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21268B6F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ПЕРЕЧЕНЬ НАКАЗОВ ИЗБИРАТЕЛЕЙ</w:t>
      </w:r>
    </w:p>
    <w:p w14:paraId="5EBFF192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04A35C7D" w14:textId="77777777" w:rsidR="00D15430" w:rsidRDefault="00D15430" w:rsidP="00D15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1FD0D9" w14:textId="77777777" w:rsidR="00D15430" w:rsidRDefault="00D15430" w:rsidP="00D15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527"/>
        <w:gridCol w:w="1841"/>
        <w:gridCol w:w="1134"/>
        <w:gridCol w:w="1418"/>
        <w:gridCol w:w="1276"/>
        <w:gridCol w:w="3542"/>
      </w:tblGrid>
      <w:tr w:rsidR="00D15430" w14:paraId="782E63BB" w14:textId="77777777" w:rsidTr="00D1543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019BD978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2C1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DED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70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14" w:anchor="P175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3E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15" w:anchor="P175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8CF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9A5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</w:t>
            </w:r>
          </w:p>
        </w:tc>
      </w:tr>
      <w:tr w:rsidR="00D15430" w14:paraId="7BEBCD24" w14:textId="77777777" w:rsidTr="00D1543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F2A6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8B9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B8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12C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5D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2DF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E0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2029CA6D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47843F" w14:textId="77777777" w:rsidR="00D15430" w:rsidRDefault="00D15430" w:rsidP="00D1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8A95E20" w14:textId="77777777" w:rsidR="00D15430" w:rsidRDefault="00D15430" w:rsidP="00D1543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348CA135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12ED8" w14:textId="2985A207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759E729A" w14:textId="77777777" w:rsidR="00D15430" w:rsidRDefault="00D15430" w:rsidP="00D15430">
      <w:pPr>
        <w:rPr>
          <w:rFonts w:eastAsiaTheme="minorEastAsia"/>
          <w:sz w:val="28"/>
          <w:szCs w:val="28"/>
        </w:rPr>
        <w:sectPr w:rsidR="00D15430" w:rsidSect="00D15430">
          <w:pgSz w:w="16840" w:h="16840" w:orient="landscape"/>
          <w:pgMar w:top="1134" w:right="851" w:bottom="1134" w:left="1701" w:header="709" w:footer="709" w:gutter="0"/>
          <w:cols w:space="720"/>
        </w:sectPr>
      </w:pPr>
      <w:bookmarkStart w:id="12" w:name="P157"/>
      <w:bookmarkEnd w:id="12"/>
    </w:p>
    <w:p w14:paraId="1E1A7510" w14:textId="2933B7BE" w:rsidR="00D15430" w:rsidRPr="00D15430" w:rsidRDefault="00D15430" w:rsidP="00D15430">
      <w:pPr>
        <w:pStyle w:val="ConsPlusNormal"/>
        <w:ind w:left="9072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809AA8B" w14:textId="77777777" w:rsidR="00D15430" w:rsidRPr="00D15430" w:rsidRDefault="00D15430" w:rsidP="00D15430">
      <w:pPr>
        <w:pStyle w:val="ConsPlusNormal"/>
        <w:ind w:left="9072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320583B8" w14:textId="77777777" w:rsidR="00D15430" w:rsidRDefault="00D15430" w:rsidP="00D1543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189B03D6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EEE1F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060780F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ВЫПОЛНЕНИЮ НАКАЗОВ ИЗБИРАТЕЛЕЙ</w:t>
      </w:r>
    </w:p>
    <w:p w14:paraId="2FEAA66D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984"/>
        <w:gridCol w:w="1983"/>
        <w:gridCol w:w="2267"/>
        <w:gridCol w:w="1701"/>
        <w:gridCol w:w="2838"/>
      </w:tblGrid>
      <w:tr w:rsidR="00D15430" w14:paraId="68F762A5" w14:textId="77777777" w:rsidTr="001779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84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67D3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14A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каждого наказа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D5AF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которые предполагается направить на выполнение каждого наказа в предстоящем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8F3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BF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CD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ответственные за выполнение наказов избирателей</w:t>
            </w:r>
          </w:p>
        </w:tc>
      </w:tr>
      <w:tr w:rsidR="00D15430" w14:paraId="6F8A4E08" w14:textId="77777777" w:rsidTr="001779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47C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67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AF0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F6B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7DE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7E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4DB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27E08B35" w14:textId="3BFC7A60" w:rsidR="00D15430" w:rsidRDefault="00D15430" w:rsidP="00D15430">
      <w:pPr>
        <w:rPr>
          <w:rFonts w:eastAsiaTheme="minorEastAsia"/>
          <w:sz w:val="28"/>
          <w:szCs w:val="28"/>
        </w:rPr>
      </w:pPr>
    </w:p>
    <w:p w14:paraId="3AAE3B70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157CF779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75A98A00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5C579E78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1CD8720F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272A2755" w14:textId="49BC8400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14:paraId="6020DBC6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5FEF7B9B" w14:textId="1733B2A9" w:rsidR="00D15430" w:rsidRDefault="00D15430" w:rsidP="00D15430">
      <w:pPr>
        <w:rPr>
          <w:rFonts w:eastAsiaTheme="minorEastAsia"/>
          <w:sz w:val="28"/>
          <w:szCs w:val="28"/>
        </w:rPr>
      </w:pPr>
    </w:p>
    <w:p w14:paraId="3559BB83" w14:textId="3B1D847C" w:rsidR="00D15430" w:rsidRDefault="00D15430" w:rsidP="00D15430">
      <w:pPr>
        <w:tabs>
          <w:tab w:val="left" w:pos="16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14:paraId="3EEC3682" w14:textId="6465BE5C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F3F744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76704B35" w14:textId="6EC2B6D0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</w:p>
    <w:p w14:paraId="143820D6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07075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11"/>
      <w:bookmarkEnd w:id="13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50F7139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ОТКЛОНЕННЫХ НАКАЗАХ ИЗБИРАТЕЛЕЙ ДЕПУТАТАМ СОВЕТА  В _____ ГОДУ</w:t>
      </w:r>
    </w:p>
    <w:p w14:paraId="31B86971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560"/>
        <w:gridCol w:w="6662"/>
      </w:tblGrid>
      <w:tr w:rsidR="00D15430" w14:paraId="26F41578" w14:textId="77777777" w:rsidTr="0017793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F41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AAC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FDD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1E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отклонения исполнения наказа избирателей в ____ году за счет средств бюджета округа</w:t>
            </w:r>
          </w:p>
        </w:tc>
      </w:tr>
    </w:tbl>
    <w:p w14:paraId="7CE85250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AD054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71DB9" w14:textId="11003B4A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0EF3889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BE797" w14:textId="77777777" w:rsidR="00D15430" w:rsidRDefault="00D15430" w:rsidP="00D15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52C3C2" w14:textId="214616F7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22CBCB9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2950D77B" w14:textId="77777777" w:rsidR="00D15430" w:rsidRDefault="00D15430" w:rsidP="00D15430">
      <w:pPr>
        <w:spacing w:after="200" w:line="276" w:lineRule="auto"/>
        <w:rPr>
          <w:rFonts w:eastAsiaTheme="minorEastAsia"/>
          <w:sz w:val="28"/>
          <w:szCs w:val="28"/>
        </w:rPr>
      </w:pPr>
    </w:p>
    <w:p w14:paraId="634F11E1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B6DC58B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НАКАЗОВ ИЗБИРАТЕЛЕЙ</w:t>
      </w:r>
    </w:p>
    <w:p w14:paraId="6D405968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2EAF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D974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1843"/>
        <w:gridCol w:w="1843"/>
        <w:gridCol w:w="2410"/>
        <w:gridCol w:w="3402"/>
      </w:tblGrid>
      <w:tr w:rsidR="00D15430" w14:paraId="608EACAB" w14:textId="77777777" w:rsidTr="0017793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89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 имя отчество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C6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AA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7A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наказа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FDC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 направлено на выполнение наказа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F83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9D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Отклонения и </w:t>
            </w:r>
          </w:p>
          <w:p w14:paraId="4331978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D15430" w14:paraId="286720E8" w14:textId="77777777" w:rsidTr="0017793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16C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76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752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723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22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AC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B0E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17662F97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5430" w:rsidSect="00D15430">
      <w:pgSz w:w="16840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8C84" w14:textId="77777777" w:rsidR="00727777" w:rsidRDefault="00727777" w:rsidP="00FA4337">
      <w:r>
        <w:separator/>
      </w:r>
    </w:p>
  </w:endnote>
  <w:endnote w:type="continuationSeparator" w:id="0">
    <w:p w14:paraId="3575F546" w14:textId="77777777" w:rsidR="00727777" w:rsidRDefault="00727777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1F19" w14:textId="77777777" w:rsidR="00727777" w:rsidRDefault="00727777" w:rsidP="00FA4337">
      <w:r>
        <w:separator/>
      </w:r>
    </w:p>
  </w:footnote>
  <w:footnote w:type="continuationSeparator" w:id="0">
    <w:p w14:paraId="13E7A69D" w14:textId="77777777" w:rsidR="00727777" w:rsidRDefault="00727777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26C9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05C8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06E2"/>
    <w:rsid w:val="002B1440"/>
    <w:rsid w:val="002B150D"/>
    <w:rsid w:val="002B1593"/>
    <w:rsid w:val="002B3020"/>
    <w:rsid w:val="002B38D0"/>
    <w:rsid w:val="002B3AB8"/>
    <w:rsid w:val="002B4E66"/>
    <w:rsid w:val="002B58D4"/>
    <w:rsid w:val="002C14F3"/>
    <w:rsid w:val="002C2896"/>
    <w:rsid w:val="002C31F6"/>
    <w:rsid w:val="002C540F"/>
    <w:rsid w:val="002C6361"/>
    <w:rsid w:val="002C655D"/>
    <w:rsid w:val="002C6BAF"/>
    <w:rsid w:val="002D0AF9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359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573EC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B7EF0"/>
    <w:rsid w:val="003C0BAC"/>
    <w:rsid w:val="003C1872"/>
    <w:rsid w:val="003C284A"/>
    <w:rsid w:val="003C4EB5"/>
    <w:rsid w:val="003C5781"/>
    <w:rsid w:val="003C6CC5"/>
    <w:rsid w:val="003D263B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4B18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24A"/>
    <w:rsid w:val="00596396"/>
    <w:rsid w:val="00597A66"/>
    <w:rsid w:val="005A0449"/>
    <w:rsid w:val="005A5EA0"/>
    <w:rsid w:val="005A65FD"/>
    <w:rsid w:val="005B0D04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57B3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20B"/>
    <w:rsid w:val="006135DA"/>
    <w:rsid w:val="00613EDA"/>
    <w:rsid w:val="00615808"/>
    <w:rsid w:val="00616B5D"/>
    <w:rsid w:val="006177EB"/>
    <w:rsid w:val="00622B1B"/>
    <w:rsid w:val="00624AF4"/>
    <w:rsid w:val="00626315"/>
    <w:rsid w:val="00635973"/>
    <w:rsid w:val="00636556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51AF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C732F"/>
    <w:rsid w:val="006D11E4"/>
    <w:rsid w:val="006D1ACB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777"/>
    <w:rsid w:val="00727B7A"/>
    <w:rsid w:val="00727EB6"/>
    <w:rsid w:val="00737715"/>
    <w:rsid w:val="0074366B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1E61"/>
    <w:rsid w:val="007C27C0"/>
    <w:rsid w:val="007C2B6D"/>
    <w:rsid w:val="007C2D79"/>
    <w:rsid w:val="007C6B02"/>
    <w:rsid w:val="007D0978"/>
    <w:rsid w:val="007D2A5D"/>
    <w:rsid w:val="007D2D47"/>
    <w:rsid w:val="007D6E9B"/>
    <w:rsid w:val="007E04C1"/>
    <w:rsid w:val="007E0E71"/>
    <w:rsid w:val="007E486E"/>
    <w:rsid w:val="007E77C7"/>
    <w:rsid w:val="007F1599"/>
    <w:rsid w:val="007F4898"/>
    <w:rsid w:val="00801863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6523B"/>
    <w:rsid w:val="008707D1"/>
    <w:rsid w:val="00870B69"/>
    <w:rsid w:val="008728F9"/>
    <w:rsid w:val="00873A7C"/>
    <w:rsid w:val="0087416A"/>
    <w:rsid w:val="008772D0"/>
    <w:rsid w:val="00880B6A"/>
    <w:rsid w:val="00881E59"/>
    <w:rsid w:val="008826C0"/>
    <w:rsid w:val="008859F5"/>
    <w:rsid w:val="0088665A"/>
    <w:rsid w:val="00887954"/>
    <w:rsid w:val="008900D2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327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3A98"/>
    <w:rsid w:val="009F444E"/>
    <w:rsid w:val="00A05703"/>
    <w:rsid w:val="00A05B19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11C"/>
    <w:rsid w:val="00A6123B"/>
    <w:rsid w:val="00A74675"/>
    <w:rsid w:val="00A74A18"/>
    <w:rsid w:val="00A75ED7"/>
    <w:rsid w:val="00A76682"/>
    <w:rsid w:val="00A76CF1"/>
    <w:rsid w:val="00A81407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4B15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07E55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037F"/>
    <w:rsid w:val="00B50D98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96D7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2B3D"/>
    <w:rsid w:val="00D030E1"/>
    <w:rsid w:val="00D034B7"/>
    <w:rsid w:val="00D03542"/>
    <w:rsid w:val="00D03D9A"/>
    <w:rsid w:val="00D05659"/>
    <w:rsid w:val="00D05FC6"/>
    <w:rsid w:val="00D11411"/>
    <w:rsid w:val="00D15430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07D6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4C82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6969"/>
    <w:rsid w:val="00DD7269"/>
    <w:rsid w:val="00DE1B24"/>
    <w:rsid w:val="00DE5E3F"/>
    <w:rsid w:val="00DE5E94"/>
    <w:rsid w:val="00DE6572"/>
    <w:rsid w:val="00DE738D"/>
    <w:rsid w:val="00DF0512"/>
    <w:rsid w:val="00DF1068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33FB5"/>
    <w:rsid w:val="00E42576"/>
    <w:rsid w:val="00E4395F"/>
    <w:rsid w:val="00E439E3"/>
    <w:rsid w:val="00E4522E"/>
    <w:rsid w:val="00E467A0"/>
    <w:rsid w:val="00E47CAB"/>
    <w:rsid w:val="00E50ECA"/>
    <w:rsid w:val="00E5173E"/>
    <w:rsid w:val="00E51F60"/>
    <w:rsid w:val="00E52321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00D5"/>
    <w:rsid w:val="00EE1926"/>
    <w:rsid w:val="00EE2FED"/>
    <w:rsid w:val="00EE39CB"/>
    <w:rsid w:val="00EE691D"/>
    <w:rsid w:val="00EF040A"/>
    <w:rsid w:val="00EF2925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24A43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4C55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91E"/>
  <w15:docId w15:val="{A36AF7A0-FF52-4B00-91E7-BBECC1A0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C7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7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10" Type="http://schemas.openxmlformats.org/officeDocument/2006/relationships/hyperlink" Target="https://login.consultant.ru/link/?req=doc&amp;base=RLAW251&amp;n=1674095&amp;dst=10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F464-BE0D-4DDE-BCA5-BFBFF58C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2024-06-14T07:40:00Z</cp:lastPrinted>
  <dcterms:created xsi:type="dcterms:W3CDTF">2025-07-07T07:11:00Z</dcterms:created>
  <dcterms:modified xsi:type="dcterms:W3CDTF">2025-07-29T01:32:00Z</dcterms:modified>
</cp:coreProperties>
</file>