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BA" w:rsidRPr="003B26A0" w:rsidRDefault="003B26A0" w:rsidP="00CA5CBA">
      <w:pPr>
        <w:shd w:val="clear" w:color="auto" w:fill="FFFFFF"/>
        <w:spacing w:before="450" w:after="375" w:line="420" w:lineRule="atLeast"/>
        <w:outlineLvl w:val="1"/>
        <w:rPr>
          <w:rFonts w:ascii="Times New Roman" w:eastAsia="Times New Roman" w:hAnsi="Times New Roman" w:cs="Times New Roman"/>
          <w:color w:val="222222"/>
          <w:sz w:val="45"/>
          <w:szCs w:val="45"/>
          <w:u w:val="single"/>
          <w:lang w:eastAsia="ru-RU"/>
        </w:rPr>
      </w:pPr>
      <w:r w:rsidRPr="003B26A0">
        <w:rPr>
          <w:rFonts w:ascii="Times New Roman" w:eastAsia="Times New Roman" w:hAnsi="Times New Roman" w:cs="Times New Roman"/>
          <w:color w:val="222222"/>
          <w:sz w:val="45"/>
          <w:szCs w:val="45"/>
          <w:u w:val="single"/>
          <w:lang w:eastAsia="ru-RU"/>
        </w:rPr>
        <w:t>Профилактика производственного травматизма</w:t>
      </w:r>
    </w:p>
    <w:p w:rsidR="00CA5CBA" w:rsidRPr="00CA5CBA" w:rsidRDefault="003569B4" w:rsidP="00CA5CBA">
      <w:pPr>
        <w:shd w:val="clear" w:color="auto" w:fill="FFFFFF"/>
        <w:spacing w:before="450" w:after="375" w:line="420" w:lineRule="atLeast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bookmarkStart w:id="0" w:name="_GoBack"/>
      <w:r w:rsidRPr="003569B4">
        <w:rPr>
          <w:rFonts w:ascii="Arial" w:eastAsia="Times New Roman" w:hAnsi="Arial" w:cs="Arial"/>
          <w:color w:val="222222"/>
          <w:sz w:val="45"/>
          <w:szCs w:val="45"/>
          <w:lang w:eastAsia="ru-RU"/>
        </w:rPr>
        <w:drawing>
          <wp:inline distT="0" distB="0" distL="0" distR="0" wp14:anchorId="4D9665FA" wp14:editId="28A5959E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A5CBA" w:rsidRPr="00504564" w:rsidRDefault="003569B4" w:rsidP="00CA5CB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</w:pPr>
      <w:r w:rsidRPr="00504564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  <w:t>Основные п</w:t>
      </w:r>
      <w:r w:rsidR="00CA5CBA" w:rsidRPr="00CA5CBA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  <w:t>ричины производственного травматизма можно разделить на несколько категорий: </w:t>
      </w:r>
    </w:p>
    <w:p w:rsidR="00504564" w:rsidRDefault="00504564" w:rsidP="00CA5CB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480093" wp14:editId="79625B2C">
            <wp:extent cx="5939790" cy="3676650"/>
            <wp:effectExtent l="0" t="0" r="381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290" cy="36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E48" w:rsidRPr="00CA5CBA" w:rsidRDefault="00970E48" w:rsidP="00CA5CB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970E48">
        <w:rPr>
          <w:rStyle w:val="a3"/>
          <w:rFonts w:ascii="Times New Roman" w:hAnsi="Times New Roman" w:cs="Times New Roman"/>
          <w:b w:val="0"/>
          <w:color w:val="C00000"/>
          <w:sz w:val="32"/>
          <w:szCs w:val="32"/>
          <w:u w:val="single"/>
          <w:bdr w:val="none" w:sz="0" w:space="0" w:color="auto" w:frame="1"/>
        </w:rPr>
        <w:lastRenderedPageBreak/>
        <w:t>Самые частые причины производственного травматизма (самые распространённые происшествия):</w:t>
      </w:r>
    </w:p>
    <w:p w:rsidR="00970E48" w:rsidRDefault="00970E48" w:rsidP="00CA5CBA">
      <w:pPr>
        <w:shd w:val="clear" w:color="auto" w:fill="FFFFFF"/>
        <w:spacing w:before="450" w:after="375" w:line="42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391BC3" wp14:editId="57CD606B">
            <wp:extent cx="5939789" cy="2381250"/>
            <wp:effectExtent l="0" t="0" r="4445" b="0"/>
            <wp:docPr id="3" name="Рисунок 3" descr="Диаграмма &quot;Самые распространённые происшеств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&quot;Самые распространённые происшествия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44" cy="238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BA" w:rsidRPr="00CA5CBA" w:rsidRDefault="00CA5CBA" w:rsidP="00CA5CBA">
      <w:pPr>
        <w:shd w:val="clear" w:color="auto" w:fill="FFFFFF"/>
        <w:spacing w:before="450" w:after="375" w:line="420" w:lineRule="atLeast"/>
        <w:outlineLvl w:val="1"/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</w:pPr>
      <w:r w:rsidRPr="00CA5CBA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  <w:t>Последствия производственного травматизма</w:t>
      </w:r>
    </w:p>
    <w:p w:rsidR="00CA5CBA" w:rsidRPr="00CA5CBA" w:rsidRDefault="00CA5CBA" w:rsidP="00CA5CB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Производственный травматизм имеет серьезные последствия как для работников, так и для предприятий:</w:t>
      </w:r>
    </w:p>
    <w:p w:rsidR="00CA5CBA" w:rsidRPr="00CA5CBA" w:rsidRDefault="00970E48" w:rsidP="00CA5CB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13335</wp:posOffset>
            </wp:positionV>
            <wp:extent cx="1586865" cy="1315085"/>
            <wp:effectExtent l="0" t="0" r="0" b="0"/>
            <wp:wrapTight wrapText="bothSides">
              <wp:wrapPolygon edited="0">
                <wp:start x="0" y="0"/>
                <wp:lineTo x="0" y="21277"/>
                <wp:lineTo x="21263" y="21277"/>
                <wp:lineTo x="21263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CBA" w:rsidRPr="00CA5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Для работников:</w:t>
      </w:r>
    </w:p>
    <w:p w:rsidR="00CA5CBA" w:rsidRPr="00CA5CBA" w:rsidRDefault="00CA5CBA" w:rsidP="00870D71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 здоровья или трудоспособности.</w:t>
      </w:r>
      <w:r w:rsidR="00970E48" w:rsidRPr="00970E48">
        <w:rPr>
          <w:noProof/>
          <w:lang w:eastAsia="ru-RU"/>
        </w:rPr>
        <w:t xml:space="preserve"> </w:t>
      </w: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Инвалидность или смертельный исход.</w:t>
      </w:r>
    </w:p>
    <w:p w:rsidR="00CA5CBA" w:rsidRPr="00CA5CBA" w:rsidRDefault="00CA5CBA" w:rsidP="00CA5CBA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Психологическая травма</w:t>
      </w:r>
    </w:p>
    <w:p w:rsidR="00CA5CBA" w:rsidRPr="00CA5CBA" w:rsidRDefault="00CA5CBA" w:rsidP="00CA5C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2. Для предприятий:</w:t>
      </w:r>
    </w:p>
    <w:p w:rsidR="00CA5CBA" w:rsidRPr="00CA5CBA" w:rsidRDefault="00D650C7" w:rsidP="00061633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203835</wp:posOffset>
            </wp:positionV>
            <wp:extent cx="1752600" cy="1749425"/>
            <wp:effectExtent l="0" t="0" r="0" b="3175"/>
            <wp:wrapTight wrapText="bothSides">
              <wp:wrapPolygon edited="0">
                <wp:start x="0" y="0"/>
                <wp:lineTo x="0" y="21404"/>
                <wp:lineTo x="21365" y="21404"/>
                <wp:lineTo x="21365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CBA"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 квалифицированных кадров.</w:t>
      </w:r>
      <w:r w:rsidR="00970E48" w:rsidRPr="00970E48">
        <w:rPr>
          <w:noProof/>
          <w:lang w:eastAsia="ru-RU"/>
        </w:rPr>
        <w:t xml:space="preserve"> </w:t>
      </w:r>
      <w:r w:rsidR="00CA5CBA"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расходов на компенсации и лечение.</w:t>
      </w:r>
    </w:p>
    <w:p w:rsidR="00CA5CBA" w:rsidRPr="00CA5CBA" w:rsidRDefault="00CA5CBA" w:rsidP="00CA5CBA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производительности труда.</w:t>
      </w:r>
    </w:p>
    <w:p w:rsidR="00CA5CBA" w:rsidRDefault="00CA5CBA" w:rsidP="00CA5CBA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Ухудшение репутации компании.</w:t>
      </w:r>
    </w:p>
    <w:p w:rsidR="00970E48" w:rsidRPr="00CA5CBA" w:rsidRDefault="00970E48" w:rsidP="00970E48">
      <w:pPr>
        <w:shd w:val="clear" w:color="auto" w:fill="FFFFFF"/>
        <w:spacing w:before="100" w:beforeAutospacing="1" w:after="120" w:line="360" w:lineRule="atLeast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5CBA" w:rsidRPr="00CA5CBA" w:rsidRDefault="00CA5CBA" w:rsidP="00CA5CB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</w:pPr>
      <w:r w:rsidRPr="00CA5CBA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  <w:t>Профилактика производственного травматизма</w:t>
      </w:r>
    </w:p>
    <w:p w:rsidR="00CA5CBA" w:rsidRPr="00CA5CBA" w:rsidRDefault="00CA5CBA" w:rsidP="00CA5CB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снижения уровня травматизма на производстве необходимо внедрять комплексные меры профилактики:</w:t>
      </w:r>
    </w:p>
    <w:p w:rsidR="00CA5CBA" w:rsidRPr="00CA5CBA" w:rsidRDefault="00CA5CBA" w:rsidP="00CA5CB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 Технические меры:</w:t>
      </w:r>
    </w:p>
    <w:p w:rsidR="00CA5CBA" w:rsidRPr="00CA5CBA" w:rsidRDefault="00CA5CBA" w:rsidP="00CA5CBA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Регулярное обслуживание и ремонт оборудования.</w:t>
      </w:r>
    </w:p>
    <w:p w:rsidR="00CA5CBA" w:rsidRPr="00CA5CBA" w:rsidRDefault="00CA5CBA" w:rsidP="00CA5CBA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Установка защитных устройств и сигнализаций.</w:t>
      </w:r>
    </w:p>
    <w:p w:rsidR="00CA5CBA" w:rsidRPr="00CA5CBA" w:rsidRDefault="00CA5CBA" w:rsidP="00CA5CBA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Автоматизация опасных процессов.</w:t>
      </w:r>
    </w:p>
    <w:p w:rsidR="00CA5CBA" w:rsidRPr="00CA5CBA" w:rsidRDefault="00CA5CBA" w:rsidP="00CA5C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2. Организационные меры:</w:t>
      </w:r>
    </w:p>
    <w:p w:rsidR="00CA5CBA" w:rsidRPr="00CA5CBA" w:rsidRDefault="00CA5CBA" w:rsidP="00CA5CBA">
      <w:pPr>
        <w:numPr>
          <w:ilvl w:val="0"/>
          <w:numId w:val="10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регулярных инструктажей по охране труда.</w:t>
      </w:r>
    </w:p>
    <w:p w:rsidR="00CA5CBA" w:rsidRPr="00CA5CBA" w:rsidRDefault="00CA5CBA" w:rsidP="00CA5CBA">
      <w:pPr>
        <w:numPr>
          <w:ilvl w:val="0"/>
          <w:numId w:val="10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и внедрение четких инструкций по охране труда.</w:t>
      </w:r>
    </w:p>
    <w:p w:rsidR="00CA5CBA" w:rsidRPr="00CA5CBA" w:rsidRDefault="00CA5CBA" w:rsidP="00CA5CBA">
      <w:pPr>
        <w:numPr>
          <w:ilvl w:val="0"/>
          <w:numId w:val="10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соблюдением правил охраны труда.</w:t>
      </w:r>
    </w:p>
    <w:p w:rsidR="00CA5CBA" w:rsidRPr="00CA5CBA" w:rsidRDefault="00CA5CBA" w:rsidP="00CA5C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3. Санитарно-гигиенические меры:</w:t>
      </w:r>
    </w:p>
    <w:p w:rsidR="00CA5CBA" w:rsidRPr="00CA5CBA" w:rsidRDefault="00CA5CBA" w:rsidP="00CA5CBA">
      <w:pPr>
        <w:numPr>
          <w:ilvl w:val="0"/>
          <w:numId w:val="1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комфортных условий труда (освещение, вентиляция, температура).</w:t>
      </w:r>
    </w:p>
    <w:p w:rsidR="00CA5CBA" w:rsidRPr="00CA5CBA" w:rsidRDefault="00CA5CBA" w:rsidP="00CA5CBA">
      <w:pPr>
        <w:numPr>
          <w:ilvl w:val="0"/>
          <w:numId w:val="1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 средств индивидуальной защиты.</w:t>
      </w:r>
    </w:p>
    <w:p w:rsidR="00CA5CBA" w:rsidRPr="00CA5CBA" w:rsidRDefault="00CA5CBA" w:rsidP="00CA5CBA">
      <w:pPr>
        <w:numPr>
          <w:ilvl w:val="0"/>
          <w:numId w:val="1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перерывов для отдыха.</w:t>
      </w:r>
    </w:p>
    <w:p w:rsidR="00CA5CBA" w:rsidRPr="00CA5CBA" w:rsidRDefault="00CA5CBA" w:rsidP="00CA5C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4. Медицинские меры:</w:t>
      </w:r>
    </w:p>
    <w:p w:rsidR="00CA5CBA" w:rsidRPr="00CA5CBA" w:rsidRDefault="00CA5CBA" w:rsidP="00CA5CBA">
      <w:pPr>
        <w:numPr>
          <w:ilvl w:val="0"/>
          <w:numId w:val="12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Регулярные медицинские осмотры работников.</w:t>
      </w:r>
    </w:p>
    <w:p w:rsidR="00CA5CBA" w:rsidRPr="00CA5CBA" w:rsidRDefault="00CA5CBA" w:rsidP="00CA5CBA">
      <w:pPr>
        <w:numPr>
          <w:ilvl w:val="0"/>
          <w:numId w:val="12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первой помощи на рабочем месте.</w:t>
      </w:r>
    </w:p>
    <w:p w:rsidR="00CA5CBA" w:rsidRPr="00CA5CBA" w:rsidRDefault="00CA5CBA" w:rsidP="00CA5CBA">
      <w:pPr>
        <w:numPr>
          <w:ilvl w:val="0"/>
          <w:numId w:val="12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медпунктов на крупных предприятиях.</w:t>
      </w:r>
    </w:p>
    <w:p w:rsidR="00CA5CBA" w:rsidRPr="00CA5CBA" w:rsidRDefault="00CA5CBA" w:rsidP="00CA5CB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Психологические меры:</w:t>
      </w:r>
    </w:p>
    <w:p w:rsidR="00CA5CBA" w:rsidRPr="00CA5CBA" w:rsidRDefault="00CA5CBA" w:rsidP="00CA5CBA">
      <w:pPr>
        <w:numPr>
          <w:ilvl w:val="0"/>
          <w:numId w:val="13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Поддержание благоприятного психологического климата в коллективе. Поощрение работников за соблюдение правил охраны труда.</w:t>
      </w:r>
    </w:p>
    <w:p w:rsidR="00CA5CBA" w:rsidRPr="00CA5CBA" w:rsidRDefault="00CA5CBA" w:rsidP="00CA5CBA">
      <w:pPr>
        <w:shd w:val="clear" w:color="auto" w:fill="FFFFFF"/>
        <w:spacing w:before="450" w:after="375" w:line="420" w:lineRule="atLeast"/>
        <w:outlineLvl w:val="1"/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</w:pPr>
      <w:r w:rsidRPr="00CA5CBA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  <w:t>Действия при возникновении травмы на производстве</w:t>
      </w:r>
    </w:p>
    <w:p w:rsidR="00CA5CBA" w:rsidRPr="00CA5CBA" w:rsidRDefault="00CA5CBA" w:rsidP="00CA5CB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42852" w:themeColor="text2"/>
          <w:sz w:val="28"/>
          <w:szCs w:val="28"/>
          <w:u w:val="single"/>
          <w:lang w:eastAsia="ru-RU"/>
        </w:rPr>
      </w:pPr>
      <w:r w:rsidRPr="00CA5CBA">
        <w:rPr>
          <w:rFonts w:ascii="Times New Roman" w:eastAsia="Times New Roman" w:hAnsi="Times New Roman" w:cs="Times New Roman"/>
          <w:color w:val="242852" w:themeColor="text2"/>
          <w:sz w:val="28"/>
          <w:szCs w:val="28"/>
          <w:u w:val="single"/>
          <w:lang w:eastAsia="ru-RU"/>
        </w:rPr>
        <w:t>Если несчастный случай все же произошел, важно действовать оперативно:</w:t>
      </w:r>
    </w:p>
    <w:p w:rsidR="00CA5CBA" w:rsidRPr="00CA5CBA" w:rsidRDefault="00CA5CBA" w:rsidP="00CA5CBA">
      <w:pPr>
        <w:numPr>
          <w:ilvl w:val="0"/>
          <w:numId w:val="14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Оказать пострадавшему первую помощь.</w:t>
      </w:r>
    </w:p>
    <w:p w:rsidR="00CA5CBA" w:rsidRPr="00CA5CBA" w:rsidRDefault="00CA5CBA" w:rsidP="00CA5CBA">
      <w:pPr>
        <w:numPr>
          <w:ilvl w:val="0"/>
          <w:numId w:val="14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медицинскую службу.</w:t>
      </w:r>
    </w:p>
    <w:p w:rsidR="00CA5CBA" w:rsidRPr="00CA5CBA" w:rsidRDefault="00CA5CBA" w:rsidP="00CA5CBA">
      <w:pPr>
        <w:numPr>
          <w:ilvl w:val="0"/>
          <w:numId w:val="14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Сообщить о происшествии руководству.</w:t>
      </w:r>
    </w:p>
    <w:p w:rsidR="00CA5CBA" w:rsidRPr="00CA5CBA" w:rsidRDefault="00CA5CBA" w:rsidP="00CA5CBA">
      <w:pPr>
        <w:numPr>
          <w:ilvl w:val="0"/>
          <w:numId w:val="14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расследование причин травмы.</w:t>
      </w:r>
    </w:p>
    <w:p w:rsidR="00CA5CBA" w:rsidRPr="00CA5CBA" w:rsidRDefault="00CA5CBA" w:rsidP="00CA5CBA">
      <w:pPr>
        <w:numPr>
          <w:ilvl w:val="0"/>
          <w:numId w:val="14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 меры для предотвращения подобных случаев в будущем.</w:t>
      </w:r>
    </w:p>
    <w:p w:rsidR="00CA5CBA" w:rsidRPr="00CA5CBA" w:rsidRDefault="003B26A0" w:rsidP="00CA5CBA">
      <w:pPr>
        <w:shd w:val="clear" w:color="auto" w:fill="FFFFFF"/>
        <w:spacing w:before="450" w:after="375" w:line="42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F6BD1AE" wp14:editId="1326A353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CBA" w:rsidRPr="00CA5CBA" w:rsidRDefault="00CA5CBA" w:rsidP="00CA5CB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42852" w:themeColor="text2"/>
          <w:sz w:val="28"/>
          <w:szCs w:val="28"/>
          <w:lang w:eastAsia="ru-RU"/>
        </w:rPr>
      </w:pPr>
      <w:r w:rsidRPr="00CA5CBA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  <w:t>Производственный травматизм</w:t>
      </w:r>
      <w:r w:rsidRPr="00CA5CB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A5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r w:rsidRPr="00CA5CBA">
        <w:rPr>
          <w:rFonts w:ascii="Times New Roman" w:eastAsia="Times New Roman" w:hAnsi="Times New Roman" w:cs="Times New Roman"/>
          <w:color w:val="242852" w:themeColor="text2"/>
          <w:sz w:val="28"/>
          <w:szCs w:val="28"/>
          <w:lang w:eastAsia="ru-RU"/>
        </w:rPr>
        <w:t>это проблема, которую можно и нужно предотвращать. Соблюдение правил охраны труда, внедрение современных технологий и ответственное отношение к безопасности со стороны всех участников процесса помогут снизить количество травм и создать безопасные условия для работы. Помните: безопасность на производстве — это залог здоровья работников и успеха предприятия.</w:t>
      </w:r>
    </w:p>
    <w:p w:rsidR="00CA5CBA" w:rsidRPr="003569B4" w:rsidRDefault="00E9123B" w:rsidP="00CA5C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-3810</wp:posOffset>
            </wp:positionV>
            <wp:extent cx="3533775" cy="3105150"/>
            <wp:effectExtent l="0" t="0" r="9525" b="0"/>
            <wp:wrapSquare wrapText="bothSides"/>
            <wp:docPr id="6" name="Рисунок 6" descr="https://avatars.mds.yandex.net/i?id=c595ea0a79744e1b86bb69cc04ad3d2deeea69d8-124861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595ea0a79744e1b86bb69cc04ad3d2deeea69d8-124861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5CBA" w:rsidRPr="003569B4" w:rsidSect="00D650C7">
      <w:pgSz w:w="11906" w:h="16838"/>
      <w:pgMar w:top="1134" w:right="850" w:bottom="1134" w:left="1701" w:header="708" w:footer="708" w:gutter="0"/>
      <w:pgBorders w:offsetFrom="page">
        <w:top w:val="single" w:sz="4" w:space="24" w:color="417A84" w:themeColor="accent5" w:themeShade="BF"/>
        <w:left w:val="single" w:sz="4" w:space="24" w:color="417A84" w:themeColor="accent5" w:themeShade="BF"/>
        <w:bottom w:val="single" w:sz="4" w:space="24" w:color="417A84" w:themeColor="accent5" w:themeShade="BF"/>
        <w:right w:val="single" w:sz="4" w:space="24" w:color="417A84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F8A"/>
    <w:multiLevelType w:val="multilevel"/>
    <w:tmpl w:val="9A5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53730"/>
    <w:multiLevelType w:val="multilevel"/>
    <w:tmpl w:val="F6FC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7224A"/>
    <w:multiLevelType w:val="multilevel"/>
    <w:tmpl w:val="6CEC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D0860"/>
    <w:multiLevelType w:val="multilevel"/>
    <w:tmpl w:val="10E6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03209"/>
    <w:multiLevelType w:val="multilevel"/>
    <w:tmpl w:val="66B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340B2"/>
    <w:multiLevelType w:val="multilevel"/>
    <w:tmpl w:val="6426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04242"/>
    <w:multiLevelType w:val="multilevel"/>
    <w:tmpl w:val="42BA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8246E"/>
    <w:multiLevelType w:val="multilevel"/>
    <w:tmpl w:val="9C4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C297A"/>
    <w:multiLevelType w:val="multilevel"/>
    <w:tmpl w:val="ADC2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C334E"/>
    <w:multiLevelType w:val="multilevel"/>
    <w:tmpl w:val="E284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01339B"/>
    <w:multiLevelType w:val="multilevel"/>
    <w:tmpl w:val="DA94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F14F4"/>
    <w:multiLevelType w:val="multilevel"/>
    <w:tmpl w:val="05D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0D6316"/>
    <w:multiLevelType w:val="multilevel"/>
    <w:tmpl w:val="2130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B02DF"/>
    <w:multiLevelType w:val="multilevel"/>
    <w:tmpl w:val="A91E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605CDC"/>
    <w:multiLevelType w:val="multilevel"/>
    <w:tmpl w:val="8130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2"/>
  </w:num>
  <w:num w:numId="5">
    <w:abstractNumId w:val="14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1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03"/>
    <w:rsid w:val="00234403"/>
    <w:rsid w:val="003569B4"/>
    <w:rsid w:val="003B26A0"/>
    <w:rsid w:val="00504564"/>
    <w:rsid w:val="00957FA6"/>
    <w:rsid w:val="00970E48"/>
    <w:rsid w:val="00CA5CBA"/>
    <w:rsid w:val="00D650C7"/>
    <w:rsid w:val="00E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29AA"/>
  <w15:chartTrackingRefBased/>
  <w15:docId w15:val="{BD93E427-93E5-4F34-969F-4CAD36A0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UserOT</dc:creator>
  <cp:keywords/>
  <dc:description/>
  <cp:lastModifiedBy>UserOT</cp:lastModifiedBy>
  <cp:revision>2</cp:revision>
  <dcterms:created xsi:type="dcterms:W3CDTF">2025-08-07T04:43:00Z</dcterms:created>
  <dcterms:modified xsi:type="dcterms:W3CDTF">2025-08-07T06:44:00Z</dcterms:modified>
</cp:coreProperties>
</file>