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945"/>
        <w:gridCol w:w="408"/>
        <w:gridCol w:w="2963"/>
        <w:gridCol w:w="3038"/>
      </w:tblGrid>
      <w:tr w:rsidR="00273E17" w:rsidRPr="00273E17" w:rsidTr="00D77B85">
        <w:trPr>
          <w:trHeight w:val="1420"/>
        </w:trPr>
        <w:tc>
          <w:tcPr>
            <w:tcW w:w="2988" w:type="dxa"/>
          </w:tcPr>
          <w:p w:rsidR="00273E17" w:rsidRPr="00273E17" w:rsidRDefault="00273E17" w:rsidP="00273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98" w:type="dxa"/>
            <w:gridSpan w:val="2"/>
          </w:tcPr>
          <w:p w:rsidR="00273E17" w:rsidRPr="00273E17" w:rsidRDefault="00273E17" w:rsidP="0027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0" wp14:anchorId="02E732CA" wp14:editId="7A94301E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5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73E17" w:rsidRPr="00273E17" w:rsidRDefault="00273E17" w:rsidP="0027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78" w:type="dxa"/>
          </w:tcPr>
          <w:p w:rsidR="00273E17" w:rsidRPr="00273E17" w:rsidRDefault="00273E17" w:rsidP="00273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73E17" w:rsidRPr="00273E17" w:rsidTr="00D77B85">
        <w:tc>
          <w:tcPr>
            <w:tcW w:w="9464" w:type="dxa"/>
            <w:gridSpan w:val="4"/>
          </w:tcPr>
          <w:p w:rsidR="00273E17" w:rsidRPr="00273E17" w:rsidRDefault="00273E17" w:rsidP="00273E1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252525"/>
                <w:sz w:val="28"/>
                <w:szCs w:val="28"/>
              </w:rPr>
            </w:pPr>
            <w:r w:rsidRPr="00273E17">
              <w:rPr>
                <w:rFonts w:ascii="Times New Roman" w:eastAsia="Calibri" w:hAnsi="Times New Roman" w:cs="Times New Roman"/>
                <w:b/>
                <w:iCs/>
                <w:color w:val="252525"/>
                <w:sz w:val="28"/>
                <w:szCs w:val="28"/>
              </w:rPr>
              <w:t>СОВЕТ УЛЁТОВСКОГО МУНИЦИПАЛЬНОГО ОКРУГА</w:t>
            </w:r>
          </w:p>
          <w:p w:rsidR="00273E17" w:rsidRPr="00273E17" w:rsidRDefault="00273E17" w:rsidP="00273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E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ЗАБАЙКАЛЬСКОГО КРАЯ</w:t>
            </w:r>
          </w:p>
          <w:p w:rsidR="00273E17" w:rsidRPr="00273E17" w:rsidRDefault="00273E17" w:rsidP="00273E1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</w:pPr>
            <w:r w:rsidRPr="00273E17">
              <w:rPr>
                <w:rFonts w:ascii="Times New Roman" w:eastAsia="Calibri" w:hAnsi="Times New Roman" w:cs="Times New Roman"/>
                <w:b/>
                <w:iCs/>
                <w:color w:val="252525"/>
                <w:sz w:val="28"/>
                <w:szCs w:val="28"/>
              </w:rPr>
              <w:t>РЕШЕНИЕ</w:t>
            </w:r>
          </w:p>
          <w:p w:rsidR="00273E17" w:rsidRPr="00273E17" w:rsidRDefault="00273E17" w:rsidP="00273E1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E17" w:rsidRPr="00273E17" w:rsidTr="00D77B85">
        <w:trPr>
          <w:trHeight w:val="356"/>
        </w:trPr>
        <w:tc>
          <w:tcPr>
            <w:tcW w:w="3400" w:type="dxa"/>
            <w:gridSpan w:val="2"/>
          </w:tcPr>
          <w:p w:rsidR="00273E17" w:rsidRPr="00273E17" w:rsidRDefault="00273E17" w:rsidP="00273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273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мая 2025 года</w:t>
            </w:r>
          </w:p>
        </w:tc>
        <w:tc>
          <w:tcPr>
            <w:tcW w:w="2986" w:type="dxa"/>
          </w:tcPr>
          <w:p w:rsidR="00273E17" w:rsidRPr="00273E17" w:rsidRDefault="00273E17" w:rsidP="00273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78" w:type="dxa"/>
          </w:tcPr>
          <w:p w:rsidR="00273E17" w:rsidRPr="00273E17" w:rsidRDefault="00273E17" w:rsidP="0027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169</w:t>
            </w:r>
          </w:p>
        </w:tc>
      </w:tr>
      <w:tr w:rsidR="00273E17" w:rsidRPr="00273E17" w:rsidTr="00D77B85">
        <w:tc>
          <w:tcPr>
            <w:tcW w:w="3400" w:type="dxa"/>
            <w:gridSpan w:val="2"/>
          </w:tcPr>
          <w:p w:rsidR="00273E17" w:rsidRPr="00273E17" w:rsidRDefault="00273E17" w:rsidP="00273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986" w:type="dxa"/>
          </w:tcPr>
          <w:p w:rsidR="00273E17" w:rsidRPr="00273E17" w:rsidRDefault="00273E17" w:rsidP="0027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3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Улёты</w:t>
            </w:r>
          </w:p>
        </w:tc>
        <w:tc>
          <w:tcPr>
            <w:tcW w:w="3078" w:type="dxa"/>
          </w:tcPr>
          <w:p w:rsidR="00273E17" w:rsidRPr="00273E17" w:rsidRDefault="00273E17" w:rsidP="00273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273E17" w:rsidRPr="00273E17" w:rsidTr="00D77B85">
        <w:tc>
          <w:tcPr>
            <w:tcW w:w="3400" w:type="dxa"/>
            <w:gridSpan w:val="2"/>
          </w:tcPr>
          <w:p w:rsidR="00273E17" w:rsidRPr="00273E17" w:rsidRDefault="00273E17" w:rsidP="00273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86" w:type="dxa"/>
          </w:tcPr>
          <w:p w:rsidR="00273E17" w:rsidRPr="00273E17" w:rsidRDefault="00273E17" w:rsidP="0027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</w:tcPr>
          <w:p w:rsidR="00273E17" w:rsidRPr="00273E17" w:rsidRDefault="00273E17" w:rsidP="00273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73E17" w:rsidRPr="00273E17" w:rsidTr="00D77B85">
        <w:tc>
          <w:tcPr>
            <w:tcW w:w="9464" w:type="dxa"/>
            <w:gridSpan w:val="4"/>
          </w:tcPr>
          <w:p w:rsidR="00273E17" w:rsidRPr="00273E17" w:rsidRDefault="00273E17" w:rsidP="0027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3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назначении двух членов Общественной палаты </w:t>
            </w:r>
            <w:proofErr w:type="spellStart"/>
            <w:r w:rsidRPr="00273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Улётовского</w:t>
            </w:r>
            <w:proofErr w:type="spellEnd"/>
            <w:r w:rsidRPr="00273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муниципального округа Забайкальского края  </w:t>
            </w:r>
          </w:p>
        </w:tc>
      </w:tr>
    </w:tbl>
    <w:p w:rsidR="00273E17" w:rsidRPr="00273E17" w:rsidRDefault="00273E17" w:rsidP="0027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E17" w:rsidRPr="00823567" w:rsidRDefault="00273E17" w:rsidP="00823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3E17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Федеральным законом от 21.07.2014 № 212-ФЗ «Об основах общественного контроля в Российской Федерации», решением Совета </w:t>
      </w:r>
      <w:proofErr w:type="spellStart"/>
      <w:r w:rsidRPr="00273E17">
        <w:rPr>
          <w:rFonts w:ascii="Times New Roman" w:eastAsia="Times New Roman" w:hAnsi="Times New Roman" w:cs="Times New Roman"/>
          <w:bCs/>
          <w:sz w:val="28"/>
          <w:szCs w:val="28"/>
        </w:rPr>
        <w:t>Улётовского</w:t>
      </w:r>
      <w:proofErr w:type="spellEnd"/>
      <w:r w:rsidRPr="00273E1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округа Забайкальского края от</w:t>
      </w:r>
      <w:r w:rsidR="0082356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73E17">
        <w:rPr>
          <w:rFonts w:ascii="Times New Roman" w:eastAsia="Times New Roman" w:hAnsi="Times New Roman" w:cs="Times New Roman"/>
          <w:bCs/>
          <w:sz w:val="28"/>
          <w:szCs w:val="28"/>
        </w:rPr>
        <w:t xml:space="preserve">09.04.2025 № 158 «Об утверждении Положения об Общественной палате </w:t>
      </w:r>
      <w:proofErr w:type="spellStart"/>
      <w:r w:rsidRPr="00273E17">
        <w:rPr>
          <w:rFonts w:ascii="Times New Roman" w:eastAsia="Times New Roman" w:hAnsi="Times New Roman" w:cs="Times New Roman"/>
          <w:bCs/>
          <w:sz w:val="28"/>
          <w:szCs w:val="28"/>
        </w:rPr>
        <w:t>Улётовского</w:t>
      </w:r>
      <w:proofErr w:type="spellEnd"/>
      <w:r w:rsidRPr="00273E1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округа Забайкальского края», Уставом </w:t>
      </w:r>
      <w:proofErr w:type="spellStart"/>
      <w:r w:rsidRPr="00273E17">
        <w:rPr>
          <w:rFonts w:ascii="Times New Roman" w:eastAsia="Times New Roman" w:hAnsi="Times New Roman" w:cs="Times New Roman"/>
          <w:bCs/>
          <w:sz w:val="28"/>
          <w:szCs w:val="28"/>
        </w:rPr>
        <w:t>Улётовского</w:t>
      </w:r>
      <w:proofErr w:type="spellEnd"/>
      <w:r w:rsidRPr="00273E1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округа Забайкальского края, принятым</w:t>
      </w:r>
      <w:r w:rsidR="0082356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73E17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решением Совета </w:t>
      </w:r>
      <w:proofErr w:type="spellStart"/>
      <w:r w:rsidRPr="00273E17">
        <w:rPr>
          <w:rFonts w:ascii="Times New Roman" w:eastAsia="Times New Roman" w:hAnsi="Times New Roman" w:cs="Times New Roman"/>
          <w:bCs/>
          <w:sz w:val="28"/>
          <w:szCs w:val="28"/>
        </w:rPr>
        <w:t>Улётовского</w:t>
      </w:r>
      <w:proofErr w:type="spellEnd"/>
      <w:r w:rsidRPr="00273E1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округа Забайкальского края от 12.11.2024 № 25</w:t>
      </w:r>
      <w:r w:rsidR="0082356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273E1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 </w:t>
      </w:r>
      <w:proofErr w:type="spellStart"/>
      <w:r w:rsidRPr="00273E17">
        <w:rPr>
          <w:rFonts w:ascii="Times New Roman" w:eastAsia="Times New Roman" w:hAnsi="Times New Roman" w:cs="Times New Roman"/>
          <w:bCs/>
          <w:sz w:val="28"/>
          <w:szCs w:val="28"/>
        </w:rPr>
        <w:t>Улётовского</w:t>
      </w:r>
      <w:proofErr w:type="spellEnd"/>
      <w:r w:rsidRPr="00273E1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823567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Забайкальского края </w:t>
      </w:r>
      <w:r w:rsidRPr="00273E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 е ш и л:</w:t>
      </w:r>
    </w:p>
    <w:p w:rsidR="00273E17" w:rsidRPr="00273E17" w:rsidRDefault="00273E17" w:rsidP="00273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73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членами Общественной палаты </w:t>
      </w:r>
      <w:proofErr w:type="spellStart"/>
      <w:r w:rsidRPr="00273E1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Улётовского</w:t>
      </w:r>
      <w:proofErr w:type="spellEnd"/>
      <w:r w:rsidRPr="00273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Забайкальского края (далее - Общественная палата):</w:t>
      </w:r>
    </w:p>
    <w:p w:rsidR="00273E17" w:rsidRPr="00273E17" w:rsidRDefault="00273E17" w:rsidP="00273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Титову Ирину Юрьеву </w:t>
      </w:r>
    </w:p>
    <w:p w:rsidR="00273E17" w:rsidRPr="00273E17" w:rsidRDefault="00DA6C12" w:rsidP="00823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4171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Кирееву Наталью Юрьевну</w:t>
      </w:r>
      <w:bookmarkStart w:id="0" w:name="_GoBack"/>
      <w:bookmarkEnd w:id="0"/>
    </w:p>
    <w:p w:rsidR="00273E17" w:rsidRPr="00273E17" w:rsidRDefault="00273E17" w:rsidP="00273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Настоящее решение официально</w:t>
      </w:r>
      <w:r w:rsidR="00823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E1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(обнародовать) на официальном сайте муниципального района «</w:t>
      </w:r>
      <w:proofErr w:type="spellStart"/>
      <w:r w:rsidRPr="00273E1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Pr="00273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информационно-телекоммуникационной сети «Интернет» в разделе «Документы» - «Правовые акты Совета» - https://uletov.75.ru/.</w:t>
      </w:r>
    </w:p>
    <w:p w:rsidR="00273E17" w:rsidRPr="00273E17" w:rsidRDefault="00273E17" w:rsidP="00273E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3E17" w:rsidRPr="00273E17" w:rsidRDefault="00273E17" w:rsidP="00273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3E17" w:rsidRDefault="00273E17" w:rsidP="00273E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Председатель Совета </w:t>
      </w:r>
    </w:p>
    <w:p w:rsidR="00273E17" w:rsidRPr="00273E17" w:rsidRDefault="00273E17" w:rsidP="00273E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273E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Улётовского</w:t>
      </w:r>
      <w:proofErr w:type="spellEnd"/>
      <w:r w:rsidRPr="00273E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gramStart"/>
      <w:r w:rsidRPr="00273E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</w:t>
      </w:r>
      <w:r w:rsidRPr="00273E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округа</w:t>
      </w:r>
      <w:proofErr w:type="gramEnd"/>
      <w:r w:rsidRPr="00273E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             С.С. Подойницын</w:t>
      </w:r>
      <w:r w:rsidRPr="00273E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Pr="00273E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Pr="00273E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Pr="00273E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Pr="00273E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 xml:space="preserve">     </w:t>
      </w:r>
    </w:p>
    <w:p w:rsidR="00273E17" w:rsidRPr="00273E17" w:rsidRDefault="00273E17" w:rsidP="00273E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7BC" w:rsidRDefault="00D937BC"/>
    <w:sectPr w:rsidR="00D937BC" w:rsidSect="002719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56"/>
    <w:rsid w:val="00273E17"/>
    <w:rsid w:val="006C7B56"/>
    <w:rsid w:val="00823567"/>
    <w:rsid w:val="009A4429"/>
    <w:rsid w:val="00D937BC"/>
    <w:rsid w:val="00DA6C12"/>
    <w:rsid w:val="00F4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D6FC1"/>
  <w15:chartTrackingRefBased/>
  <w15:docId w15:val="{F35C0E1B-5EC5-4B8E-9C05-79EE5955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1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2025-08-13T05:53:00Z</cp:lastPrinted>
  <dcterms:created xsi:type="dcterms:W3CDTF">2025-07-07T01:16:00Z</dcterms:created>
  <dcterms:modified xsi:type="dcterms:W3CDTF">2025-08-13T06:06:00Z</dcterms:modified>
</cp:coreProperties>
</file>