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:rsidTr="00FF4745">
        <w:trPr>
          <w:trHeight w:val="537"/>
        </w:trPr>
        <w:tc>
          <w:tcPr>
            <w:tcW w:w="440" w:type="dxa"/>
          </w:tcPr>
          <w:p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:rsidTr="00FF4745">
        <w:tc>
          <w:tcPr>
            <w:tcW w:w="9681" w:type="dxa"/>
            <w:gridSpan w:val="3"/>
          </w:tcPr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СОВЕТМУНИЦИПАЛЬНОГО РАЙОНА</w:t>
            </w: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345DC5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34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DC5" w:rsidRPr="00345DC5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345DC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45DC5" w:rsidRPr="00345DC5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870691" w:rsidRPr="00D23773">
        <w:rPr>
          <w:rFonts w:ascii="Times New Roman" w:hAnsi="Times New Roman" w:cs="Times New Roman"/>
          <w:b/>
          <w:sz w:val="28"/>
          <w:szCs w:val="28"/>
        </w:rPr>
        <w:t>0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5DC5" w:rsidRPr="00345DC5">
        <w:rPr>
          <w:rFonts w:ascii="Times New Roman" w:hAnsi="Times New Roman" w:cs="Times New Roman"/>
          <w:b/>
          <w:sz w:val="28"/>
          <w:szCs w:val="28"/>
          <w:u w:val="single"/>
        </w:rPr>
        <w:t>541</w:t>
      </w:r>
    </w:p>
    <w:p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6E06DF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725DEA">
        <w:rPr>
          <w:rFonts w:ascii="Times New Roman" w:hAnsi="Times New Roman" w:cs="Times New Roman"/>
          <w:b w:val="0"/>
          <w:bCs w:val="0"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14</w:t>
      </w:r>
      <w:r w:rsidR="0045149A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1 статьи 1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5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</w:t>
      </w:r>
      <w:r w:rsidRPr="004D1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345DC5">
        <w:rPr>
          <w:rFonts w:ascii="Times New Roman" w:hAnsi="Times New Roman" w:cs="Times New Roman"/>
          <w:sz w:val="28"/>
          <w:szCs w:val="28"/>
        </w:rPr>
        <w:t>вовые акты» - «НПА Совета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4D10DA" w:rsidRDefault="00345DC5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345DC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Pr="00345DC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D10DA">
        <w:rPr>
          <w:rFonts w:ascii="Times New Roman" w:hAnsi="Times New Roman" w:cs="Times New Roman"/>
          <w:sz w:val="28"/>
          <w:szCs w:val="28"/>
        </w:rPr>
        <w:t>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DC5">
        <w:rPr>
          <w:rFonts w:ascii="Times New Roman" w:hAnsi="Times New Roman" w:cs="Times New Roman"/>
          <w:sz w:val="28"/>
          <w:szCs w:val="28"/>
          <w:u w:val="single"/>
        </w:rPr>
        <w:t>541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02-0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2020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436B24" w:rsidRPr="00436B24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 по решению вопроса местного значения</w:t>
      </w:r>
      <w:r w:rsidR="0045149A">
        <w:rPr>
          <w:rFonts w:ascii="Times New Roman" w:hAnsi="Times New Roman" w:cs="Times New Roman"/>
          <w:b/>
          <w:sz w:val="28"/>
          <w:szCs w:val="28"/>
        </w:rPr>
        <w:t>, установленных пунктом 14 части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1 статьи 15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AC0ECD" w:rsidRPr="00AC0EC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AC0ECD">
        <w:rPr>
          <w:rFonts w:ascii="Times New Roman" w:hAnsi="Times New Roman" w:cs="Times New Roman"/>
          <w:sz w:val="28"/>
          <w:szCs w:val="28"/>
        </w:rPr>
        <w:t xml:space="preserve"> </w:t>
      </w:r>
      <w:r w:rsidR="00AC0ECD" w:rsidRPr="00AC0ECD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AC0ECD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D23773">
        <w:rPr>
          <w:rFonts w:ascii="Times New Roman" w:hAnsi="Times New Roman" w:cs="Times New Roman"/>
          <w:sz w:val="28"/>
          <w:szCs w:val="28"/>
        </w:rPr>
        <w:t xml:space="preserve">0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7D15B4">
        <w:rPr>
          <w:rFonts w:ascii="Times New Roman" w:hAnsi="Times New Roman" w:cs="Times New Roman"/>
          <w:b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Геберта</w:t>
      </w:r>
      <w:proofErr w:type="spellEnd"/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Климентия</w:t>
      </w:r>
      <w:proofErr w:type="spellEnd"/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Герронимусовича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D15B4"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»,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45149A">
        <w:rPr>
          <w:rFonts w:ascii="Times New Roman" w:hAnsi="Times New Roman" w:cs="Times New Roman"/>
          <w:sz w:val="28"/>
          <w:szCs w:val="28"/>
        </w:rPr>
        <w:t>пунктом 14 части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1 статьи 15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:rsidR="0045149A" w:rsidRDefault="0045149A" w:rsidP="0045149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Pr="00D37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тствующих муниципальных районов (п.14 ч.1 ст.15 ФЗ № 131-ФЗ), а именно:</w:t>
      </w:r>
    </w:p>
    <w:p w:rsidR="0045149A" w:rsidRDefault="0045149A" w:rsidP="0045149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организация по ликвидации несанкционированных свалок, бытовых отходов и строительного мусора;</w:t>
      </w:r>
    </w:p>
    <w:p w:rsidR="0083746E" w:rsidRPr="0045149A" w:rsidRDefault="0045149A" w:rsidP="0045149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строительство контейнерных площадок.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 xml:space="preserve">»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="0083746E" w:rsidRPr="004D10DA">
        <w:rPr>
          <w:sz w:val="28"/>
          <w:szCs w:val="28"/>
        </w:rPr>
        <w:lastRenderedPageBreak/>
        <w:t>соглашения и оказывать методическую помощь в осуществлении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7D15B4">
        <w:rPr>
          <w:rFonts w:ascii="Times New Roman" w:hAnsi="Times New Roman" w:cs="Times New Roman"/>
          <w:b/>
          <w:sz w:val="28"/>
          <w:szCs w:val="28"/>
        </w:rPr>
        <w:t>873 783,97</w:t>
      </w:r>
      <w:r w:rsidR="008F6CB2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7D15B4">
        <w:rPr>
          <w:rFonts w:ascii="Times New Roman" w:hAnsi="Times New Roman" w:cs="Times New Roman"/>
          <w:sz w:val="28"/>
          <w:szCs w:val="28"/>
        </w:rPr>
        <w:t>(</w:t>
      </w:r>
      <w:r w:rsidR="007D15B4" w:rsidRPr="007D1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Восемьсот семьдесят три тысячи семьсот восемьдесят три</w:t>
      </w:r>
      <w:r w:rsidR="007D1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4D10DA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>
        <w:rPr>
          <w:rFonts w:ascii="Times New Roman" w:hAnsi="Times New Roman" w:cs="Times New Roman"/>
          <w:sz w:val="28"/>
          <w:szCs w:val="28"/>
        </w:rPr>
        <w:t>рубля 97</w:t>
      </w:r>
      <w:r w:rsidR="004D10DA" w:rsidRPr="00FD4E34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контроль за исполнением переданных полномочий и за целевым использованием денежных средств,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EB9" w:rsidRDefault="007E5EB9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поселения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83746E" w:rsidRPr="004D10DA" w:rsidTr="00870691">
        <w:trPr>
          <w:cantSplit/>
        </w:trPr>
        <w:tc>
          <w:tcPr>
            <w:tcW w:w="5032" w:type="dxa"/>
          </w:tcPr>
          <w:p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8" w:type="dxa"/>
          </w:tcPr>
          <w:p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:rsidTr="00870691">
        <w:trPr>
          <w:cantSplit/>
        </w:trPr>
        <w:tc>
          <w:tcPr>
            <w:tcW w:w="5032" w:type="dxa"/>
          </w:tcPr>
          <w:p w:rsidR="00436B24" w:rsidRPr="00436B24" w:rsidRDefault="00436B24" w:rsidP="00436B24">
            <w:pPr>
              <w:pStyle w:val="1"/>
              <w:ind w:firstLine="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436B24">
              <w:rPr>
                <w:szCs w:val="28"/>
                <w:lang w:eastAsia="ru-RU"/>
              </w:rPr>
              <w:t>дминистрация сельского поселения «</w:t>
            </w:r>
            <w:proofErr w:type="spellStart"/>
            <w:r w:rsidRPr="00436B24">
              <w:rPr>
                <w:szCs w:val="28"/>
                <w:lang w:eastAsia="ru-RU"/>
              </w:rPr>
              <w:t>Аблатуйское</w:t>
            </w:r>
            <w:proofErr w:type="spellEnd"/>
            <w:r w:rsidRPr="00436B24">
              <w:rPr>
                <w:szCs w:val="28"/>
                <w:lang w:eastAsia="ru-RU"/>
              </w:rPr>
              <w:t>»</w:t>
            </w:r>
          </w:p>
          <w:p w:rsidR="00436B24" w:rsidRPr="00436B24" w:rsidRDefault="00436B24" w:rsidP="00436B2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674062 Забайкальский край, Улётовский район, с.</w:t>
            </w:r>
            <w:r w:rsidR="00636D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Аблатуйский</w:t>
            </w:r>
            <w:proofErr w:type="spellEnd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бор </w:t>
            </w:r>
            <w:r w:rsidR="00636DAF"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ул. Центральная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62</w:t>
            </w:r>
          </w:p>
          <w:p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="00636D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7522003581 КПП 752201001 </w:t>
            </w:r>
          </w:p>
          <w:p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Аблатуйское</w:t>
            </w:r>
            <w:proofErr w:type="spellEnd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л/с 04913015700)</w:t>
            </w:r>
          </w:p>
          <w:p w:rsidR="00436B24" w:rsidRPr="00436B24" w:rsidRDefault="00436B24" w:rsidP="00436B24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р/с 40204810200000000293</w:t>
            </w:r>
          </w:p>
          <w:p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Отделение Чита 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г.Чита</w:t>
            </w:r>
            <w:proofErr w:type="spellEnd"/>
          </w:p>
          <w:p w:rsidR="00436B24" w:rsidRPr="00436B24" w:rsidRDefault="00436B24" w:rsidP="00436B2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76646402</w:t>
            </w:r>
          </w:p>
          <w:p w:rsidR="00436B24" w:rsidRPr="00436B24" w:rsidRDefault="00436B24" w:rsidP="00436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(30238) 56-1-36</w:t>
            </w:r>
          </w:p>
          <w:p w:rsidR="00636DAF" w:rsidRPr="00436B24" w:rsidRDefault="00636DAF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436B24">
              <w:rPr>
                <w:rFonts w:ascii="Times New Roman" w:hAnsi="Times New Roman" w:cs="Times New Roman"/>
                <w:sz w:val="28"/>
                <w:szCs w:val="28"/>
              </w:rPr>
              <w:t>Аблатуйское</w:t>
            </w:r>
            <w:proofErr w:type="spellEnd"/>
            <w:r w:rsidRPr="00436B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36B24" w:rsidRPr="00436B24" w:rsidRDefault="00436B24" w:rsidP="00436B2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К.Г. </w:t>
                  </w:r>
                  <w:proofErr w:type="spellStart"/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Геберт</w:t>
                  </w:r>
                  <w:proofErr w:type="spellEnd"/>
                </w:p>
                <w:p w:rsidR="00436B24" w:rsidRPr="00436B24" w:rsidRDefault="00AC0ECD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AC0E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AC0E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декабря</w:t>
                  </w:r>
                  <w:r w:rsidR="00436B24"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2020г.</w:t>
                  </w:r>
                </w:p>
              </w:tc>
            </w:tr>
            <w:tr w:rsidR="00436B24" w:rsidRPr="00436B24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Р/с 40204810400000000284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03913205960)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Отделение Чита </w:t>
            </w:r>
            <w:proofErr w:type="spellStart"/>
            <w:r w:rsidRPr="006E6879">
              <w:rPr>
                <w:szCs w:val="28"/>
              </w:rPr>
              <w:t>г.Чита</w:t>
            </w:r>
            <w:proofErr w:type="spellEnd"/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БИК 047601001    ОГРН 1027500803880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(30238) 53-2-93</w:t>
            </w:r>
          </w:p>
          <w:p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__________________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:rsidR="00AB077E" w:rsidRPr="006E6879" w:rsidRDefault="00AC0ECD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AC0ECD">
              <w:rPr>
                <w:szCs w:val="28"/>
                <w:u w:val="single"/>
              </w:rPr>
              <w:t>10»</w:t>
            </w:r>
            <w:r>
              <w:rPr>
                <w:szCs w:val="28"/>
              </w:rPr>
              <w:t xml:space="preserve"> </w:t>
            </w:r>
            <w:r w:rsidRPr="00AC0ECD">
              <w:rPr>
                <w:szCs w:val="28"/>
                <w:u w:val="single"/>
              </w:rPr>
              <w:t>декабря</w:t>
            </w:r>
            <w:r>
              <w:rPr>
                <w:szCs w:val="28"/>
              </w:rPr>
              <w:t xml:space="preserve"> </w:t>
            </w:r>
            <w:r w:rsidR="00AB077E" w:rsidRPr="006E6879">
              <w:rPr>
                <w:szCs w:val="28"/>
              </w:rPr>
              <w:t xml:space="preserve"> 2020г.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B8" w:rsidRDefault="004C67B8" w:rsidP="00347385">
      <w:r>
        <w:separator/>
      </w:r>
    </w:p>
  </w:endnote>
  <w:endnote w:type="continuationSeparator" w:id="0">
    <w:p w:rsidR="004C67B8" w:rsidRDefault="004C67B8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B8" w:rsidRDefault="004C67B8" w:rsidP="00347385">
      <w:r>
        <w:separator/>
      </w:r>
    </w:p>
  </w:footnote>
  <w:footnote w:type="continuationSeparator" w:id="0">
    <w:p w:rsidR="004C67B8" w:rsidRDefault="004C67B8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5DC5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49A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67B8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2EA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E5EB9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4AA1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756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0ECD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6431-074E-4419-A9B7-DF881277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2020-11-11T23:24:00Z</cp:lastPrinted>
  <dcterms:created xsi:type="dcterms:W3CDTF">2020-12-11T00:45:00Z</dcterms:created>
  <dcterms:modified xsi:type="dcterms:W3CDTF">2021-03-10T05:02:00Z</dcterms:modified>
</cp:coreProperties>
</file>