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E7" w:rsidRPr="00306C0B" w:rsidRDefault="005147F1" w:rsidP="0030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C0B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«Управление лесничествами Забайкальского края» </w:t>
      </w:r>
      <w:proofErr w:type="spellStart"/>
      <w:r w:rsidRPr="00306C0B">
        <w:rPr>
          <w:rFonts w:ascii="Times New Roman" w:hAnsi="Times New Roman" w:cs="Times New Roman"/>
          <w:sz w:val="28"/>
          <w:szCs w:val="28"/>
        </w:rPr>
        <w:t>Ингодинское</w:t>
      </w:r>
      <w:proofErr w:type="spellEnd"/>
      <w:r w:rsidRPr="00306C0B">
        <w:rPr>
          <w:rFonts w:ascii="Times New Roman" w:hAnsi="Times New Roman" w:cs="Times New Roman"/>
          <w:sz w:val="28"/>
          <w:szCs w:val="28"/>
        </w:rPr>
        <w:t xml:space="preserve"> лесничество сообщает, что 7 ноября 2019 года Министерством природных ресурсов Забайкальского края проводится аукцион по продаже на заключение </w:t>
      </w:r>
      <w:r w:rsidR="00306C0B" w:rsidRPr="00306C0B">
        <w:rPr>
          <w:rFonts w:ascii="Times New Roman" w:hAnsi="Times New Roman" w:cs="Times New Roman"/>
          <w:sz w:val="28"/>
          <w:szCs w:val="28"/>
        </w:rPr>
        <w:t>договора купли-продажи лесных насаждений с субъектами малого и среднего предпринимательства. В данном аукционе могут принять участие сельхоз товаропроизводители, относящиеся к субъектам малого и среднего предпринимательства.</w:t>
      </w:r>
    </w:p>
    <w:p w:rsidR="00306C0B" w:rsidRPr="00306C0B" w:rsidRDefault="00306C0B" w:rsidP="00306C0B">
      <w:pPr>
        <w:jc w:val="both"/>
        <w:rPr>
          <w:rFonts w:ascii="Times New Roman" w:hAnsi="Times New Roman" w:cs="Times New Roman"/>
          <w:sz w:val="28"/>
          <w:szCs w:val="28"/>
        </w:rPr>
      </w:pPr>
      <w:r w:rsidRPr="00306C0B">
        <w:rPr>
          <w:rFonts w:ascii="Times New Roman" w:hAnsi="Times New Roman" w:cs="Times New Roman"/>
          <w:sz w:val="28"/>
          <w:szCs w:val="28"/>
        </w:rPr>
        <w:t xml:space="preserve">Извещение размещено на сайте </w:t>
      </w:r>
      <w:hyperlink r:id="rId5" w:history="1">
        <w:r w:rsidRPr="00306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06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306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06C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C0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06C0B" w:rsidRPr="00AB6799" w:rsidRDefault="00306C0B" w:rsidP="00306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0B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Pr="00AB6799">
        <w:rPr>
          <w:rFonts w:ascii="Times New Roman" w:hAnsi="Times New Roman" w:cs="Times New Roman"/>
          <w:b/>
          <w:sz w:val="28"/>
          <w:szCs w:val="28"/>
        </w:rPr>
        <w:t>7 ноября 2019 года</w:t>
      </w:r>
    </w:p>
    <w:p w:rsidR="00306C0B" w:rsidRDefault="00306C0B" w:rsidP="00306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C0B">
        <w:rPr>
          <w:rFonts w:ascii="Times New Roman" w:hAnsi="Times New Roman" w:cs="Times New Roman"/>
          <w:sz w:val="28"/>
          <w:szCs w:val="28"/>
        </w:rPr>
        <w:t xml:space="preserve">Срок окончания подачи заявок – </w:t>
      </w:r>
      <w:r w:rsidRPr="00AB6799">
        <w:rPr>
          <w:rFonts w:ascii="Times New Roman" w:hAnsi="Times New Roman" w:cs="Times New Roman"/>
          <w:b/>
          <w:sz w:val="28"/>
          <w:szCs w:val="28"/>
        </w:rPr>
        <w:t>30 октября 2019 года</w:t>
      </w:r>
      <w:r w:rsidR="00797B62">
        <w:rPr>
          <w:rFonts w:ascii="Times New Roman" w:hAnsi="Times New Roman" w:cs="Times New Roman"/>
          <w:b/>
          <w:sz w:val="28"/>
          <w:szCs w:val="28"/>
        </w:rPr>
        <w:t>.</w:t>
      </w:r>
    </w:p>
    <w:p w:rsidR="00797B62" w:rsidRDefault="00797B62" w:rsidP="00306C0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7B62" w:rsidRPr="00AB6799" w:rsidRDefault="00797B62" w:rsidP="00306C0B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sectPr w:rsidR="00797B62" w:rsidRPr="00AB6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F1"/>
    <w:rsid w:val="00306C0B"/>
    <w:rsid w:val="005147F1"/>
    <w:rsid w:val="006126E7"/>
    <w:rsid w:val="00797B62"/>
    <w:rsid w:val="00A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2019-10-21T01:00:00Z</dcterms:created>
  <dcterms:modified xsi:type="dcterms:W3CDTF">2019-10-21T01:00:00Z</dcterms:modified>
</cp:coreProperties>
</file>