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AA09EF" w:rsidRPr="004A0A9D" w:rsidTr="00077E7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00561B" w:rsidRDefault="00AA09EF" w:rsidP="00AC10D8"/>
        </w:tc>
      </w:tr>
      <w:tr w:rsidR="00AC7850" w:rsidRPr="004A0A9D" w:rsidTr="00077E79">
        <w:tc>
          <w:tcPr>
            <w:tcW w:w="985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077E79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077E79">
        <w:tc>
          <w:tcPr>
            <w:tcW w:w="9854" w:type="dxa"/>
            <w:gridSpan w:val="4"/>
          </w:tcPr>
          <w:p w:rsidR="00AA09EF" w:rsidRDefault="00AA09EF" w:rsidP="009E3F17">
            <w:pPr>
              <w:jc w:val="center"/>
              <w:rPr>
                <w:sz w:val="28"/>
                <w:szCs w:val="28"/>
              </w:rPr>
            </w:pPr>
          </w:p>
          <w:p w:rsidR="00364A5C" w:rsidRPr="00BF27FD" w:rsidRDefault="00364A5C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1A3AC9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1A3AC9" w:rsidRPr="001A3AC9">
              <w:rPr>
                <w:sz w:val="28"/>
                <w:szCs w:val="28"/>
                <w:u w:val="single"/>
              </w:rPr>
              <w:t>11</w:t>
            </w:r>
            <w:r w:rsidRPr="00BF27FD">
              <w:rPr>
                <w:sz w:val="28"/>
                <w:szCs w:val="28"/>
              </w:rPr>
              <w:t xml:space="preserve">» </w:t>
            </w:r>
            <w:r w:rsidR="00C04645">
              <w:rPr>
                <w:sz w:val="28"/>
                <w:szCs w:val="28"/>
              </w:rPr>
              <w:t>января</w:t>
            </w:r>
            <w:r w:rsidRPr="00BF27FD">
              <w:rPr>
                <w:sz w:val="28"/>
                <w:szCs w:val="28"/>
              </w:rPr>
              <w:t xml:space="preserve"> 201</w:t>
            </w:r>
            <w:r w:rsidR="00C04645">
              <w:rPr>
                <w:sz w:val="28"/>
                <w:szCs w:val="28"/>
              </w:rPr>
              <w:t>8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BF27FD" w:rsidRDefault="001B30BB" w:rsidP="001A3AC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1A3AC9" w:rsidRPr="001A3AC9">
              <w:rPr>
                <w:sz w:val="28"/>
                <w:szCs w:val="28"/>
                <w:u w:val="single"/>
              </w:rPr>
              <w:t>1/н</w:t>
            </w: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077E79">
        <w:tc>
          <w:tcPr>
            <w:tcW w:w="3510" w:type="dxa"/>
            <w:gridSpan w:val="2"/>
          </w:tcPr>
          <w:p w:rsidR="00BF27FD" w:rsidRPr="00D74015" w:rsidRDefault="00BF27FD" w:rsidP="00AC10D8"/>
        </w:tc>
        <w:tc>
          <w:tcPr>
            <w:tcW w:w="3059" w:type="dxa"/>
          </w:tcPr>
          <w:p w:rsidR="00BF27FD" w:rsidRDefault="00BF27FD" w:rsidP="00D74015"/>
          <w:p w:rsidR="00364A5C" w:rsidRPr="00BF3926" w:rsidRDefault="00364A5C" w:rsidP="00D74015"/>
        </w:tc>
        <w:tc>
          <w:tcPr>
            <w:tcW w:w="3285" w:type="dxa"/>
          </w:tcPr>
          <w:p w:rsidR="00104ACF" w:rsidRPr="00104ACF" w:rsidRDefault="00104ACF" w:rsidP="00AC10D8"/>
        </w:tc>
      </w:tr>
      <w:tr w:rsidR="00BF27FD" w:rsidRPr="00F60266" w:rsidTr="00077E79">
        <w:tc>
          <w:tcPr>
            <w:tcW w:w="9854" w:type="dxa"/>
            <w:gridSpan w:val="4"/>
          </w:tcPr>
          <w:p w:rsidR="00650AA5" w:rsidRDefault="001022DE" w:rsidP="00650AA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1A3AC9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="0094092A">
              <w:rPr>
                <w:b/>
                <w:bCs/>
                <w:sz w:val="28"/>
                <w:szCs w:val="28"/>
              </w:rPr>
              <w:t>п</w:t>
            </w:r>
            <w:r w:rsidR="00776F4D">
              <w:rPr>
                <w:b/>
                <w:bCs/>
                <w:sz w:val="28"/>
                <w:szCs w:val="28"/>
              </w:rPr>
              <w:t xml:space="preserve">рограммы </w:t>
            </w:r>
            <w:r w:rsidR="0094092A">
              <w:rPr>
                <w:b/>
                <w:bCs/>
                <w:sz w:val="28"/>
                <w:szCs w:val="28"/>
              </w:rPr>
              <w:t>«К</w:t>
            </w:r>
            <w:r w:rsidR="00776F4D">
              <w:rPr>
                <w:b/>
                <w:bCs/>
                <w:sz w:val="28"/>
                <w:szCs w:val="28"/>
              </w:rPr>
              <w:t>омплексн</w:t>
            </w:r>
            <w:r w:rsidR="0094092A">
              <w:rPr>
                <w:b/>
                <w:bCs/>
                <w:sz w:val="28"/>
                <w:szCs w:val="28"/>
              </w:rPr>
              <w:t>ое</w:t>
            </w:r>
            <w:r w:rsidR="00776F4D">
              <w:rPr>
                <w:b/>
                <w:bCs/>
                <w:sz w:val="28"/>
                <w:szCs w:val="28"/>
              </w:rPr>
              <w:t xml:space="preserve"> </w:t>
            </w:r>
            <w:r w:rsidR="00104ACF">
              <w:rPr>
                <w:b/>
                <w:bCs/>
                <w:sz w:val="28"/>
                <w:szCs w:val="28"/>
              </w:rPr>
              <w:t xml:space="preserve"> </w:t>
            </w:r>
            <w:r w:rsidR="0094092A">
              <w:rPr>
                <w:b/>
                <w:bCs/>
                <w:sz w:val="28"/>
                <w:szCs w:val="28"/>
              </w:rPr>
              <w:t>развитие</w:t>
            </w:r>
            <w:r w:rsidR="00776F4D">
              <w:rPr>
                <w:b/>
                <w:bCs/>
                <w:sz w:val="28"/>
                <w:szCs w:val="28"/>
              </w:rPr>
              <w:t xml:space="preserve"> транспортной инфраструктуры сельского поселения «</w:t>
            </w:r>
            <w:proofErr w:type="spellStart"/>
            <w:r w:rsidR="00776F4D">
              <w:rPr>
                <w:b/>
                <w:bCs/>
                <w:sz w:val="28"/>
                <w:szCs w:val="28"/>
              </w:rPr>
              <w:t>Тангинское</w:t>
            </w:r>
            <w:proofErr w:type="spellEnd"/>
            <w:r w:rsidR="00776F4D">
              <w:rPr>
                <w:b/>
                <w:bCs/>
                <w:sz w:val="28"/>
                <w:szCs w:val="28"/>
              </w:rPr>
              <w:t>» муниципального района</w:t>
            </w:r>
            <w:r w:rsidR="001A3AC9">
              <w:rPr>
                <w:b/>
                <w:bCs/>
                <w:sz w:val="28"/>
                <w:szCs w:val="28"/>
              </w:rPr>
              <w:t xml:space="preserve"> </w:t>
            </w:r>
            <w:r w:rsidR="00776F4D">
              <w:rPr>
                <w:b/>
                <w:bCs/>
                <w:sz w:val="28"/>
                <w:szCs w:val="28"/>
              </w:rPr>
              <w:t xml:space="preserve"> «Улётовский район» </w:t>
            </w:r>
            <w:r w:rsidR="001A3AC9">
              <w:rPr>
                <w:b/>
                <w:bCs/>
                <w:sz w:val="28"/>
                <w:szCs w:val="28"/>
              </w:rPr>
              <w:t xml:space="preserve"> </w:t>
            </w:r>
            <w:r w:rsidR="00776F4D">
              <w:rPr>
                <w:b/>
                <w:bCs/>
                <w:sz w:val="28"/>
                <w:szCs w:val="28"/>
              </w:rPr>
              <w:t>Забайкальского края</w:t>
            </w:r>
            <w:r w:rsidR="002D09FF">
              <w:rPr>
                <w:b/>
                <w:bCs/>
                <w:sz w:val="28"/>
                <w:szCs w:val="28"/>
              </w:rPr>
              <w:t xml:space="preserve"> на 2018 –</w:t>
            </w:r>
            <w:r w:rsidR="007C2BB7">
              <w:rPr>
                <w:b/>
                <w:bCs/>
                <w:sz w:val="28"/>
                <w:szCs w:val="28"/>
              </w:rPr>
              <w:t xml:space="preserve"> 202</w:t>
            </w:r>
            <w:r w:rsidR="00D74015">
              <w:rPr>
                <w:b/>
                <w:bCs/>
                <w:sz w:val="28"/>
                <w:szCs w:val="28"/>
              </w:rPr>
              <w:t>7</w:t>
            </w:r>
            <w:r w:rsidR="002D09FF">
              <w:rPr>
                <w:b/>
                <w:bCs/>
                <w:sz w:val="28"/>
                <w:szCs w:val="28"/>
              </w:rPr>
              <w:t xml:space="preserve"> годы»</w:t>
            </w:r>
          </w:p>
          <w:p w:rsidR="00D74015" w:rsidRPr="005D17AA" w:rsidRDefault="005D17AA" w:rsidP="00650AA5">
            <w:pPr>
              <w:jc w:val="both"/>
              <w:rPr>
                <w:bCs/>
                <w:sz w:val="28"/>
                <w:szCs w:val="28"/>
              </w:rPr>
            </w:pPr>
            <w:r w:rsidRPr="005D17AA">
              <w:rPr>
                <w:bCs/>
                <w:sz w:val="28"/>
                <w:szCs w:val="28"/>
              </w:rPr>
              <w:t>(в редакции постановления от 26.01.2018 № 33/н)</w:t>
            </w:r>
          </w:p>
          <w:p w:rsidR="001A3AC9" w:rsidRPr="00D74015" w:rsidRDefault="001A3AC9" w:rsidP="00650AA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022DE" w:rsidRPr="001022DE" w:rsidRDefault="00776F4D" w:rsidP="002D09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9 ст. 8 Градостроительного кодекса Российской федерации, </w:t>
      </w:r>
      <w:r w:rsidR="002D09FF">
        <w:rPr>
          <w:sz w:val="28"/>
          <w:szCs w:val="28"/>
        </w:rPr>
        <w:t>ст. 14 Федерального закона «Об общих принципах организации местного самоуправления в Российской Федерации» от 06.10.2003г. № 131-ФЗ, руководствуясь «</w:t>
      </w:r>
      <w:r w:rsidR="002D09FF" w:rsidRPr="002D09FF">
        <w:rPr>
          <w:sz w:val="28"/>
          <w:szCs w:val="28"/>
        </w:rPr>
        <w:t>требования</w:t>
      </w:r>
      <w:r w:rsidR="002D09FF">
        <w:rPr>
          <w:sz w:val="28"/>
          <w:szCs w:val="28"/>
        </w:rPr>
        <w:t xml:space="preserve">ми </w:t>
      </w:r>
      <w:r w:rsidR="002D09FF" w:rsidRPr="002D09FF">
        <w:rPr>
          <w:sz w:val="28"/>
          <w:szCs w:val="28"/>
        </w:rPr>
        <w:t>к программам ком</w:t>
      </w:r>
      <w:r w:rsidR="002D09FF">
        <w:rPr>
          <w:sz w:val="28"/>
          <w:szCs w:val="28"/>
        </w:rPr>
        <w:t xml:space="preserve">плексного развития транспортной </w:t>
      </w:r>
      <w:r w:rsidR="002D09FF" w:rsidRPr="002D09FF">
        <w:rPr>
          <w:sz w:val="28"/>
          <w:szCs w:val="28"/>
        </w:rPr>
        <w:t>инфраструктуры поселений, городских округов</w:t>
      </w:r>
      <w:r w:rsidR="002D09FF">
        <w:rPr>
          <w:sz w:val="28"/>
          <w:szCs w:val="28"/>
        </w:rPr>
        <w:t>»,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2D09FF">
        <w:rPr>
          <w:sz w:val="28"/>
          <w:szCs w:val="28"/>
        </w:rPr>
        <w:t>от 25.12.2015г. № 1440, Уставом</w:t>
      </w:r>
      <w:r>
        <w:rPr>
          <w:sz w:val="28"/>
          <w:szCs w:val="28"/>
        </w:rPr>
        <w:t xml:space="preserve"> муниципального района «Улётовский район» Забайкальского края, </w:t>
      </w:r>
      <w:r>
        <w:rPr>
          <w:color w:val="000000"/>
          <w:sz w:val="28"/>
          <w:szCs w:val="28"/>
        </w:rPr>
        <w:t>принятого решением Совета муниципального района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Улётовский район» от 03.12.2014г. № 146,</w:t>
      </w:r>
      <w:r w:rsidR="00364A5C">
        <w:rPr>
          <w:color w:val="000000"/>
          <w:sz w:val="28"/>
          <w:szCs w:val="28"/>
        </w:rPr>
        <w:t xml:space="preserve"> Генеральным планом </w:t>
      </w:r>
      <w:r w:rsidR="00364A5C">
        <w:rPr>
          <w:color w:val="242424"/>
          <w:sz w:val="28"/>
          <w:szCs w:val="28"/>
        </w:rPr>
        <w:t>сельского поселения «</w:t>
      </w:r>
      <w:proofErr w:type="spellStart"/>
      <w:r w:rsidR="00364A5C">
        <w:rPr>
          <w:color w:val="242424"/>
          <w:sz w:val="28"/>
          <w:szCs w:val="28"/>
        </w:rPr>
        <w:t>Тангинское</w:t>
      </w:r>
      <w:proofErr w:type="spellEnd"/>
      <w:r w:rsidR="00364A5C">
        <w:rPr>
          <w:color w:val="242424"/>
          <w:sz w:val="28"/>
          <w:szCs w:val="28"/>
        </w:rPr>
        <w:t>»</w:t>
      </w:r>
      <w:r w:rsidR="00364A5C" w:rsidRPr="005E21F9">
        <w:rPr>
          <w:color w:val="242424"/>
          <w:sz w:val="28"/>
          <w:szCs w:val="28"/>
        </w:rPr>
        <w:t xml:space="preserve"> </w:t>
      </w:r>
      <w:r w:rsidR="00364A5C" w:rsidRPr="00016EDB">
        <w:rPr>
          <w:color w:val="242424"/>
          <w:sz w:val="28"/>
          <w:szCs w:val="28"/>
        </w:rPr>
        <w:t>муниципального района «Улётовский район» Забайкальского края</w:t>
      </w:r>
      <w:r w:rsidR="00364A5C">
        <w:rPr>
          <w:color w:val="242424"/>
          <w:sz w:val="28"/>
          <w:szCs w:val="28"/>
        </w:rPr>
        <w:t xml:space="preserve">, утвержденным решением Совета </w:t>
      </w:r>
      <w:r w:rsidR="00364A5C" w:rsidRPr="00016EDB">
        <w:rPr>
          <w:color w:val="242424"/>
          <w:sz w:val="28"/>
          <w:szCs w:val="28"/>
        </w:rPr>
        <w:t>муниципального района «Улётовский район» Забайкальского края</w:t>
      </w:r>
      <w:r w:rsidR="00364A5C">
        <w:rPr>
          <w:color w:val="242424"/>
          <w:sz w:val="28"/>
          <w:szCs w:val="28"/>
        </w:rPr>
        <w:t xml:space="preserve"> от 23.03.2017г. № 371,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</w:rPr>
        <w:t xml:space="preserve"> целях развития</w:t>
      </w:r>
      <w:r w:rsidRPr="002109B4">
        <w:rPr>
          <w:sz w:val="28"/>
        </w:rPr>
        <w:t xml:space="preserve"> современной и эффективной транспортной инфраструктуры</w:t>
      </w:r>
      <w:r>
        <w:rPr>
          <w:sz w:val="28"/>
        </w:rPr>
        <w:t xml:space="preserve"> сельского поселения «</w:t>
      </w:r>
      <w:proofErr w:type="spellStart"/>
      <w:r>
        <w:rPr>
          <w:sz w:val="28"/>
        </w:rPr>
        <w:t>Тангинское</w:t>
      </w:r>
      <w:proofErr w:type="spellEnd"/>
      <w:r>
        <w:rPr>
          <w:sz w:val="28"/>
        </w:rPr>
        <w:t>»</w:t>
      </w:r>
      <w:r w:rsidRPr="002109B4">
        <w:rPr>
          <w:sz w:val="28"/>
        </w:rPr>
        <w:t xml:space="preserve"> </w:t>
      </w:r>
      <w:r>
        <w:rPr>
          <w:sz w:val="28"/>
          <w:szCs w:val="28"/>
        </w:rPr>
        <w:t>муниципального района «Улётовский район» Забайкальского края</w:t>
      </w:r>
      <w:r w:rsidRPr="002109B4">
        <w:rPr>
          <w:sz w:val="28"/>
        </w:rPr>
        <w:t>,</w:t>
      </w:r>
      <w:r>
        <w:rPr>
          <w:sz w:val="28"/>
        </w:rPr>
        <w:t xml:space="preserve"> повышения</w:t>
      </w:r>
      <w:r w:rsidRPr="002109B4">
        <w:rPr>
          <w:sz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proofErr w:type="gramEnd"/>
      <w:r w:rsidR="00104ACF">
        <w:rPr>
          <w:sz w:val="28"/>
          <w:szCs w:val="28"/>
        </w:rPr>
        <w:t xml:space="preserve">, </w:t>
      </w:r>
      <w:r w:rsidR="001022DE" w:rsidRPr="001022DE">
        <w:rPr>
          <w:sz w:val="28"/>
          <w:szCs w:val="28"/>
        </w:rPr>
        <w:t>администрация муниципального</w:t>
      </w:r>
      <w:r w:rsidR="00364A5C">
        <w:rPr>
          <w:sz w:val="28"/>
          <w:szCs w:val="28"/>
        </w:rPr>
        <w:t xml:space="preserve">     </w:t>
      </w:r>
      <w:r w:rsidR="001022DE" w:rsidRPr="001022DE">
        <w:rPr>
          <w:sz w:val="28"/>
          <w:szCs w:val="28"/>
        </w:rPr>
        <w:t xml:space="preserve"> района</w:t>
      </w:r>
      <w:r w:rsidR="00364A5C">
        <w:rPr>
          <w:sz w:val="28"/>
          <w:szCs w:val="28"/>
        </w:rPr>
        <w:t xml:space="preserve">     </w:t>
      </w:r>
      <w:r w:rsidR="001022DE" w:rsidRPr="001022DE">
        <w:rPr>
          <w:sz w:val="28"/>
          <w:szCs w:val="28"/>
        </w:rPr>
        <w:t xml:space="preserve"> «Улётовск</w:t>
      </w:r>
      <w:r w:rsidR="00104ACF">
        <w:rPr>
          <w:sz w:val="28"/>
          <w:szCs w:val="28"/>
        </w:rPr>
        <w:t xml:space="preserve">ий район» </w:t>
      </w:r>
      <w:r w:rsidR="00364A5C">
        <w:rPr>
          <w:sz w:val="28"/>
          <w:szCs w:val="28"/>
        </w:rPr>
        <w:t xml:space="preserve">     </w:t>
      </w:r>
      <w:r w:rsidR="00104ACF">
        <w:rPr>
          <w:sz w:val="28"/>
          <w:szCs w:val="28"/>
        </w:rPr>
        <w:t xml:space="preserve">Забайкальского </w:t>
      </w:r>
      <w:r w:rsidR="00364A5C">
        <w:rPr>
          <w:sz w:val="28"/>
          <w:szCs w:val="28"/>
        </w:rPr>
        <w:t xml:space="preserve">     </w:t>
      </w:r>
      <w:r w:rsidR="00104ACF">
        <w:rPr>
          <w:sz w:val="28"/>
          <w:szCs w:val="28"/>
        </w:rPr>
        <w:t>края</w:t>
      </w:r>
      <w:r w:rsidR="00364A5C">
        <w:rPr>
          <w:sz w:val="28"/>
          <w:szCs w:val="28"/>
        </w:rPr>
        <w:t xml:space="preserve">     </w:t>
      </w:r>
      <w:r w:rsidR="004A062C">
        <w:rPr>
          <w:sz w:val="28"/>
          <w:szCs w:val="28"/>
        </w:rPr>
        <w:t xml:space="preserve"> </w:t>
      </w:r>
      <w:proofErr w:type="gramStart"/>
      <w:r w:rsidR="001022DE" w:rsidRPr="001022DE">
        <w:rPr>
          <w:b/>
          <w:sz w:val="28"/>
          <w:szCs w:val="28"/>
        </w:rPr>
        <w:t>п</w:t>
      </w:r>
      <w:proofErr w:type="gramEnd"/>
      <w:r w:rsidR="001022DE" w:rsidRPr="001022DE">
        <w:rPr>
          <w:b/>
          <w:sz w:val="28"/>
          <w:szCs w:val="28"/>
        </w:rPr>
        <w:t xml:space="preserve"> о с т а н о в л я е т:</w:t>
      </w:r>
      <w:r w:rsidR="001022DE" w:rsidRPr="001022DE">
        <w:rPr>
          <w:sz w:val="28"/>
          <w:szCs w:val="28"/>
        </w:rPr>
        <w:t xml:space="preserve"> </w:t>
      </w:r>
    </w:p>
    <w:p w:rsidR="001022DE" w:rsidRPr="007911ED" w:rsidRDefault="002D09FF" w:rsidP="007911E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11ED">
        <w:rPr>
          <w:sz w:val="28"/>
          <w:szCs w:val="28"/>
        </w:rPr>
        <w:t xml:space="preserve">Утвердить </w:t>
      </w:r>
      <w:r w:rsidR="001A3AC9">
        <w:rPr>
          <w:sz w:val="28"/>
          <w:szCs w:val="28"/>
        </w:rPr>
        <w:t xml:space="preserve">муниципальную </w:t>
      </w:r>
      <w:r w:rsidR="0094092A">
        <w:rPr>
          <w:sz w:val="28"/>
          <w:szCs w:val="28"/>
        </w:rPr>
        <w:t>п</w:t>
      </w:r>
      <w:r w:rsidRPr="007911ED">
        <w:rPr>
          <w:sz w:val="28"/>
          <w:szCs w:val="28"/>
        </w:rPr>
        <w:t>рограмму</w:t>
      </w:r>
      <w:r w:rsidR="0094092A">
        <w:rPr>
          <w:sz w:val="28"/>
          <w:szCs w:val="28"/>
        </w:rPr>
        <w:t xml:space="preserve"> «Комплексное  развитие</w:t>
      </w:r>
      <w:r w:rsidRPr="007911ED">
        <w:rPr>
          <w:sz w:val="28"/>
          <w:szCs w:val="28"/>
        </w:rPr>
        <w:t xml:space="preserve"> транспортной инфраструктуры сельского поселения «</w:t>
      </w:r>
      <w:proofErr w:type="spellStart"/>
      <w:r w:rsidRPr="007911ED">
        <w:rPr>
          <w:sz w:val="28"/>
          <w:szCs w:val="28"/>
        </w:rPr>
        <w:t>Тангинское</w:t>
      </w:r>
      <w:proofErr w:type="spellEnd"/>
      <w:r w:rsidRPr="007911ED">
        <w:rPr>
          <w:sz w:val="28"/>
          <w:szCs w:val="28"/>
        </w:rPr>
        <w:t>» муниципального района «Улётовский район» Забайкальского края на 2018 –</w:t>
      </w:r>
      <w:r w:rsidR="007C2BB7">
        <w:rPr>
          <w:sz w:val="28"/>
          <w:szCs w:val="28"/>
        </w:rPr>
        <w:t xml:space="preserve"> 202</w:t>
      </w:r>
      <w:r w:rsidR="00D74015">
        <w:rPr>
          <w:sz w:val="28"/>
          <w:szCs w:val="28"/>
        </w:rPr>
        <w:t>7</w:t>
      </w:r>
      <w:r w:rsidRPr="007911ED">
        <w:rPr>
          <w:sz w:val="28"/>
          <w:szCs w:val="28"/>
        </w:rPr>
        <w:t xml:space="preserve"> годы»</w:t>
      </w:r>
      <w:r w:rsidR="001A3AC9">
        <w:rPr>
          <w:sz w:val="28"/>
          <w:szCs w:val="28"/>
        </w:rPr>
        <w:t xml:space="preserve"> (прилагается)</w:t>
      </w:r>
      <w:r w:rsidR="00D74015">
        <w:rPr>
          <w:sz w:val="28"/>
          <w:szCs w:val="28"/>
        </w:rPr>
        <w:t>.</w:t>
      </w:r>
    </w:p>
    <w:p w:rsidR="00DD07C6" w:rsidRPr="00DD07C6" w:rsidRDefault="007911ED" w:rsidP="00DD07C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2EE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52EE5">
        <w:rPr>
          <w:sz w:val="28"/>
          <w:szCs w:val="28"/>
        </w:rPr>
        <w:t xml:space="preserve"> опубликовать путем размещения на официальном сайте 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352EE5">
        <w:rPr>
          <w:sz w:val="28"/>
          <w:szCs w:val="28"/>
        </w:rPr>
        <w:t xml:space="preserve"> в информационно-телекоммуникационной сети </w:t>
      </w:r>
      <w:r w:rsidRPr="00352EE5">
        <w:rPr>
          <w:sz w:val="28"/>
          <w:szCs w:val="28"/>
        </w:rPr>
        <w:lastRenderedPageBreak/>
        <w:t>«Интернет» в разделе «</w:t>
      </w:r>
      <w:r>
        <w:rPr>
          <w:sz w:val="28"/>
          <w:szCs w:val="28"/>
        </w:rPr>
        <w:t>Муниципальные программы</w:t>
      </w:r>
      <w:r w:rsidRPr="00352EE5">
        <w:rPr>
          <w:sz w:val="28"/>
          <w:szCs w:val="28"/>
        </w:rPr>
        <w:t>»</w:t>
      </w:r>
      <w:r w:rsidR="001A3AC9">
        <w:rPr>
          <w:sz w:val="28"/>
          <w:szCs w:val="28"/>
        </w:rPr>
        <w:t xml:space="preserve"> и в разделе «НПА администрации»</w:t>
      </w:r>
      <w:r w:rsidRPr="00352EE5">
        <w:rPr>
          <w:sz w:val="28"/>
          <w:szCs w:val="28"/>
        </w:rPr>
        <w:t xml:space="preserve"> - </w:t>
      </w:r>
      <w:hyperlink r:id="rId7" w:history="1">
        <w:r w:rsidRPr="00805615">
          <w:rPr>
            <w:rStyle w:val="a7"/>
            <w:sz w:val="28"/>
            <w:szCs w:val="28"/>
          </w:rPr>
          <w:t>http://улёты.забайкальскийкрай.рф/</w:t>
        </w:r>
      </w:hyperlink>
      <w:r>
        <w:t>.</w:t>
      </w:r>
    </w:p>
    <w:p w:rsidR="00E07F0D" w:rsidRPr="00DD07C6" w:rsidRDefault="00654C7B" w:rsidP="00DD07C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07C6">
        <w:rPr>
          <w:sz w:val="28"/>
          <w:szCs w:val="28"/>
        </w:rPr>
        <w:t xml:space="preserve">Контроль над исполнением данного постановления возложить на начальника отдела архитектуры, жилищно-коммунального и дорожного хозяйства администрации муниципального района «Улётовский район» Забайкальского края </w:t>
      </w:r>
      <w:r w:rsidR="001A3AC9">
        <w:rPr>
          <w:sz w:val="28"/>
          <w:szCs w:val="28"/>
        </w:rPr>
        <w:t>(</w:t>
      </w:r>
      <w:proofErr w:type="spellStart"/>
      <w:r w:rsidRPr="00DD07C6">
        <w:rPr>
          <w:sz w:val="28"/>
          <w:szCs w:val="28"/>
        </w:rPr>
        <w:t>Цыбикжапова</w:t>
      </w:r>
      <w:proofErr w:type="spellEnd"/>
      <w:r w:rsidRPr="00DD07C6">
        <w:rPr>
          <w:sz w:val="28"/>
          <w:szCs w:val="28"/>
        </w:rPr>
        <w:t xml:space="preserve"> В.Ш.</w:t>
      </w:r>
      <w:r w:rsidR="001A3AC9">
        <w:rPr>
          <w:sz w:val="28"/>
          <w:szCs w:val="28"/>
        </w:rPr>
        <w:t>)</w:t>
      </w:r>
    </w:p>
    <w:p w:rsidR="00077E79" w:rsidRDefault="00077E79" w:rsidP="00D74015">
      <w:pPr>
        <w:rPr>
          <w:sz w:val="28"/>
          <w:szCs w:val="28"/>
        </w:rPr>
      </w:pPr>
    </w:p>
    <w:p w:rsidR="00077E79" w:rsidRDefault="00077E79" w:rsidP="00E07F0D">
      <w:pPr>
        <w:ind w:firstLine="709"/>
        <w:rPr>
          <w:sz w:val="28"/>
          <w:szCs w:val="28"/>
        </w:rPr>
      </w:pPr>
    </w:p>
    <w:p w:rsidR="00DD07C6" w:rsidRDefault="00DD07C6" w:rsidP="00E07F0D">
      <w:pPr>
        <w:ind w:firstLine="709"/>
        <w:rPr>
          <w:sz w:val="28"/>
          <w:szCs w:val="28"/>
        </w:rPr>
      </w:pPr>
    </w:p>
    <w:p w:rsidR="00DD07C6" w:rsidRPr="001022DE" w:rsidRDefault="00DD07C6" w:rsidP="00E07F0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07F0D" w:rsidRPr="00D1049C" w:rsidTr="00077E79">
        <w:tc>
          <w:tcPr>
            <w:tcW w:w="4927" w:type="dxa"/>
          </w:tcPr>
          <w:p w:rsidR="00E07F0D" w:rsidRPr="00D1049C" w:rsidRDefault="00B26CA4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3422EC" w:rsidP="00B2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0078F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26CA4">
              <w:rPr>
                <w:sz w:val="28"/>
                <w:szCs w:val="28"/>
              </w:rPr>
              <w:t>С.П. Савин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</w:tbl>
    <w:p w:rsidR="00E07F0D" w:rsidRDefault="00E07F0D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364A5C" w:rsidRDefault="00364A5C" w:rsidP="00E07F0D"/>
    <w:p w:rsidR="00474202" w:rsidRPr="005B36A4" w:rsidRDefault="00474202" w:rsidP="00474202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>УТВЕРЖДЕН</w:t>
      </w:r>
      <w:r w:rsidR="00EA3DDE">
        <w:rPr>
          <w:rFonts w:ascii="Times New Roman" w:hAnsi="Times New Roman" w:cs="Times New Roman"/>
          <w:sz w:val="28"/>
          <w:szCs w:val="28"/>
        </w:rPr>
        <w:t>А</w:t>
      </w:r>
    </w:p>
    <w:p w:rsidR="00474202" w:rsidRPr="005B36A4" w:rsidRDefault="00474202" w:rsidP="00474202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4202" w:rsidRPr="00CC16CD" w:rsidRDefault="00474202" w:rsidP="00474202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64B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Pr="005B36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AC9" w:rsidRPr="001A3AC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4645">
        <w:rPr>
          <w:rFonts w:ascii="Times New Roman" w:hAnsi="Times New Roman" w:cs="Times New Roman"/>
          <w:sz w:val="28"/>
          <w:szCs w:val="28"/>
        </w:rPr>
        <w:t>января</w:t>
      </w:r>
      <w:r w:rsidRPr="005B36A4">
        <w:rPr>
          <w:rFonts w:ascii="Times New Roman" w:hAnsi="Times New Roman" w:cs="Times New Roman"/>
          <w:sz w:val="28"/>
          <w:szCs w:val="28"/>
        </w:rPr>
        <w:t xml:space="preserve"> 201</w:t>
      </w:r>
      <w:r w:rsidR="00C046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A3AC9" w:rsidRPr="001A3AC9">
        <w:rPr>
          <w:rFonts w:ascii="Times New Roman" w:hAnsi="Times New Roman" w:cs="Times New Roman"/>
          <w:sz w:val="28"/>
          <w:szCs w:val="28"/>
          <w:u w:val="single"/>
        </w:rPr>
        <w:t>1/н</w:t>
      </w:r>
    </w:p>
    <w:p w:rsidR="00D74015" w:rsidRDefault="00D74015" w:rsidP="00E07F0D">
      <w:pPr>
        <w:rPr>
          <w:sz w:val="28"/>
          <w:szCs w:val="28"/>
        </w:rPr>
      </w:pPr>
    </w:p>
    <w:p w:rsidR="00EA3DDE" w:rsidRDefault="00EA3DDE" w:rsidP="00E07F0D">
      <w:pPr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Default="00EA3DDE" w:rsidP="00EA3DDE">
      <w:pPr>
        <w:jc w:val="center"/>
        <w:rPr>
          <w:sz w:val="28"/>
          <w:szCs w:val="28"/>
        </w:rPr>
      </w:pPr>
    </w:p>
    <w:p w:rsidR="00EA3DDE" w:rsidRPr="00EA3DDE" w:rsidRDefault="00EA3DDE" w:rsidP="00EA3DDE">
      <w:pPr>
        <w:jc w:val="center"/>
        <w:rPr>
          <w:b/>
          <w:bCs/>
          <w:sz w:val="56"/>
          <w:szCs w:val="56"/>
        </w:rPr>
      </w:pPr>
      <w:r w:rsidRPr="00EA3DDE">
        <w:rPr>
          <w:b/>
          <w:bCs/>
          <w:sz w:val="56"/>
          <w:szCs w:val="56"/>
        </w:rPr>
        <w:t xml:space="preserve">ПРОГРАММА </w:t>
      </w:r>
    </w:p>
    <w:p w:rsidR="00EA3DDE" w:rsidRDefault="0094092A" w:rsidP="00EA3DD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«К</w:t>
      </w:r>
      <w:r w:rsidR="00EA3DDE" w:rsidRPr="00EA3DDE">
        <w:rPr>
          <w:b/>
          <w:bCs/>
          <w:sz w:val="56"/>
          <w:szCs w:val="56"/>
        </w:rPr>
        <w:t>омплексн</w:t>
      </w:r>
      <w:r>
        <w:rPr>
          <w:b/>
          <w:bCs/>
          <w:sz w:val="56"/>
          <w:szCs w:val="56"/>
        </w:rPr>
        <w:t>ое</w:t>
      </w:r>
      <w:r w:rsidR="00EA3DDE" w:rsidRPr="00EA3DDE">
        <w:rPr>
          <w:b/>
          <w:bCs/>
          <w:sz w:val="56"/>
          <w:szCs w:val="56"/>
        </w:rPr>
        <w:t xml:space="preserve">  </w:t>
      </w:r>
      <w:r>
        <w:rPr>
          <w:b/>
          <w:bCs/>
          <w:sz w:val="56"/>
          <w:szCs w:val="56"/>
        </w:rPr>
        <w:t>развитие</w:t>
      </w:r>
      <w:r w:rsidR="00EA3DDE" w:rsidRPr="00EA3DDE">
        <w:rPr>
          <w:b/>
          <w:bCs/>
          <w:sz w:val="56"/>
          <w:szCs w:val="56"/>
        </w:rPr>
        <w:t xml:space="preserve"> транспортной инфраструктуры сельского поселения «</w:t>
      </w:r>
      <w:proofErr w:type="spellStart"/>
      <w:r w:rsidR="00EA3DDE" w:rsidRPr="00EA3DDE">
        <w:rPr>
          <w:b/>
          <w:bCs/>
          <w:sz w:val="56"/>
          <w:szCs w:val="56"/>
        </w:rPr>
        <w:t>Тангинское</w:t>
      </w:r>
      <w:proofErr w:type="spellEnd"/>
      <w:r w:rsidR="00EA3DDE" w:rsidRPr="00EA3DDE">
        <w:rPr>
          <w:b/>
          <w:bCs/>
          <w:sz w:val="56"/>
          <w:szCs w:val="56"/>
        </w:rPr>
        <w:t>» муниципального района «Улётовский район» З</w:t>
      </w:r>
      <w:r w:rsidR="007C2BB7">
        <w:rPr>
          <w:b/>
          <w:bCs/>
          <w:sz w:val="56"/>
          <w:szCs w:val="56"/>
        </w:rPr>
        <w:t>абайкальского края на 2018 – 202</w:t>
      </w:r>
      <w:r w:rsidR="00EA3DDE" w:rsidRPr="00EA3DDE">
        <w:rPr>
          <w:b/>
          <w:bCs/>
          <w:sz w:val="56"/>
          <w:szCs w:val="56"/>
        </w:rPr>
        <w:t>7 годы</w:t>
      </w:r>
      <w:r>
        <w:rPr>
          <w:b/>
          <w:bCs/>
          <w:sz w:val="56"/>
          <w:szCs w:val="56"/>
        </w:rPr>
        <w:t>»</w:t>
      </w: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EA3DDE">
      <w:pPr>
        <w:jc w:val="center"/>
        <w:rPr>
          <w:b/>
          <w:bCs/>
          <w:sz w:val="56"/>
          <w:szCs w:val="56"/>
        </w:rPr>
      </w:pPr>
    </w:p>
    <w:p w:rsidR="0094092A" w:rsidRDefault="0094092A" w:rsidP="001A3AC9">
      <w:pPr>
        <w:rPr>
          <w:b/>
          <w:bCs/>
          <w:sz w:val="16"/>
          <w:szCs w:val="16"/>
        </w:rPr>
      </w:pPr>
    </w:p>
    <w:p w:rsidR="0094092A" w:rsidRDefault="0094092A" w:rsidP="00EA3DDE">
      <w:pPr>
        <w:jc w:val="center"/>
        <w:rPr>
          <w:b/>
          <w:bCs/>
          <w:sz w:val="16"/>
          <w:szCs w:val="16"/>
        </w:rPr>
      </w:pPr>
    </w:p>
    <w:p w:rsidR="0094092A" w:rsidRDefault="0094092A" w:rsidP="00EA3DD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с</w:t>
      </w:r>
      <w:proofErr w:type="gramStart"/>
      <w:r>
        <w:rPr>
          <w:bCs/>
          <w:sz w:val="16"/>
          <w:szCs w:val="16"/>
        </w:rPr>
        <w:t>.У</w:t>
      </w:r>
      <w:proofErr w:type="gramEnd"/>
      <w:r>
        <w:rPr>
          <w:bCs/>
          <w:sz w:val="16"/>
          <w:szCs w:val="16"/>
        </w:rPr>
        <w:t>лёты 2017г.</w:t>
      </w:r>
    </w:p>
    <w:p w:rsidR="0094092A" w:rsidRDefault="0094092A" w:rsidP="00EA3DDE">
      <w:pPr>
        <w:jc w:val="center"/>
        <w:rPr>
          <w:bCs/>
          <w:sz w:val="16"/>
          <w:szCs w:val="16"/>
        </w:rPr>
      </w:pPr>
    </w:p>
    <w:p w:rsidR="00F35DE5" w:rsidRPr="007C2BB7" w:rsidRDefault="007C2BB7" w:rsidP="007C2BB7">
      <w:pPr>
        <w:pStyle w:val="a6"/>
        <w:ind w:left="709"/>
        <w:jc w:val="center"/>
        <w:rPr>
          <w:b/>
          <w:sz w:val="28"/>
          <w:szCs w:val="28"/>
        </w:rPr>
      </w:pPr>
      <w:r w:rsidRPr="007C2BB7">
        <w:rPr>
          <w:b/>
          <w:sz w:val="28"/>
          <w:szCs w:val="28"/>
        </w:rPr>
        <w:lastRenderedPageBreak/>
        <w:t>Содержание:</w:t>
      </w:r>
    </w:p>
    <w:p w:rsidR="00F35DE5" w:rsidRDefault="007C2BB7" w:rsidP="007C2BB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программы.</w:t>
      </w:r>
    </w:p>
    <w:p w:rsidR="007C2BB7" w:rsidRDefault="007C2BB7" w:rsidP="007C2BB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7C2BB7">
        <w:rPr>
          <w:b/>
          <w:sz w:val="28"/>
          <w:szCs w:val="28"/>
        </w:rPr>
        <w:t>Характеристика существующего состояния транспортной инфраструктуры</w:t>
      </w:r>
      <w:r w:rsidR="00CB2977">
        <w:rPr>
          <w:b/>
          <w:sz w:val="28"/>
          <w:szCs w:val="28"/>
        </w:rPr>
        <w:t xml:space="preserve"> сельского поселения «</w:t>
      </w:r>
      <w:proofErr w:type="spellStart"/>
      <w:r w:rsidR="00CB2977">
        <w:rPr>
          <w:b/>
          <w:sz w:val="28"/>
          <w:szCs w:val="28"/>
        </w:rPr>
        <w:t>Тангинское</w:t>
      </w:r>
      <w:proofErr w:type="spellEnd"/>
      <w:r w:rsidR="00CB2977">
        <w:rPr>
          <w:b/>
          <w:sz w:val="28"/>
          <w:szCs w:val="28"/>
        </w:rPr>
        <w:t>» муниципального района «Улётовский район» Забайкальского края (далее – поселение)</w:t>
      </w:r>
      <w:r>
        <w:rPr>
          <w:b/>
          <w:sz w:val="28"/>
          <w:szCs w:val="28"/>
        </w:rPr>
        <w:t>.</w:t>
      </w:r>
    </w:p>
    <w:p w:rsidR="00CB2977" w:rsidRPr="00CB2977" w:rsidRDefault="007C2BB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субъектов Российской Федерации</w:t>
      </w:r>
      <w:r w:rsidR="00CB2977">
        <w:rPr>
          <w:sz w:val="28"/>
          <w:szCs w:val="28"/>
        </w:rPr>
        <w:t>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социально-экономическая характеристика</w:t>
      </w:r>
      <w:r w:rsidR="007C2BB7" w:rsidRPr="00CB29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характеристика</w:t>
      </w:r>
      <w:r w:rsidR="007C2BB7" w:rsidRPr="00CB2977">
        <w:rPr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оценку транспортного спроса;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7C2BB7" w:rsidRPr="00CB2977">
        <w:rPr>
          <w:sz w:val="28"/>
          <w:szCs w:val="28"/>
        </w:rPr>
        <w:t xml:space="preserve"> функционирования и показатели работы транспортной инфраструктуры по видам транспорта;</w:t>
      </w:r>
    </w:p>
    <w:p w:rsidR="00CB2977" w:rsidRPr="00CB2977" w:rsidRDefault="007C2BB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хар</w:t>
      </w:r>
      <w:r w:rsidR="00CB2977">
        <w:rPr>
          <w:sz w:val="28"/>
          <w:szCs w:val="28"/>
        </w:rPr>
        <w:t>актеристика</w:t>
      </w:r>
      <w:r w:rsidRPr="00CB2977">
        <w:rPr>
          <w:sz w:val="28"/>
          <w:szCs w:val="28"/>
        </w:rPr>
        <w:t xml:space="preserve"> сети дорог поселения параметры дорожного движения</w:t>
      </w:r>
      <w:r w:rsidR="00CB2977">
        <w:rPr>
          <w:sz w:val="28"/>
          <w:szCs w:val="28"/>
        </w:rPr>
        <w:t>, оценка</w:t>
      </w:r>
      <w:r w:rsidRPr="00CB2977">
        <w:rPr>
          <w:sz w:val="28"/>
          <w:szCs w:val="28"/>
        </w:rPr>
        <w:t xml:space="preserve"> качества содержания дорог;</w:t>
      </w:r>
    </w:p>
    <w:p w:rsidR="00CB2977" w:rsidRPr="00CB2977" w:rsidRDefault="007C2BB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анализ состава парка транспортных средств и уровня автомобилизации в поселении обеспеченность парковками (парковочными местами);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характеристика</w:t>
      </w:r>
      <w:r w:rsidR="007C2BB7" w:rsidRPr="00CB2977">
        <w:rPr>
          <w:sz w:val="28"/>
          <w:szCs w:val="28"/>
        </w:rPr>
        <w:t xml:space="preserve"> работы транспортных средств общего пользования, включая анализ пассажиропотока;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7C2BB7" w:rsidRPr="00CB2977">
        <w:rPr>
          <w:sz w:val="28"/>
          <w:szCs w:val="28"/>
        </w:rPr>
        <w:t xml:space="preserve"> условий пешеходного и велосипедного передвижения;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7C2BB7" w:rsidRPr="00CB2977">
        <w:rPr>
          <w:sz w:val="28"/>
          <w:szCs w:val="28"/>
        </w:rPr>
        <w:t xml:space="preserve">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</w:r>
    </w:p>
    <w:p w:rsidR="00CB2977" w:rsidRPr="00CB2977" w:rsidRDefault="007C2BB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анализ уровня безопасности дорожного движения;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</w:t>
      </w:r>
      <w:r w:rsidR="007C2BB7" w:rsidRPr="00CB2977">
        <w:rPr>
          <w:sz w:val="28"/>
          <w:szCs w:val="28"/>
        </w:rPr>
        <w:t xml:space="preserve"> уровня негативного воздействия транспортной инфраструктуры на окружающую среду, безопасность и здоровье населения;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7C2BB7" w:rsidRPr="00CB2977">
        <w:rPr>
          <w:sz w:val="28"/>
          <w:szCs w:val="28"/>
        </w:rPr>
        <w:t xml:space="preserve"> существующих условий и перспектив развития и размещения транспортной инфраструктуры поселения;</w:t>
      </w:r>
    </w:p>
    <w:p w:rsidR="00CB297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оценка</w:t>
      </w:r>
      <w:r w:rsidR="007C2BB7" w:rsidRPr="00CB2977">
        <w:rPr>
          <w:sz w:val="28"/>
          <w:szCs w:val="28"/>
        </w:rPr>
        <w:t xml:space="preserve"> нормативно-правовой базы, необходимой для функционирования и развития транспортной инфраструктуры поселения;</w:t>
      </w:r>
    </w:p>
    <w:p w:rsidR="007C2BB7" w:rsidRP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оценка</w:t>
      </w:r>
      <w:r w:rsidR="007C2BB7" w:rsidRPr="00CB2977">
        <w:rPr>
          <w:sz w:val="28"/>
          <w:szCs w:val="28"/>
        </w:rPr>
        <w:t xml:space="preserve"> финансирования транспортной инфраструктуры.</w:t>
      </w:r>
    </w:p>
    <w:p w:rsidR="007C2BB7" w:rsidRDefault="00CB2977" w:rsidP="00CB297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r>
        <w:rPr>
          <w:b/>
          <w:sz w:val="28"/>
          <w:szCs w:val="28"/>
        </w:rPr>
        <w:t>.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социально-экономического и градостроительного развития поселения;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транспортного спроса поселения</w:t>
      </w:r>
      <w:r>
        <w:rPr>
          <w:sz w:val="28"/>
          <w:szCs w:val="28"/>
        </w:rPr>
        <w:t xml:space="preserve"> </w:t>
      </w:r>
      <w:r w:rsidRPr="00CB2977">
        <w:rPr>
          <w:sz w:val="28"/>
          <w:szCs w:val="28"/>
        </w:rPr>
        <w:t>объемов и характера передвижения населения и перевозок грузов по видам транспорта, имеющегося на территории поселения;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развития транспортной инфраструктуры по видам транспорта;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развития дорожной сети поселения;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уровня автомобилизации, параметров дорожного движения;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показателей безопасности дорожного движения;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lastRenderedPageBreak/>
        <w:t>прогноз негативного воздействия транспортной инфраструктуры на окружающую среду и здоровье населения.</w:t>
      </w:r>
    </w:p>
    <w:p w:rsidR="00CB2977" w:rsidRDefault="00CB2977" w:rsidP="00CB297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Укрупненная оценка принципиальных вариантов развития транспортной инфраструктуры и выбор предлагаемого к реализации варианта.</w:t>
      </w:r>
    </w:p>
    <w:p w:rsidR="00CB2977" w:rsidRDefault="00CB2977" w:rsidP="00CB297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8"/>
          <w:szCs w:val="28"/>
        </w:rPr>
        <w:t>.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транспортной инфраструктуры по видам транспорта;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транспорта общего пользования, созданию транспортно-пересадочных узлов;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пешеходного и велосипедного передвижения;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служб;</w:t>
      </w:r>
    </w:p>
    <w:p w:rsidR="00CB2977" w:rsidRDefault="00CB2977" w:rsidP="00CB2977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развитию сети дорог поселения</w:t>
      </w:r>
      <w:r w:rsidRPr="00CB2977">
        <w:rPr>
          <w:sz w:val="28"/>
          <w:szCs w:val="28"/>
        </w:rPr>
        <w:t>.</w:t>
      </w:r>
    </w:p>
    <w:p w:rsidR="00CB2977" w:rsidRDefault="00CB2977" w:rsidP="00CB2977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Мероприятия по разви</w:t>
      </w:r>
      <w:r w:rsidR="00A2031E">
        <w:rPr>
          <w:b/>
          <w:sz w:val="28"/>
          <w:szCs w:val="28"/>
        </w:rPr>
        <w:t>тию транспортной инфраструктуры поселения.</w:t>
      </w:r>
    </w:p>
    <w:p w:rsidR="00A2031E" w:rsidRDefault="00A2031E" w:rsidP="00A2031E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</w:r>
    </w:p>
    <w:p w:rsidR="00A2031E" w:rsidRDefault="00A2031E" w:rsidP="00A2031E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мероприятия по внедрению интеллектуальных транспортных систем;</w:t>
      </w:r>
    </w:p>
    <w:p w:rsidR="00A2031E" w:rsidRDefault="00A2031E" w:rsidP="00A2031E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мероприятия по снижению негативного воздействия транспорта на окружающую среду и здоровье населения;</w:t>
      </w:r>
    </w:p>
    <w:p w:rsidR="00A2031E" w:rsidRDefault="00A2031E" w:rsidP="00A2031E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 xml:space="preserve">мероприятия по мониторингу и </w:t>
      </w:r>
      <w:proofErr w:type="gramStart"/>
      <w:r w:rsidRPr="00A2031E">
        <w:rPr>
          <w:sz w:val="28"/>
          <w:szCs w:val="28"/>
        </w:rPr>
        <w:t>контролю за</w:t>
      </w:r>
      <w:proofErr w:type="gramEnd"/>
      <w:r w:rsidRPr="00A2031E">
        <w:rPr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A2031E" w:rsidRDefault="00A2031E" w:rsidP="00A2031E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A2031E" w:rsidRDefault="00A2031E" w:rsidP="00A2031E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A2031E" w:rsidRDefault="00A2031E" w:rsidP="00A2031E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BF563D" w:rsidRPr="001A3AC9" w:rsidRDefault="00A2031E" w:rsidP="001A3AC9">
      <w:pPr>
        <w:pStyle w:val="a6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b/>
          <w:sz w:val="28"/>
          <w:szCs w:val="28"/>
        </w:rPr>
        <w:t>.</w:t>
      </w:r>
    </w:p>
    <w:p w:rsidR="00BF563D" w:rsidRDefault="00BF563D" w:rsidP="0033724D">
      <w:pPr>
        <w:pStyle w:val="a6"/>
        <w:shd w:val="clear" w:color="auto" w:fill="FFFFFF"/>
        <w:suppressAutoHyphens/>
        <w:spacing w:line="336" w:lineRule="atLeast"/>
        <w:ind w:left="709"/>
        <w:jc w:val="center"/>
        <w:rPr>
          <w:b/>
          <w:color w:val="000000"/>
          <w:sz w:val="28"/>
          <w:szCs w:val="28"/>
        </w:rPr>
      </w:pPr>
    </w:p>
    <w:p w:rsidR="00B11978" w:rsidRPr="0033724D" w:rsidRDefault="00B11978" w:rsidP="00BF563D">
      <w:pPr>
        <w:pStyle w:val="a6"/>
        <w:numPr>
          <w:ilvl w:val="0"/>
          <w:numId w:val="15"/>
        </w:numPr>
        <w:shd w:val="clear" w:color="auto" w:fill="FFFFFF"/>
        <w:suppressAutoHyphens/>
        <w:spacing w:line="336" w:lineRule="atLeast"/>
        <w:ind w:left="0" w:firstLine="709"/>
        <w:jc w:val="center"/>
        <w:rPr>
          <w:b/>
          <w:color w:val="000000"/>
          <w:sz w:val="28"/>
          <w:szCs w:val="28"/>
        </w:rPr>
      </w:pPr>
      <w:r w:rsidRPr="0033724D">
        <w:rPr>
          <w:b/>
          <w:color w:val="000000"/>
          <w:sz w:val="28"/>
          <w:szCs w:val="28"/>
        </w:rPr>
        <w:t>Паспорт программы</w:t>
      </w:r>
    </w:p>
    <w:p w:rsidR="00B11978" w:rsidRPr="00B11978" w:rsidRDefault="00B11978" w:rsidP="00FB4B3A">
      <w:pPr>
        <w:shd w:val="clear" w:color="auto" w:fill="FFFFFF"/>
        <w:suppressAutoHyphens/>
        <w:spacing w:line="336" w:lineRule="atLeast"/>
        <w:ind w:firstLine="708"/>
        <w:jc w:val="center"/>
        <w:rPr>
          <w:color w:val="000000"/>
          <w:sz w:val="28"/>
          <w:szCs w:val="28"/>
        </w:rPr>
      </w:pPr>
      <w:r w:rsidRPr="00B11978">
        <w:rPr>
          <w:color w:val="000000"/>
          <w:sz w:val="28"/>
          <w:szCs w:val="28"/>
        </w:rPr>
        <w:t>«</w:t>
      </w:r>
      <w:r>
        <w:rPr>
          <w:color w:val="242424"/>
          <w:sz w:val="28"/>
          <w:szCs w:val="28"/>
        </w:rPr>
        <w:t>Комплексное развитие</w:t>
      </w:r>
      <w:r w:rsidRPr="005E21F9">
        <w:rPr>
          <w:color w:val="242424"/>
          <w:sz w:val="28"/>
          <w:szCs w:val="28"/>
        </w:rPr>
        <w:t xml:space="preserve"> транспортной инфраструктуры</w:t>
      </w:r>
      <w:r>
        <w:rPr>
          <w:color w:val="242424"/>
          <w:sz w:val="28"/>
          <w:szCs w:val="28"/>
        </w:rPr>
        <w:t xml:space="preserve"> сельского поселения «</w:t>
      </w:r>
      <w:proofErr w:type="spellStart"/>
      <w:r>
        <w:rPr>
          <w:color w:val="242424"/>
          <w:sz w:val="28"/>
          <w:szCs w:val="28"/>
        </w:rPr>
        <w:t>Тангинское</w:t>
      </w:r>
      <w:proofErr w:type="spellEnd"/>
      <w:r>
        <w:rPr>
          <w:color w:val="242424"/>
          <w:sz w:val="28"/>
          <w:szCs w:val="28"/>
        </w:rPr>
        <w:t>»</w:t>
      </w:r>
      <w:r w:rsidRPr="005E21F9">
        <w:rPr>
          <w:color w:val="242424"/>
          <w:sz w:val="28"/>
          <w:szCs w:val="28"/>
        </w:rPr>
        <w:t xml:space="preserve"> </w:t>
      </w:r>
      <w:r w:rsidRPr="00016EDB">
        <w:rPr>
          <w:color w:val="242424"/>
          <w:sz w:val="28"/>
          <w:szCs w:val="28"/>
        </w:rPr>
        <w:t>муниципального района «Улётовский район» Забайкальского края</w:t>
      </w:r>
      <w:r>
        <w:rPr>
          <w:color w:val="242424"/>
          <w:sz w:val="28"/>
          <w:szCs w:val="28"/>
        </w:rPr>
        <w:t xml:space="preserve">  на 2018 – 20</w:t>
      </w:r>
      <w:r w:rsidR="00A2031E">
        <w:rPr>
          <w:color w:val="242424"/>
          <w:sz w:val="28"/>
          <w:szCs w:val="28"/>
        </w:rPr>
        <w:t>2</w:t>
      </w:r>
      <w:r>
        <w:rPr>
          <w:color w:val="242424"/>
          <w:sz w:val="28"/>
          <w:szCs w:val="28"/>
        </w:rPr>
        <w:t>7</w:t>
      </w:r>
      <w:r w:rsidRPr="005E21F9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годы</w:t>
      </w:r>
      <w:r w:rsidRPr="00B11978">
        <w:rPr>
          <w:color w:val="000000"/>
          <w:sz w:val="28"/>
          <w:szCs w:val="28"/>
        </w:rPr>
        <w:t>»</w:t>
      </w:r>
    </w:p>
    <w:p w:rsidR="00B11978" w:rsidRPr="00B11978" w:rsidRDefault="00B11978" w:rsidP="00B11978">
      <w:pPr>
        <w:pStyle w:val="a6"/>
        <w:shd w:val="clear" w:color="auto" w:fill="FFFFFF"/>
        <w:adjustRightInd w:val="0"/>
        <w:spacing w:line="240" w:lineRule="atLeast"/>
        <w:ind w:left="2618"/>
        <w:rPr>
          <w:color w:val="000000"/>
          <w:sz w:val="28"/>
          <w:szCs w:val="28"/>
        </w:rPr>
      </w:pPr>
      <w:r w:rsidRPr="00B11978">
        <w:rPr>
          <w:color w:val="000000"/>
          <w:sz w:val="28"/>
          <w:szCs w:val="28"/>
        </w:rPr>
        <w:t> </w:t>
      </w:r>
    </w:p>
    <w:tbl>
      <w:tblPr>
        <w:tblW w:w="943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5893"/>
      </w:tblGrid>
      <w:tr w:rsidR="00B11978" w:rsidRPr="002E2881" w:rsidTr="00226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Комплексное развитие</w:t>
            </w:r>
            <w:r w:rsidRPr="005E21F9">
              <w:rPr>
                <w:color w:val="242424"/>
                <w:sz w:val="28"/>
                <w:szCs w:val="28"/>
              </w:rPr>
              <w:t xml:space="preserve"> транспортной инфраструктуры</w:t>
            </w:r>
            <w:r>
              <w:rPr>
                <w:color w:val="242424"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color w:val="242424"/>
                <w:sz w:val="28"/>
                <w:szCs w:val="28"/>
              </w:rPr>
              <w:t>Тангинское</w:t>
            </w:r>
            <w:proofErr w:type="spellEnd"/>
            <w:r>
              <w:rPr>
                <w:color w:val="242424"/>
                <w:sz w:val="28"/>
                <w:szCs w:val="28"/>
              </w:rPr>
              <w:t>»</w:t>
            </w:r>
            <w:r w:rsidRPr="005E21F9">
              <w:rPr>
                <w:color w:val="242424"/>
                <w:sz w:val="28"/>
                <w:szCs w:val="28"/>
              </w:rPr>
              <w:t xml:space="preserve"> </w:t>
            </w:r>
            <w:r w:rsidRPr="00016EDB">
              <w:rPr>
                <w:color w:val="242424"/>
                <w:sz w:val="28"/>
                <w:szCs w:val="28"/>
              </w:rPr>
              <w:t>муниципального района «Улётовский район» Забайкальского края</w:t>
            </w:r>
            <w:r w:rsidR="00A2031E">
              <w:rPr>
                <w:color w:val="242424"/>
                <w:sz w:val="28"/>
                <w:szCs w:val="28"/>
              </w:rPr>
              <w:t xml:space="preserve">  на 2018 – 202</w:t>
            </w:r>
            <w:r>
              <w:rPr>
                <w:color w:val="242424"/>
                <w:sz w:val="28"/>
                <w:szCs w:val="28"/>
              </w:rPr>
              <w:t>7</w:t>
            </w:r>
            <w:r w:rsidRPr="005E21F9">
              <w:rPr>
                <w:color w:val="242424"/>
                <w:sz w:val="28"/>
                <w:szCs w:val="28"/>
              </w:rPr>
              <w:t xml:space="preserve"> </w:t>
            </w:r>
            <w:r>
              <w:rPr>
                <w:color w:val="242424"/>
                <w:sz w:val="28"/>
                <w:szCs w:val="28"/>
              </w:rPr>
              <w:t>годы</w:t>
            </w:r>
            <w:r w:rsidRPr="002E28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1978" w:rsidRPr="002E2881" w:rsidTr="0022642A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Дата принятия решения о разработке программы</w:t>
            </w:r>
            <w:r w:rsidRPr="002E2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CF238C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 админ</w:t>
            </w:r>
            <w:r w:rsidR="00F35DE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</w:t>
            </w:r>
            <w:r w:rsidR="00F35DE5">
              <w:rPr>
                <w:color w:val="000000"/>
                <w:sz w:val="28"/>
                <w:szCs w:val="28"/>
              </w:rPr>
              <w:t>трации муниципального района «Улётовский район» от 01.09.2017 № 257</w:t>
            </w:r>
            <w:r w:rsidR="00B11978" w:rsidRPr="002E28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1978" w:rsidRPr="002E2881" w:rsidTr="0022642A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0077FD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23605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11.01.2018</w:t>
            </w:r>
          </w:p>
        </w:tc>
      </w:tr>
      <w:tr w:rsidR="00B11978" w:rsidRPr="002E2881" w:rsidTr="0022642A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</w:t>
            </w:r>
            <w:r w:rsidRPr="000077F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1F7F11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16EDB">
              <w:rPr>
                <w:color w:val="242424"/>
                <w:sz w:val="28"/>
                <w:szCs w:val="28"/>
              </w:rPr>
              <w:t>муниципального района «Улётовский район» Забайкальского края</w:t>
            </w:r>
          </w:p>
        </w:tc>
      </w:tr>
      <w:tr w:rsidR="00B11978" w:rsidRPr="002E2881" w:rsidTr="0022642A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</w:t>
            </w:r>
            <w:r w:rsidRPr="000077FD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0077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2E2881">
              <w:rPr>
                <w:color w:val="000000"/>
                <w:sz w:val="28"/>
                <w:szCs w:val="28"/>
              </w:rPr>
              <w:t>оординатор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1F7F11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16EDB">
              <w:rPr>
                <w:color w:val="242424"/>
                <w:sz w:val="28"/>
                <w:szCs w:val="28"/>
              </w:rPr>
              <w:t>муниципального района «Улётовский район» Забайкальского края</w:t>
            </w:r>
          </w:p>
        </w:tc>
      </w:tr>
      <w:tr w:rsidR="00B11978" w:rsidRPr="002E2881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Исполнители подпрограмм и основных мероприятий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Default="001F7F11" w:rsidP="00452571">
            <w:pPr>
              <w:spacing w:line="240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16EDB">
              <w:rPr>
                <w:color w:val="242424"/>
                <w:sz w:val="28"/>
                <w:szCs w:val="28"/>
              </w:rPr>
              <w:t>муниципального района «Улётовский район» Забайкальского края</w:t>
            </w:r>
          </w:p>
          <w:p w:rsidR="00CF238C" w:rsidRPr="002E2881" w:rsidRDefault="00CF238C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color w:val="242424"/>
                <w:sz w:val="28"/>
                <w:szCs w:val="28"/>
              </w:rPr>
              <w:t>Тангинское</w:t>
            </w:r>
            <w:proofErr w:type="spellEnd"/>
            <w:r>
              <w:rPr>
                <w:color w:val="242424"/>
                <w:sz w:val="28"/>
                <w:szCs w:val="28"/>
              </w:rPr>
              <w:t>»</w:t>
            </w:r>
            <w:r w:rsidR="00B16E49">
              <w:rPr>
                <w:color w:val="242424"/>
                <w:sz w:val="28"/>
                <w:szCs w:val="28"/>
              </w:rPr>
              <w:t xml:space="preserve"> </w:t>
            </w:r>
            <w:r w:rsidR="00B16E49" w:rsidRPr="00016EDB">
              <w:rPr>
                <w:color w:val="242424"/>
                <w:sz w:val="28"/>
                <w:szCs w:val="28"/>
              </w:rPr>
              <w:t>муниципального района «Улётовский район» Забайкальского края</w:t>
            </w:r>
          </w:p>
        </w:tc>
      </w:tr>
      <w:tr w:rsidR="00CF238C" w:rsidRPr="00CF238C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CF238C" w:rsidRDefault="00B11978" w:rsidP="0045257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238C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CF238C" w:rsidRDefault="00B11978" w:rsidP="00452571">
            <w:pPr>
              <w:spacing w:line="240" w:lineRule="atLeast"/>
              <w:rPr>
                <w:sz w:val="28"/>
                <w:szCs w:val="28"/>
              </w:rPr>
            </w:pPr>
            <w:r w:rsidRPr="00CF238C">
              <w:rPr>
                <w:sz w:val="28"/>
                <w:szCs w:val="28"/>
              </w:rPr>
              <w:t>Сведения (реквизиты утверждающих правовых актов) об аналогичных государственных  программах Российской Федерации, государственных программах Забайкальского края *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CF238C" w:rsidRDefault="00A2031E" w:rsidP="00A203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238C">
              <w:rPr>
                <w:sz w:val="28"/>
                <w:szCs w:val="28"/>
              </w:rPr>
              <w:t>Государственная программа Забайкальского края «Развитие транспортной системы забайкальского края»</w:t>
            </w:r>
            <w:r w:rsidR="00CF238C" w:rsidRPr="00CF238C">
              <w:rPr>
                <w:sz w:val="28"/>
                <w:szCs w:val="28"/>
              </w:rPr>
              <w:t xml:space="preserve"> от 29.05.2014  № 315</w:t>
            </w:r>
          </w:p>
        </w:tc>
      </w:tr>
      <w:tr w:rsidR="00B11978" w:rsidRPr="002E2881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1" w:rsidRPr="001F7F11" w:rsidRDefault="001F7F11" w:rsidP="001F7F11">
            <w:pPr>
              <w:spacing w:line="240" w:lineRule="atLeast"/>
              <w:rPr>
                <w:sz w:val="28"/>
                <w:szCs w:val="28"/>
              </w:rPr>
            </w:pPr>
            <w:r w:rsidRPr="001F7F11">
              <w:rPr>
                <w:bCs/>
                <w:sz w:val="28"/>
                <w:szCs w:val="2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Pr="001F7F11">
              <w:rPr>
                <w:sz w:val="28"/>
                <w:szCs w:val="28"/>
              </w:rPr>
              <w:t>сельского поселения «</w:t>
            </w:r>
            <w:proofErr w:type="spellStart"/>
            <w:r w:rsidRPr="001F7F11">
              <w:rPr>
                <w:sz w:val="28"/>
                <w:szCs w:val="28"/>
              </w:rPr>
              <w:t>Тангинское</w:t>
            </w:r>
            <w:proofErr w:type="spellEnd"/>
            <w:r w:rsidRPr="001F7F11">
              <w:rPr>
                <w:sz w:val="28"/>
                <w:szCs w:val="28"/>
              </w:rPr>
              <w:t xml:space="preserve">» муниципального района «Улётовский район» Забайкальского края </w:t>
            </w:r>
          </w:p>
          <w:p w:rsidR="001F7F11" w:rsidRPr="001F7F11" w:rsidRDefault="00FB4B3A" w:rsidP="001F7F11">
            <w:pPr>
              <w:keepNext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Основными задачами п</w:t>
            </w:r>
            <w:r w:rsidR="001F7F11" w:rsidRPr="001F7F11">
              <w:rPr>
                <w:bCs/>
                <w:sz w:val="28"/>
                <w:szCs w:val="28"/>
              </w:rPr>
              <w:t>рограммы являются:</w:t>
            </w:r>
          </w:p>
          <w:p w:rsidR="001F7F11" w:rsidRPr="001F7F11" w:rsidRDefault="001F7F11" w:rsidP="001F7F11">
            <w:pPr>
              <w:shd w:val="clear" w:color="auto" w:fill="FFFFFF"/>
              <w:spacing w:line="240" w:lineRule="atLeast"/>
              <w:rPr>
                <w:bCs/>
                <w:sz w:val="28"/>
                <w:szCs w:val="28"/>
              </w:rPr>
            </w:pPr>
            <w:r w:rsidRPr="001F7F11">
              <w:rPr>
                <w:bCs/>
                <w:sz w:val="28"/>
                <w:szCs w:val="28"/>
              </w:rPr>
              <w:t xml:space="preserve">-формирование условий для социально- </w:t>
            </w:r>
            <w:r w:rsidRPr="001F7F11">
              <w:rPr>
                <w:bCs/>
                <w:sz w:val="28"/>
                <w:szCs w:val="28"/>
              </w:rPr>
              <w:lastRenderedPageBreak/>
              <w:t>экономического развития,</w:t>
            </w:r>
          </w:p>
          <w:p w:rsidR="001F7F11" w:rsidRPr="001F7F11" w:rsidRDefault="001F7F11" w:rsidP="001F7F11">
            <w:pPr>
              <w:shd w:val="clear" w:color="auto" w:fill="FFFFFF"/>
              <w:spacing w:line="240" w:lineRule="atLeast"/>
              <w:rPr>
                <w:bCs/>
                <w:sz w:val="28"/>
                <w:szCs w:val="28"/>
              </w:rPr>
            </w:pPr>
            <w:r w:rsidRPr="001F7F11">
              <w:rPr>
                <w:bCs/>
                <w:sz w:val="28"/>
                <w:szCs w:val="28"/>
              </w:rPr>
              <w:t>- повышение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B11978" w:rsidRPr="002E288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bCs/>
                <w:sz w:val="28"/>
                <w:szCs w:val="28"/>
              </w:rPr>
              <w:t>- снижение негативного воздействия транспортной инфраструктуры на окружающую среду поселения</w:t>
            </w:r>
            <w:r w:rsidR="00B11978" w:rsidRPr="002E28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1978" w:rsidRPr="002E2881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Pr="002E288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1F7F11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Период реа</w:t>
            </w:r>
            <w:r w:rsidR="00FB4B3A">
              <w:rPr>
                <w:color w:val="000000"/>
                <w:sz w:val="28"/>
                <w:szCs w:val="28"/>
              </w:rPr>
              <w:t>лизации п</w:t>
            </w:r>
            <w:r w:rsidR="00CF238C">
              <w:rPr>
                <w:color w:val="000000"/>
                <w:sz w:val="28"/>
                <w:szCs w:val="28"/>
              </w:rPr>
              <w:t>рограммы с 2018  по 202</w:t>
            </w:r>
            <w:r w:rsidRPr="001F7F11">
              <w:rPr>
                <w:color w:val="000000"/>
                <w:sz w:val="28"/>
                <w:szCs w:val="28"/>
              </w:rPr>
              <w:t>7 годы.</w:t>
            </w:r>
            <w:r w:rsidR="00B11978" w:rsidRPr="002E28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1978" w:rsidRPr="002E2881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0077FD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Перечень подпрограмм и основных мероприятий программы</w:t>
            </w:r>
            <w:r w:rsidRPr="002E28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1" w:rsidRP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 xml:space="preserve">обеспечение сохранности автомобильных дорог местного значения путем </w:t>
            </w:r>
            <w:proofErr w:type="gramStart"/>
            <w:r w:rsidRPr="001F7F11">
              <w:rPr>
                <w:color w:val="000000"/>
                <w:sz w:val="28"/>
                <w:szCs w:val="28"/>
              </w:rPr>
              <w:t>выполнения</w:t>
            </w:r>
            <w:proofErr w:type="gramEnd"/>
            <w:r w:rsidRPr="001F7F11">
              <w:rPr>
                <w:color w:val="000000"/>
                <w:sz w:val="28"/>
                <w:szCs w:val="28"/>
              </w:rPr>
              <w:t xml:space="preserve"> следующих эксплуатационных и ремонтных мероприятий:</w:t>
            </w:r>
          </w:p>
          <w:p w:rsid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ремонт улиц и дорог местного значения;</w:t>
            </w:r>
          </w:p>
          <w:p w:rsidR="0022642A" w:rsidRPr="001F7F11" w:rsidRDefault="0022642A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-ремонт и содержание мостов и иных дорожных сооружений;</w:t>
            </w:r>
          </w:p>
          <w:p w:rsidR="001F7F11" w:rsidRP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устройство и ремонт пешеходных тротуаров;</w:t>
            </w:r>
          </w:p>
          <w:p w:rsidR="001F7F11" w:rsidRP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устройство и ремонт пешеходных переходов;</w:t>
            </w:r>
          </w:p>
          <w:p w:rsidR="001F7F11" w:rsidRP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содерж</w:t>
            </w:r>
            <w:r>
              <w:rPr>
                <w:color w:val="000000"/>
                <w:sz w:val="28"/>
                <w:szCs w:val="28"/>
              </w:rPr>
              <w:t xml:space="preserve">ание  дорог, с регулярным </w:t>
            </w:r>
            <w:proofErr w:type="spellStart"/>
            <w:r>
              <w:rPr>
                <w:color w:val="000000"/>
                <w:sz w:val="28"/>
                <w:szCs w:val="28"/>
              </w:rPr>
              <w:t>грейде</w:t>
            </w:r>
            <w:r w:rsidRPr="001F7F11">
              <w:rPr>
                <w:color w:val="000000"/>
                <w:sz w:val="28"/>
                <w:szCs w:val="28"/>
              </w:rPr>
              <w:t>рованием</w:t>
            </w:r>
            <w:proofErr w:type="spellEnd"/>
            <w:r w:rsidRPr="001F7F11">
              <w:rPr>
                <w:color w:val="000000"/>
                <w:sz w:val="28"/>
                <w:szCs w:val="28"/>
              </w:rPr>
              <w:t>, ямочным</w:t>
            </w:r>
            <w:r w:rsidR="0022642A">
              <w:rPr>
                <w:color w:val="000000"/>
                <w:sz w:val="28"/>
                <w:szCs w:val="28"/>
              </w:rPr>
              <w:t xml:space="preserve"> и иным</w:t>
            </w:r>
            <w:r w:rsidRPr="001F7F11">
              <w:rPr>
                <w:color w:val="000000"/>
                <w:sz w:val="28"/>
                <w:szCs w:val="28"/>
              </w:rPr>
              <w:t xml:space="preserve">     ремонтом;</w:t>
            </w:r>
          </w:p>
          <w:p w:rsidR="001F7F11" w:rsidRP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установка и ремонт дорожных знаков;</w:t>
            </w:r>
          </w:p>
          <w:p w:rsidR="00B11978" w:rsidRPr="002E288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- установка и ремонт светодиодных прожекторов для уличного дорожного освещения;</w:t>
            </w:r>
          </w:p>
        </w:tc>
      </w:tr>
      <w:tr w:rsidR="00B11978" w:rsidRPr="002E2881" w:rsidTr="002264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Фина</w:t>
            </w:r>
            <w:r w:rsidR="00FB4B3A">
              <w:rPr>
                <w:color w:val="000000"/>
                <w:sz w:val="28"/>
                <w:szCs w:val="28"/>
              </w:rPr>
              <w:t>нсовое обеспечение мероприятий п</w:t>
            </w:r>
            <w:r w:rsidRPr="001F7F11">
              <w:rPr>
                <w:color w:val="000000"/>
                <w:sz w:val="28"/>
                <w:szCs w:val="28"/>
              </w:rPr>
              <w:t>рограммы осуществляется</w:t>
            </w:r>
            <w:r w:rsidR="00CF238C">
              <w:rPr>
                <w:color w:val="000000"/>
                <w:sz w:val="28"/>
                <w:szCs w:val="28"/>
              </w:rPr>
              <w:t xml:space="preserve"> за счет  средств бюджетов всех уровней.</w:t>
            </w:r>
            <w:r w:rsidRPr="001F7F11">
              <w:rPr>
                <w:color w:val="000000"/>
                <w:sz w:val="28"/>
                <w:szCs w:val="28"/>
              </w:rPr>
              <w:t xml:space="preserve"> </w:t>
            </w:r>
            <w:r w:rsidR="001116F5" w:rsidRPr="001F7F11">
              <w:rPr>
                <w:color w:val="000000"/>
                <w:sz w:val="28"/>
                <w:szCs w:val="28"/>
              </w:rPr>
              <w:t>Фина</w:t>
            </w:r>
            <w:r w:rsidR="00FB4B3A">
              <w:rPr>
                <w:color w:val="000000"/>
                <w:sz w:val="28"/>
                <w:szCs w:val="28"/>
              </w:rPr>
              <w:t>нсовое обеспечение мероприятий п</w:t>
            </w:r>
            <w:r w:rsidR="001116F5" w:rsidRPr="001F7F11">
              <w:rPr>
                <w:color w:val="000000"/>
                <w:sz w:val="28"/>
                <w:szCs w:val="28"/>
              </w:rPr>
              <w:t xml:space="preserve">рограммы </w:t>
            </w:r>
            <w:r w:rsidR="001116F5">
              <w:rPr>
                <w:color w:val="000000"/>
                <w:sz w:val="28"/>
                <w:szCs w:val="28"/>
              </w:rPr>
              <w:t xml:space="preserve">из бюджета </w:t>
            </w:r>
            <w:r w:rsidRPr="001F7F11">
              <w:rPr>
                <w:color w:val="000000"/>
                <w:sz w:val="28"/>
                <w:szCs w:val="28"/>
              </w:rPr>
              <w:t xml:space="preserve">муниципального района «Улётовский район» Забайкальского края </w:t>
            </w:r>
            <w:r w:rsidR="001116F5">
              <w:rPr>
                <w:color w:val="000000"/>
                <w:sz w:val="28"/>
                <w:szCs w:val="28"/>
              </w:rPr>
              <w:t>составит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F7F11" w:rsidRPr="001F7F11" w:rsidRDefault="001F7F11" w:rsidP="001F7F1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F7F11">
              <w:rPr>
                <w:b/>
                <w:color w:val="000000"/>
                <w:sz w:val="28"/>
                <w:szCs w:val="28"/>
              </w:rPr>
              <w:t>2018 год</w:t>
            </w:r>
          </w:p>
          <w:p w:rsidR="001F7F11" w:rsidRDefault="00FB4B3A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</w:t>
            </w:r>
            <w:r w:rsidR="001F7F11" w:rsidRPr="001F7F11">
              <w:rPr>
                <w:color w:val="000000"/>
                <w:sz w:val="28"/>
                <w:szCs w:val="28"/>
              </w:rPr>
              <w:t xml:space="preserve">рограммы составляет </w:t>
            </w:r>
            <w:r w:rsidR="00D16E0A">
              <w:rPr>
                <w:color w:val="000000"/>
                <w:sz w:val="28"/>
                <w:szCs w:val="28"/>
              </w:rPr>
              <w:t>2770</w:t>
            </w:r>
            <w:r w:rsidR="001F7F11" w:rsidRPr="001F7F11">
              <w:rPr>
                <w:color w:val="000000"/>
                <w:sz w:val="28"/>
                <w:szCs w:val="28"/>
              </w:rPr>
              <w:t>,0 тыс. руб.</w:t>
            </w:r>
          </w:p>
          <w:p w:rsidR="001F7F11" w:rsidRPr="001F7F11" w:rsidRDefault="001F7F11" w:rsidP="001F7F1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F7F11">
              <w:rPr>
                <w:b/>
                <w:color w:val="000000"/>
                <w:sz w:val="28"/>
                <w:szCs w:val="28"/>
              </w:rPr>
              <w:t>2019</w:t>
            </w:r>
            <w:r w:rsidR="00F869F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7F11">
              <w:rPr>
                <w:b/>
                <w:color w:val="000000"/>
                <w:sz w:val="28"/>
                <w:szCs w:val="28"/>
              </w:rPr>
              <w:t>год</w:t>
            </w:r>
          </w:p>
          <w:p w:rsid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Объем финан</w:t>
            </w:r>
            <w:r w:rsidR="00FB4B3A">
              <w:rPr>
                <w:color w:val="000000"/>
                <w:sz w:val="28"/>
                <w:szCs w:val="28"/>
              </w:rPr>
              <w:t>сирования п</w:t>
            </w:r>
            <w:r>
              <w:rPr>
                <w:color w:val="000000"/>
                <w:sz w:val="28"/>
                <w:szCs w:val="28"/>
              </w:rPr>
              <w:t xml:space="preserve">рограммы составляет </w:t>
            </w:r>
            <w:r w:rsidR="00D16E0A">
              <w:rPr>
                <w:color w:val="000000"/>
                <w:sz w:val="28"/>
                <w:szCs w:val="28"/>
              </w:rPr>
              <w:t>2770</w:t>
            </w:r>
            <w:r w:rsidRPr="001F7F11">
              <w:rPr>
                <w:color w:val="000000"/>
                <w:sz w:val="28"/>
                <w:szCs w:val="28"/>
              </w:rPr>
              <w:t>,0 тыс. руб.</w:t>
            </w:r>
          </w:p>
          <w:p w:rsidR="001F7F11" w:rsidRPr="001F7F11" w:rsidRDefault="001F7F11" w:rsidP="001F7F1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F7F11">
              <w:rPr>
                <w:b/>
                <w:color w:val="000000"/>
                <w:sz w:val="28"/>
                <w:szCs w:val="28"/>
              </w:rPr>
              <w:t>2020</w:t>
            </w:r>
            <w:r w:rsidR="00F869F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7F11">
              <w:rPr>
                <w:b/>
                <w:color w:val="000000"/>
                <w:sz w:val="28"/>
                <w:szCs w:val="28"/>
              </w:rPr>
              <w:t>год</w:t>
            </w:r>
          </w:p>
          <w:p w:rsidR="001F7F11" w:rsidRPr="001F7F11" w:rsidRDefault="00FB4B3A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</w:t>
            </w:r>
            <w:r w:rsidR="001F7F11" w:rsidRPr="001F7F11">
              <w:rPr>
                <w:color w:val="000000"/>
                <w:sz w:val="28"/>
                <w:szCs w:val="28"/>
              </w:rPr>
              <w:t>рограммы составляет</w:t>
            </w:r>
            <w:r w:rsidR="001F7F11">
              <w:rPr>
                <w:color w:val="000000"/>
                <w:sz w:val="28"/>
                <w:szCs w:val="28"/>
              </w:rPr>
              <w:t xml:space="preserve"> </w:t>
            </w:r>
            <w:r w:rsidR="00D16E0A">
              <w:rPr>
                <w:color w:val="000000"/>
                <w:sz w:val="28"/>
                <w:szCs w:val="28"/>
              </w:rPr>
              <w:t>2770</w:t>
            </w:r>
            <w:r w:rsidR="001F7F11" w:rsidRPr="001F7F11">
              <w:rPr>
                <w:color w:val="000000"/>
                <w:sz w:val="28"/>
                <w:szCs w:val="28"/>
              </w:rPr>
              <w:t>,0 тыс. руб.</w:t>
            </w:r>
          </w:p>
          <w:p w:rsidR="001F7F11" w:rsidRPr="001F7F11" w:rsidRDefault="001F7F11" w:rsidP="001F7F1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F7F11">
              <w:rPr>
                <w:b/>
                <w:color w:val="000000"/>
                <w:sz w:val="28"/>
                <w:szCs w:val="28"/>
              </w:rPr>
              <w:t>2021</w:t>
            </w:r>
            <w:r w:rsidR="00F869F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7F11">
              <w:rPr>
                <w:b/>
                <w:color w:val="000000"/>
                <w:sz w:val="28"/>
                <w:szCs w:val="28"/>
              </w:rPr>
              <w:t>год</w:t>
            </w:r>
          </w:p>
          <w:p w:rsidR="001F7F1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Объем финан</w:t>
            </w:r>
            <w:r>
              <w:rPr>
                <w:color w:val="000000"/>
                <w:sz w:val="28"/>
                <w:szCs w:val="28"/>
              </w:rPr>
              <w:t>си</w:t>
            </w:r>
            <w:r w:rsidR="00FB4B3A">
              <w:rPr>
                <w:color w:val="000000"/>
                <w:sz w:val="28"/>
                <w:szCs w:val="28"/>
              </w:rPr>
              <w:t>рования п</w:t>
            </w:r>
            <w:r>
              <w:rPr>
                <w:color w:val="000000"/>
                <w:sz w:val="28"/>
                <w:szCs w:val="28"/>
              </w:rPr>
              <w:t xml:space="preserve">рограммы составляет </w:t>
            </w:r>
            <w:r w:rsidR="00D16E0A">
              <w:rPr>
                <w:color w:val="000000"/>
                <w:sz w:val="28"/>
                <w:szCs w:val="28"/>
              </w:rPr>
              <w:t>2770</w:t>
            </w:r>
            <w:r w:rsidRPr="001F7F11">
              <w:rPr>
                <w:color w:val="000000"/>
                <w:sz w:val="28"/>
                <w:szCs w:val="28"/>
              </w:rPr>
              <w:t>,0 тыс. руб.</w:t>
            </w:r>
          </w:p>
          <w:p w:rsidR="00965139" w:rsidRPr="00965139" w:rsidRDefault="00965139" w:rsidP="00965139">
            <w:pPr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965139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2022</w:t>
            </w:r>
            <w:r w:rsidR="00F869FC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965139">
              <w:rPr>
                <w:rFonts w:eastAsia="Calibri"/>
                <w:b/>
                <w:sz w:val="28"/>
                <w:szCs w:val="28"/>
                <w:lang w:eastAsia="ar-SA"/>
              </w:rPr>
              <w:t>год</w:t>
            </w:r>
          </w:p>
          <w:p w:rsidR="00965139" w:rsidRPr="00965139" w:rsidRDefault="00FB4B3A" w:rsidP="00965139">
            <w:pPr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Объем финансирования п</w:t>
            </w:r>
            <w:r w:rsidR="00965139" w:rsidRPr="00965139">
              <w:rPr>
                <w:rFonts w:eastAsia="Calibri"/>
                <w:sz w:val="28"/>
                <w:szCs w:val="28"/>
                <w:lang w:eastAsia="ar-SA"/>
              </w:rPr>
              <w:t xml:space="preserve">рограммы составляет </w:t>
            </w:r>
            <w:r w:rsidR="00D16E0A">
              <w:rPr>
                <w:rFonts w:eastAsia="Calibri"/>
                <w:sz w:val="28"/>
                <w:szCs w:val="28"/>
                <w:lang w:eastAsia="ar-SA"/>
              </w:rPr>
              <w:t>2770</w:t>
            </w:r>
            <w:r w:rsidR="00965139" w:rsidRPr="00965139">
              <w:rPr>
                <w:rFonts w:eastAsia="Calibri"/>
                <w:sz w:val="28"/>
                <w:szCs w:val="28"/>
                <w:lang w:eastAsia="ar-SA"/>
              </w:rPr>
              <w:t>,0 тыс. руб.</w:t>
            </w:r>
          </w:p>
          <w:p w:rsidR="00F869FC" w:rsidRPr="00F869FC" w:rsidRDefault="00F869FC" w:rsidP="00F869FC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869FC">
              <w:rPr>
                <w:b/>
                <w:color w:val="000000"/>
                <w:sz w:val="28"/>
                <w:szCs w:val="28"/>
              </w:rPr>
              <w:t>2023-2027 года</w:t>
            </w:r>
          </w:p>
          <w:p w:rsidR="00F869FC" w:rsidRDefault="00F869FC" w:rsidP="00F869F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869FC">
              <w:rPr>
                <w:color w:val="000000"/>
                <w:sz w:val="28"/>
                <w:szCs w:val="28"/>
              </w:rPr>
              <w:t xml:space="preserve"> Объем финан</w:t>
            </w:r>
            <w:r w:rsidR="00FB4B3A">
              <w:rPr>
                <w:color w:val="000000"/>
                <w:sz w:val="28"/>
                <w:szCs w:val="28"/>
              </w:rPr>
              <w:t>сирования п</w:t>
            </w:r>
            <w:r>
              <w:rPr>
                <w:color w:val="000000"/>
                <w:sz w:val="28"/>
                <w:szCs w:val="28"/>
              </w:rPr>
              <w:t xml:space="preserve">рограммы составляет </w:t>
            </w:r>
            <w:r w:rsidR="00D16E0A">
              <w:rPr>
                <w:color w:val="000000"/>
                <w:sz w:val="28"/>
                <w:szCs w:val="28"/>
              </w:rPr>
              <w:t>13850</w:t>
            </w:r>
            <w:r w:rsidRPr="00F869FC">
              <w:rPr>
                <w:color w:val="000000"/>
                <w:sz w:val="28"/>
                <w:szCs w:val="28"/>
              </w:rPr>
              <w:t>,0 тыс. руб.</w:t>
            </w:r>
          </w:p>
          <w:p w:rsidR="001F7F11" w:rsidRPr="002E2881" w:rsidRDefault="001F7F11" w:rsidP="001F7F1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1F7F11">
              <w:rPr>
                <w:color w:val="000000"/>
                <w:sz w:val="28"/>
                <w:szCs w:val="28"/>
              </w:rPr>
              <w:t>Финансирование из бюджета муниципального района «Улётовский район» Забайкальского края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B11978" w:rsidRPr="002E2881" w:rsidTr="0022642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8" w:rsidRPr="002E2881" w:rsidRDefault="00B11978" w:rsidP="0045257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E2881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C" w:rsidRPr="005F7BDC" w:rsidRDefault="005F7BDC" w:rsidP="005F7B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F7BDC">
              <w:rPr>
                <w:color w:val="000000"/>
                <w:sz w:val="28"/>
                <w:szCs w:val="28"/>
              </w:rPr>
              <w:t>В результ</w:t>
            </w:r>
            <w:r w:rsidR="00FB4B3A">
              <w:rPr>
                <w:color w:val="000000"/>
                <w:sz w:val="28"/>
                <w:szCs w:val="28"/>
              </w:rPr>
              <w:t>ате реализации п</w:t>
            </w:r>
            <w:r w:rsidR="001116F5">
              <w:rPr>
                <w:color w:val="000000"/>
                <w:sz w:val="28"/>
                <w:szCs w:val="28"/>
              </w:rPr>
              <w:t>рограммы  к  202</w:t>
            </w:r>
            <w:r w:rsidRPr="005F7BDC">
              <w:rPr>
                <w:color w:val="000000"/>
                <w:sz w:val="28"/>
                <w:szCs w:val="28"/>
              </w:rPr>
              <w:t>7 году предполагается:</w:t>
            </w:r>
          </w:p>
          <w:p w:rsidR="005F7BDC" w:rsidRPr="005F7BDC" w:rsidRDefault="005F7BDC" w:rsidP="005F7B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F7BDC">
              <w:rPr>
                <w:color w:val="000000"/>
                <w:sz w:val="28"/>
                <w:szCs w:val="28"/>
              </w:rPr>
              <w:t>1. Развитие современной транспортной инфраструктуры, сбалансированное с градостроительной деятельностью, в соответствии с потребностями населения в передвижении;</w:t>
            </w:r>
          </w:p>
          <w:p w:rsidR="005F7BDC" w:rsidRPr="005F7BDC" w:rsidRDefault="009C527C" w:rsidP="005F7B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5F7BDC" w:rsidRPr="005F7BDC">
              <w:rPr>
                <w:color w:val="000000"/>
                <w:sz w:val="28"/>
                <w:szCs w:val="28"/>
              </w:rPr>
              <w:t xml:space="preserve"> Ра</w:t>
            </w:r>
            <w:r w:rsidR="00FB4B3A">
              <w:rPr>
                <w:color w:val="000000"/>
                <w:sz w:val="28"/>
                <w:szCs w:val="28"/>
              </w:rPr>
              <w:t>звитие условий для пешеходного</w:t>
            </w:r>
            <w:r w:rsidR="005F7BDC" w:rsidRPr="005F7BDC">
              <w:rPr>
                <w:color w:val="000000"/>
                <w:sz w:val="28"/>
                <w:szCs w:val="28"/>
              </w:rPr>
              <w:t xml:space="preserve"> передвижения населения;</w:t>
            </w:r>
          </w:p>
          <w:p w:rsidR="005F7BDC" w:rsidRPr="005F7BDC" w:rsidRDefault="005F7BDC" w:rsidP="005F7B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F7BDC">
              <w:rPr>
                <w:color w:val="000000"/>
                <w:sz w:val="28"/>
                <w:szCs w:val="28"/>
              </w:rPr>
              <w:t>3. Повышение безопасности дорожного движения;</w:t>
            </w:r>
          </w:p>
          <w:p w:rsidR="00B11978" w:rsidRPr="002E2881" w:rsidRDefault="005F7BDC" w:rsidP="005F7B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F7BDC">
              <w:rPr>
                <w:color w:val="000000"/>
                <w:sz w:val="28"/>
                <w:szCs w:val="28"/>
              </w:rPr>
              <w:t>4. Эффективность функционирования действующей транспортной инфраструктуры.</w:t>
            </w:r>
            <w:r w:rsidR="00B11978" w:rsidRPr="002E288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11978" w:rsidRPr="00B11978" w:rsidRDefault="00B11978" w:rsidP="00B11978">
      <w:pPr>
        <w:pStyle w:val="a6"/>
        <w:numPr>
          <w:ilvl w:val="0"/>
          <w:numId w:val="5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B11978">
        <w:rPr>
          <w:color w:val="000000"/>
          <w:sz w:val="28"/>
          <w:szCs w:val="28"/>
        </w:rPr>
        <w:t>*Данный пункт вносится в паспо</w:t>
      </w:r>
      <w:proofErr w:type="gramStart"/>
      <w:r w:rsidRPr="00B11978">
        <w:rPr>
          <w:color w:val="000000"/>
          <w:sz w:val="28"/>
          <w:szCs w:val="28"/>
        </w:rPr>
        <w:t>рт в сл</w:t>
      </w:r>
      <w:proofErr w:type="gramEnd"/>
      <w:r w:rsidRPr="00B11978">
        <w:rPr>
          <w:color w:val="000000"/>
          <w:sz w:val="28"/>
          <w:szCs w:val="28"/>
        </w:rPr>
        <w:t>учае наличия государственных  программ Российской Федерации, государственных программ Забайкальского края.</w:t>
      </w:r>
    </w:p>
    <w:p w:rsidR="00B11978" w:rsidRPr="0025446E" w:rsidRDefault="0025446E" w:rsidP="00B11978">
      <w:pPr>
        <w:pStyle w:val="a9"/>
        <w:spacing w:after="150" w:line="238" w:lineRule="atLeast"/>
        <w:ind w:left="709"/>
        <w:rPr>
          <w:b/>
          <w:color w:val="242424"/>
          <w:sz w:val="28"/>
          <w:szCs w:val="28"/>
        </w:rPr>
      </w:pPr>
      <w:r w:rsidRPr="0025446E">
        <w:rPr>
          <w:b/>
          <w:color w:val="242424"/>
          <w:sz w:val="28"/>
          <w:szCs w:val="28"/>
        </w:rPr>
        <w:t>Общие положения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25446E">
        <w:rPr>
          <w:sz w:val="28"/>
          <w:szCs w:val="28"/>
        </w:rPr>
        <w:t>Программа комплексного развития транспортной инфраструктуры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33724D">
        <w:rPr>
          <w:sz w:val="28"/>
          <w:szCs w:val="28"/>
        </w:rPr>
        <w:t>ития муниципального образования</w:t>
      </w:r>
      <w:r w:rsidRPr="0025446E">
        <w:rPr>
          <w:sz w:val="28"/>
          <w:szCs w:val="28"/>
        </w:rPr>
        <w:t>, планом и про</w:t>
      </w:r>
      <w:r w:rsidR="0033724D">
        <w:rPr>
          <w:sz w:val="28"/>
          <w:szCs w:val="28"/>
        </w:rPr>
        <w:t>граммой комплексного социально-</w:t>
      </w:r>
      <w:r w:rsidRPr="0025446E">
        <w:rPr>
          <w:sz w:val="28"/>
          <w:szCs w:val="28"/>
        </w:rPr>
        <w:t>экономического развития муниципального образования, инвестиционными программами субъектов естественных монополий в области транспорта.</w:t>
      </w:r>
      <w:proofErr w:type="gramEnd"/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Программа комплексного развития транспортной инфраструктуры поселения, разрабатывается и утверждается органами местного самоуправления, на основании утвержденного в порядке, установленном Градостроительным Кодексом РФ, генерального плана</w:t>
      </w:r>
      <w:r w:rsidR="0033724D">
        <w:rPr>
          <w:sz w:val="28"/>
          <w:szCs w:val="28"/>
        </w:rPr>
        <w:t>.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lastRenderedPageBreak/>
        <w:t>Реализация программы</w:t>
      </w:r>
      <w:r w:rsidR="00943AD7">
        <w:rPr>
          <w:sz w:val="28"/>
          <w:szCs w:val="28"/>
        </w:rPr>
        <w:t xml:space="preserve"> </w:t>
      </w:r>
      <w:r w:rsidR="00943AD7" w:rsidRPr="0025446E">
        <w:rPr>
          <w:sz w:val="28"/>
          <w:szCs w:val="28"/>
        </w:rPr>
        <w:t>комплексного развития транспортной инфраструктуры</w:t>
      </w:r>
      <w:r w:rsidR="00943AD7">
        <w:rPr>
          <w:sz w:val="28"/>
          <w:szCs w:val="28"/>
        </w:rPr>
        <w:t xml:space="preserve"> </w:t>
      </w:r>
      <w:r w:rsidRPr="0025446E">
        <w:rPr>
          <w:sz w:val="28"/>
          <w:szCs w:val="28"/>
        </w:rPr>
        <w:t>должна обеспечивать сбалансированное, перспективное развитие транспортной инфраструктуры, в соответствии с потребностями в строительстве, реконструкции объектов транспортной инфраструктуры местного значения.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Обеспечение надежного и устойчивого обслуживания жителей </w:t>
      </w:r>
      <w:r w:rsidR="0033724D">
        <w:rPr>
          <w:sz w:val="28"/>
          <w:szCs w:val="28"/>
        </w:rPr>
        <w:t>сельского поселения</w:t>
      </w:r>
      <w:r w:rsidR="00943AD7">
        <w:rPr>
          <w:sz w:val="28"/>
          <w:szCs w:val="28"/>
        </w:rPr>
        <w:t xml:space="preserve"> «</w:t>
      </w:r>
      <w:proofErr w:type="spellStart"/>
      <w:r w:rsidR="00943AD7">
        <w:rPr>
          <w:sz w:val="28"/>
          <w:szCs w:val="28"/>
        </w:rPr>
        <w:t>Тангинское</w:t>
      </w:r>
      <w:proofErr w:type="spellEnd"/>
      <w:r w:rsidR="00943AD7">
        <w:rPr>
          <w:sz w:val="28"/>
          <w:szCs w:val="28"/>
        </w:rPr>
        <w:t xml:space="preserve">» </w:t>
      </w:r>
      <w:r w:rsidR="001116F5"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="0033724D">
        <w:rPr>
          <w:sz w:val="28"/>
          <w:szCs w:val="28"/>
        </w:rPr>
        <w:t xml:space="preserve">(далее </w:t>
      </w:r>
      <w:r w:rsidR="00FB4B3A">
        <w:rPr>
          <w:sz w:val="28"/>
          <w:szCs w:val="28"/>
        </w:rPr>
        <w:t>- п</w:t>
      </w:r>
      <w:r w:rsidRPr="0025446E">
        <w:rPr>
          <w:sz w:val="28"/>
          <w:szCs w:val="28"/>
        </w:rPr>
        <w:t>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Решение проб</w:t>
      </w:r>
      <w:r w:rsidR="0033724D">
        <w:rPr>
          <w:sz w:val="28"/>
          <w:szCs w:val="28"/>
        </w:rPr>
        <w:t>лемы носит комплексный характер</w:t>
      </w:r>
      <w:r w:rsidRPr="0025446E">
        <w:rPr>
          <w:sz w:val="28"/>
          <w:szCs w:val="28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5446E" w:rsidRPr="0025446E" w:rsidRDefault="00943AD7" w:rsidP="002544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основных мероприятий п</w:t>
      </w:r>
      <w:r w:rsidR="0025446E" w:rsidRPr="0025446E">
        <w:rPr>
          <w:sz w:val="28"/>
          <w:szCs w:val="28"/>
        </w:rPr>
        <w:t>рограммы определяет приоритетные направления в сфере дор</w:t>
      </w:r>
      <w:r w:rsidR="001116F5">
        <w:rPr>
          <w:sz w:val="28"/>
          <w:szCs w:val="28"/>
        </w:rPr>
        <w:t>ожного хозяйства на территории п</w:t>
      </w:r>
      <w:r w:rsidR="0025446E" w:rsidRPr="0025446E">
        <w:rPr>
          <w:sz w:val="28"/>
          <w:szCs w:val="28"/>
        </w:rPr>
        <w:t>оселения</w:t>
      </w:r>
      <w:r w:rsidR="002B369C">
        <w:rPr>
          <w:sz w:val="28"/>
          <w:szCs w:val="28"/>
        </w:rPr>
        <w:t>.</w:t>
      </w:r>
    </w:p>
    <w:p w:rsidR="0025446E" w:rsidRPr="0025446E" w:rsidRDefault="00943AD7" w:rsidP="002544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</w:t>
      </w:r>
      <w:r w:rsidR="0025446E" w:rsidRPr="0025446E">
        <w:rPr>
          <w:sz w:val="28"/>
          <w:szCs w:val="28"/>
        </w:rPr>
        <w:t>рограммы содержание мероприятий и их ресурсы  обеспечения могут быть скорректированы в случае существенно изменившихся условий.</w:t>
      </w:r>
    </w:p>
    <w:p w:rsidR="0025446E" w:rsidRPr="0025446E" w:rsidRDefault="00943AD7" w:rsidP="0025446E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Корректировка п</w:t>
      </w:r>
      <w:r w:rsidR="0025446E" w:rsidRPr="0025446E">
        <w:rPr>
          <w:sz w:val="28"/>
          <w:szCs w:val="28"/>
        </w:rPr>
        <w:t xml:space="preserve">рограммы производится на основании предложений </w:t>
      </w:r>
      <w:r w:rsidR="002B369C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 w:rsidR="0025446E" w:rsidRPr="0025446E">
        <w:rPr>
          <w:sz w:val="28"/>
          <w:szCs w:val="28"/>
        </w:rPr>
        <w:t>, администрации поселения</w:t>
      </w:r>
      <w:r w:rsidR="002B369C">
        <w:rPr>
          <w:sz w:val="28"/>
          <w:szCs w:val="28"/>
        </w:rPr>
        <w:t xml:space="preserve"> «</w:t>
      </w:r>
      <w:proofErr w:type="spellStart"/>
      <w:r w:rsidR="002B369C">
        <w:rPr>
          <w:sz w:val="28"/>
          <w:szCs w:val="28"/>
        </w:rPr>
        <w:t>Тангинское</w:t>
      </w:r>
      <w:proofErr w:type="spellEnd"/>
      <w:r w:rsidR="002B369C">
        <w:rPr>
          <w:sz w:val="28"/>
          <w:szCs w:val="28"/>
        </w:rPr>
        <w:t>»</w:t>
      </w:r>
      <w:r w:rsidR="001116F5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="0025446E" w:rsidRPr="0025446E">
        <w:rPr>
          <w:sz w:val="28"/>
          <w:szCs w:val="28"/>
        </w:rPr>
        <w:t>, Совета сельского поселения</w:t>
      </w:r>
      <w:r w:rsidR="002B369C">
        <w:rPr>
          <w:sz w:val="28"/>
          <w:szCs w:val="28"/>
        </w:rPr>
        <w:t xml:space="preserve"> «</w:t>
      </w:r>
      <w:proofErr w:type="spellStart"/>
      <w:r w:rsidR="002B369C">
        <w:rPr>
          <w:sz w:val="28"/>
          <w:szCs w:val="28"/>
        </w:rPr>
        <w:t>Тангинское</w:t>
      </w:r>
      <w:proofErr w:type="spellEnd"/>
      <w:r w:rsidR="002B369C">
        <w:rPr>
          <w:sz w:val="28"/>
          <w:szCs w:val="28"/>
        </w:rPr>
        <w:t>»</w:t>
      </w:r>
      <w:r w:rsidR="001116F5">
        <w:rPr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sz w:val="28"/>
          <w:szCs w:val="28"/>
        </w:rPr>
        <w:t>, Совета муниципального района «Улётовский район»</w:t>
      </w:r>
      <w:r w:rsidR="001116F5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  <w:proofErr w:type="gramEnd"/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Администрация </w:t>
      </w:r>
      <w:r w:rsidR="00943AD7">
        <w:rPr>
          <w:sz w:val="28"/>
          <w:szCs w:val="28"/>
        </w:rPr>
        <w:t>муниципального района «Улётовский район»</w:t>
      </w:r>
      <w:r w:rsidRPr="0025446E">
        <w:rPr>
          <w:sz w:val="28"/>
          <w:szCs w:val="28"/>
        </w:rPr>
        <w:t xml:space="preserve"> </w:t>
      </w:r>
      <w:r w:rsidR="001116F5">
        <w:rPr>
          <w:sz w:val="28"/>
          <w:szCs w:val="28"/>
        </w:rPr>
        <w:t>Забайкальского края</w:t>
      </w:r>
      <w:r w:rsidR="001116F5" w:rsidRPr="0025446E">
        <w:rPr>
          <w:sz w:val="28"/>
          <w:szCs w:val="28"/>
        </w:rPr>
        <w:t xml:space="preserve"> </w:t>
      </w:r>
      <w:r w:rsidRPr="0025446E">
        <w:rPr>
          <w:sz w:val="28"/>
          <w:szCs w:val="28"/>
        </w:rPr>
        <w:t>ежегодно с учетом выделяемых фи</w:t>
      </w:r>
      <w:r w:rsidR="00943AD7">
        <w:rPr>
          <w:sz w:val="28"/>
          <w:szCs w:val="28"/>
        </w:rPr>
        <w:t>нансовых средств на реализацию п</w:t>
      </w:r>
      <w:r w:rsidRPr="0025446E">
        <w:rPr>
          <w:sz w:val="28"/>
          <w:szCs w:val="28"/>
        </w:rPr>
        <w:t>рограммы готовит предложения по корректировке целевых показ</w:t>
      </w:r>
      <w:r w:rsidR="00943AD7">
        <w:rPr>
          <w:sz w:val="28"/>
          <w:szCs w:val="28"/>
        </w:rPr>
        <w:t>ателей, затрат по мероприятиям п</w:t>
      </w:r>
      <w:r w:rsidRPr="0025446E">
        <w:rPr>
          <w:sz w:val="28"/>
          <w:szCs w:val="28"/>
        </w:rPr>
        <w:t xml:space="preserve">рограммы, механизма ее </w:t>
      </w:r>
      <w:r w:rsidR="00943AD7">
        <w:rPr>
          <w:sz w:val="28"/>
          <w:szCs w:val="28"/>
        </w:rPr>
        <w:t>реализации, состава участников п</w:t>
      </w:r>
      <w:r w:rsidRPr="0025446E">
        <w:rPr>
          <w:sz w:val="28"/>
          <w:szCs w:val="28"/>
        </w:rPr>
        <w:t>рограммы и вносит необходимые изменени</w:t>
      </w:r>
      <w:r w:rsidR="00943AD7">
        <w:rPr>
          <w:sz w:val="28"/>
          <w:szCs w:val="28"/>
        </w:rPr>
        <w:t>я в п</w:t>
      </w:r>
      <w:r w:rsidRPr="0025446E">
        <w:rPr>
          <w:sz w:val="28"/>
          <w:szCs w:val="28"/>
        </w:rPr>
        <w:t>рограмму.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Программа </w:t>
      </w:r>
      <w:r w:rsidR="00943AD7">
        <w:rPr>
          <w:sz w:val="28"/>
          <w:szCs w:val="28"/>
        </w:rPr>
        <w:t>«Комплексное  развитие</w:t>
      </w:r>
      <w:r w:rsidR="00943AD7" w:rsidRPr="007911ED">
        <w:rPr>
          <w:sz w:val="28"/>
          <w:szCs w:val="28"/>
        </w:rPr>
        <w:t xml:space="preserve"> транспортной инфраструктуры сельского поселения «</w:t>
      </w:r>
      <w:proofErr w:type="spellStart"/>
      <w:r w:rsidR="00943AD7" w:rsidRPr="007911ED">
        <w:rPr>
          <w:sz w:val="28"/>
          <w:szCs w:val="28"/>
        </w:rPr>
        <w:t>Тангинское</w:t>
      </w:r>
      <w:proofErr w:type="spellEnd"/>
      <w:r w:rsidR="00943AD7" w:rsidRPr="007911ED">
        <w:rPr>
          <w:sz w:val="28"/>
          <w:szCs w:val="28"/>
        </w:rPr>
        <w:t>» муниципального района «Улётовский район» Забайкальского края на 2018 –</w:t>
      </w:r>
      <w:r w:rsidR="00943AD7">
        <w:rPr>
          <w:sz w:val="28"/>
          <w:szCs w:val="28"/>
        </w:rPr>
        <w:t xml:space="preserve"> </w:t>
      </w:r>
      <w:r w:rsidR="001116F5">
        <w:rPr>
          <w:sz w:val="28"/>
          <w:szCs w:val="28"/>
        </w:rPr>
        <w:t>202</w:t>
      </w:r>
      <w:r w:rsidR="00943AD7">
        <w:rPr>
          <w:sz w:val="28"/>
          <w:szCs w:val="28"/>
        </w:rPr>
        <w:t>7</w:t>
      </w:r>
      <w:r w:rsidR="00943AD7" w:rsidRPr="007911ED">
        <w:rPr>
          <w:sz w:val="28"/>
          <w:szCs w:val="28"/>
        </w:rPr>
        <w:t xml:space="preserve"> годы</w:t>
      </w:r>
      <w:r w:rsidR="00943AD7">
        <w:rPr>
          <w:sz w:val="28"/>
          <w:szCs w:val="28"/>
        </w:rPr>
        <w:t>»</w:t>
      </w:r>
      <w:r w:rsidR="00943AD7" w:rsidRPr="0025446E">
        <w:rPr>
          <w:sz w:val="28"/>
          <w:szCs w:val="28"/>
        </w:rPr>
        <w:t xml:space="preserve"> </w:t>
      </w:r>
      <w:r w:rsidRPr="0025446E">
        <w:rPr>
          <w:sz w:val="28"/>
          <w:szCs w:val="28"/>
        </w:rPr>
        <w:t xml:space="preserve">(далее </w:t>
      </w:r>
      <w:r w:rsidR="00943AD7">
        <w:rPr>
          <w:sz w:val="28"/>
          <w:szCs w:val="28"/>
        </w:rPr>
        <w:t>-</w:t>
      </w:r>
      <w:r w:rsidR="00FB4B3A">
        <w:rPr>
          <w:sz w:val="28"/>
          <w:szCs w:val="28"/>
        </w:rPr>
        <w:t xml:space="preserve"> п</w:t>
      </w:r>
      <w:r w:rsidRPr="0025446E">
        <w:rPr>
          <w:sz w:val="28"/>
          <w:szCs w:val="28"/>
        </w:rPr>
        <w:t>рограмма) подготовлена на основании: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</w:t>
      </w:r>
      <w:r w:rsidRPr="0025446E">
        <w:rPr>
          <w:sz w:val="28"/>
          <w:szCs w:val="28"/>
        </w:rPr>
        <w:tab/>
        <w:t>Градостроительного кодекса РФ от 29 декабря 2004 №190 – ФЗ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25446E" w:rsidRPr="00943AD7" w:rsidRDefault="0025446E" w:rsidP="00943AD7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</w:t>
      </w:r>
      <w:r w:rsidRPr="0025446E">
        <w:rPr>
          <w:sz w:val="28"/>
          <w:szCs w:val="28"/>
        </w:rPr>
        <w:tab/>
        <w:t>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</w:t>
      </w:r>
      <w:r w:rsidRPr="0025446E">
        <w:rPr>
          <w:sz w:val="28"/>
          <w:szCs w:val="28"/>
        </w:rPr>
        <w:tab/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lastRenderedPageBreak/>
        <w:t>-Федерального закона от 09.02.2007 № 16-ФЗ «О транспортной безопасности»;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</w:t>
      </w:r>
      <w:r w:rsidRPr="0025446E">
        <w:rPr>
          <w:sz w:val="28"/>
          <w:szCs w:val="28"/>
        </w:rPr>
        <w:tab/>
        <w:t>поручения Президента Российской Федерации от 17 марта 2011 года Пр-701;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-постановление Правительства Российской Федерации от 25 декабря 2015 года </w:t>
      </w:r>
      <w:proofErr w:type="spellStart"/>
      <w:proofErr w:type="gramStart"/>
      <w:r w:rsidRPr="0025446E">
        <w:rPr>
          <w:sz w:val="28"/>
          <w:szCs w:val="28"/>
        </w:rPr>
        <w:t>Пр</w:t>
      </w:r>
      <w:proofErr w:type="spellEnd"/>
      <w:proofErr w:type="gramEnd"/>
      <w:r w:rsidRPr="0025446E">
        <w:rPr>
          <w:sz w:val="28"/>
          <w:szCs w:val="28"/>
        </w:rPr>
        <w:t>- 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25446E" w:rsidRPr="000B633B" w:rsidRDefault="0025446E" w:rsidP="000B633B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>-</w:t>
      </w:r>
      <w:r w:rsidRPr="0025446E">
        <w:rPr>
          <w:sz w:val="28"/>
          <w:szCs w:val="28"/>
        </w:rPr>
        <w:tab/>
        <w:t xml:space="preserve">Генерального плана </w:t>
      </w:r>
      <w:r w:rsidR="00943AD7" w:rsidRPr="007911ED">
        <w:rPr>
          <w:sz w:val="28"/>
          <w:szCs w:val="28"/>
        </w:rPr>
        <w:t>сельского поселения «</w:t>
      </w:r>
      <w:proofErr w:type="spellStart"/>
      <w:r w:rsidR="00943AD7" w:rsidRPr="007911ED">
        <w:rPr>
          <w:sz w:val="28"/>
          <w:szCs w:val="28"/>
        </w:rPr>
        <w:t>Тангинское</w:t>
      </w:r>
      <w:proofErr w:type="spellEnd"/>
      <w:r w:rsidR="00943AD7" w:rsidRPr="007911ED">
        <w:rPr>
          <w:sz w:val="28"/>
          <w:szCs w:val="28"/>
        </w:rPr>
        <w:t>» муниципального района «Улётовский район» Забайкальского</w:t>
      </w:r>
      <w:r w:rsidR="000B633B">
        <w:rPr>
          <w:sz w:val="28"/>
          <w:szCs w:val="28"/>
        </w:rPr>
        <w:t xml:space="preserve"> края</w:t>
      </w:r>
      <w:r w:rsidR="00943AD7">
        <w:rPr>
          <w:sz w:val="28"/>
          <w:szCs w:val="28"/>
        </w:rPr>
        <w:t xml:space="preserve">, утвержденного решением Совета </w:t>
      </w:r>
      <w:r w:rsidR="000B633B">
        <w:rPr>
          <w:sz w:val="28"/>
          <w:szCs w:val="28"/>
        </w:rPr>
        <w:t>муниципального района «Улётовский район» от 23.03.2017 № 371;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-Решения Совета </w:t>
      </w:r>
      <w:r w:rsidR="000B633B" w:rsidRPr="007911ED">
        <w:rPr>
          <w:sz w:val="28"/>
          <w:szCs w:val="28"/>
        </w:rPr>
        <w:t>муниципального района «Улётовский район» Забайкальского</w:t>
      </w:r>
      <w:r w:rsidR="000B633B">
        <w:rPr>
          <w:sz w:val="28"/>
          <w:szCs w:val="28"/>
        </w:rPr>
        <w:t xml:space="preserve"> края от 24.09</w:t>
      </w:r>
      <w:r w:rsidRPr="0025446E">
        <w:rPr>
          <w:sz w:val="28"/>
          <w:szCs w:val="28"/>
        </w:rPr>
        <w:t xml:space="preserve">.2013 № </w:t>
      </w:r>
      <w:r w:rsidR="000B633B">
        <w:rPr>
          <w:sz w:val="28"/>
          <w:szCs w:val="28"/>
        </w:rPr>
        <w:t>80</w:t>
      </w:r>
      <w:r w:rsidRPr="0025446E">
        <w:rPr>
          <w:sz w:val="28"/>
          <w:szCs w:val="28"/>
        </w:rPr>
        <w:t xml:space="preserve"> «О создании дорожного фонда </w:t>
      </w:r>
      <w:r w:rsidR="000B633B">
        <w:rPr>
          <w:sz w:val="28"/>
          <w:szCs w:val="28"/>
        </w:rPr>
        <w:t>муниципального района «Улётовский район», об утверждении Порядка формирования и использования бюджетных ассигнований дорожного фонда муниципального района «Улётовский район»</w:t>
      </w:r>
      <w:r w:rsidRPr="0025446E">
        <w:rPr>
          <w:sz w:val="28"/>
          <w:szCs w:val="28"/>
        </w:rPr>
        <w:t>;</w:t>
      </w:r>
    </w:p>
    <w:p w:rsidR="0025446E" w:rsidRPr="008C60B1" w:rsidRDefault="0025446E" w:rsidP="008C60B1">
      <w:pPr>
        <w:jc w:val="both"/>
        <w:rPr>
          <w:sz w:val="28"/>
          <w:szCs w:val="28"/>
        </w:rPr>
      </w:pP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Программа рассчитана на долгосрочную перспективу сроком на </w:t>
      </w:r>
      <w:r w:rsidR="001116F5">
        <w:rPr>
          <w:sz w:val="28"/>
          <w:szCs w:val="28"/>
        </w:rPr>
        <w:t>1</w:t>
      </w:r>
      <w:r w:rsidRPr="0025446E">
        <w:rPr>
          <w:sz w:val="28"/>
          <w:szCs w:val="28"/>
        </w:rPr>
        <w:t>0 лет.</w:t>
      </w:r>
    </w:p>
    <w:p w:rsidR="0025446E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F35DE5" w:rsidRPr="0025446E" w:rsidRDefault="0025446E" w:rsidP="0025446E">
      <w:pPr>
        <w:pStyle w:val="a6"/>
        <w:ind w:left="0" w:firstLine="709"/>
        <w:jc w:val="both"/>
        <w:rPr>
          <w:sz w:val="28"/>
          <w:szCs w:val="28"/>
        </w:rPr>
      </w:pPr>
      <w:r w:rsidRPr="0025446E">
        <w:rPr>
          <w:sz w:val="28"/>
          <w:szCs w:val="28"/>
        </w:rPr>
        <w:t xml:space="preserve">Таким образом, Программа является инструментом реализации приоритетных направлений развития </w:t>
      </w:r>
      <w:r w:rsidR="001116F5">
        <w:rPr>
          <w:sz w:val="28"/>
          <w:szCs w:val="28"/>
        </w:rPr>
        <w:t>п</w:t>
      </w:r>
      <w:r w:rsidRPr="0025446E">
        <w:rPr>
          <w:sz w:val="28"/>
          <w:szCs w:val="28"/>
        </w:rPr>
        <w:t>оселения на долгосрочную перспективу, ориент</w:t>
      </w:r>
      <w:r w:rsidR="001116F5">
        <w:rPr>
          <w:sz w:val="28"/>
          <w:szCs w:val="28"/>
        </w:rPr>
        <w:t>ирована на устойчивое развитие п</w:t>
      </w:r>
      <w:r w:rsidRPr="0025446E">
        <w:rPr>
          <w:sz w:val="28"/>
          <w:szCs w:val="28"/>
        </w:rPr>
        <w:t>оселения и соответствует государственной политике реформирования транспортной системы Российской Федерации.</w:t>
      </w:r>
    </w:p>
    <w:p w:rsidR="00F35DE5" w:rsidRPr="0025446E" w:rsidRDefault="00F35DE5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F35DE5" w:rsidRPr="0025446E" w:rsidRDefault="00F35DE5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8C60B1" w:rsidRPr="001116F5" w:rsidRDefault="008C60B1" w:rsidP="008C60B1">
      <w:pPr>
        <w:ind w:firstLine="709"/>
        <w:jc w:val="both"/>
        <w:rPr>
          <w:b/>
          <w:sz w:val="28"/>
          <w:szCs w:val="28"/>
        </w:rPr>
      </w:pPr>
      <w:r w:rsidRPr="001116F5">
        <w:rPr>
          <w:b/>
          <w:sz w:val="28"/>
          <w:szCs w:val="28"/>
        </w:rPr>
        <w:t>Основные понятия.</w:t>
      </w:r>
    </w:p>
    <w:p w:rsidR="008C60B1" w:rsidRPr="008C60B1" w:rsidRDefault="00FB4B3A" w:rsidP="008C60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</w:t>
      </w:r>
      <w:r w:rsidR="008C60B1" w:rsidRPr="008C60B1">
        <w:rPr>
          <w:sz w:val="28"/>
          <w:szCs w:val="28"/>
        </w:rPr>
        <w:t>рограмме используются следующие основные понятия:</w:t>
      </w:r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8C60B1">
        <w:rPr>
          <w:b/>
          <w:sz w:val="28"/>
          <w:szCs w:val="28"/>
        </w:rPr>
        <w:t>автомобильная дорога</w:t>
      </w:r>
      <w:r w:rsidRPr="008C60B1">
        <w:rPr>
          <w:sz w:val="28"/>
          <w:szCs w:val="28"/>
        </w:rPr>
        <w:t xml:space="preserve">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</w:t>
      </w:r>
      <w:r>
        <w:rPr>
          <w:sz w:val="28"/>
          <w:szCs w:val="28"/>
        </w:rPr>
        <w:t>ружения, являющиеся ее</w:t>
      </w:r>
      <w:r w:rsidRPr="008C60B1">
        <w:rPr>
          <w:sz w:val="28"/>
          <w:szCs w:val="28"/>
        </w:rPr>
        <w:t xml:space="preserve">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8C60B1">
        <w:rPr>
          <w:b/>
          <w:sz w:val="28"/>
          <w:szCs w:val="28"/>
        </w:rPr>
        <w:t>искусственные дорожные сооружения</w:t>
      </w:r>
      <w:r w:rsidRPr="008C60B1">
        <w:rPr>
          <w:sz w:val="28"/>
          <w:szCs w:val="28"/>
        </w:rPr>
        <w:t xml:space="preserve"> — сооружения, предназначенные для движения транспортных средств, пешеходов и прогона животных в 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lastRenderedPageBreak/>
        <w:t>-</w:t>
      </w:r>
      <w:r w:rsidRPr="008C60B1">
        <w:rPr>
          <w:sz w:val="28"/>
          <w:szCs w:val="28"/>
        </w:rPr>
        <w:tab/>
      </w:r>
      <w:r w:rsidRPr="008C60B1">
        <w:rPr>
          <w:b/>
          <w:sz w:val="28"/>
          <w:szCs w:val="28"/>
        </w:rPr>
        <w:t>элементы обустройства автомобильных дорог</w:t>
      </w:r>
      <w:r w:rsidRPr="008C60B1">
        <w:rPr>
          <w:sz w:val="28"/>
          <w:szCs w:val="28"/>
        </w:rPr>
        <w:t xml:space="preserve">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 его безопасности, сооружения, за исключен</w:t>
      </w:r>
      <w:r>
        <w:rPr>
          <w:sz w:val="28"/>
          <w:szCs w:val="28"/>
        </w:rPr>
        <w:t>ием объектов дорожного сервиса;</w:t>
      </w:r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8C60B1">
        <w:rPr>
          <w:b/>
          <w:sz w:val="28"/>
          <w:szCs w:val="28"/>
        </w:rPr>
        <w:t>дорожная деятельность</w:t>
      </w:r>
      <w:r w:rsidRPr="008C60B1">
        <w:rPr>
          <w:sz w:val="28"/>
          <w:szCs w:val="28"/>
        </w:rPr>
        <w:t xml:space="preserve">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2628AD">
        <w:rPr>
          <w:b/>
          <w:sz w:val="28"/>
          <w:szCs w:val="28"/>
        </w:rPr>
        <w:t>реконструкция автомобильной дороги</w:t>
      </w:r>
      <w:r w:rsidRPr="008C60B1">
        <w:rPr>
          <w:sz w:val="28"/>
          <w:szCs w:val="28"/>
        </w:rPr>
        <w:t xml:space="preserve"> — комплекс работ, при выполнении которых осуществляется изменение пар</w:t>
      </w:r>
      <w:r w:rsidR="002628AD">
        <w:rPr>
          <w:sz w:val="28"/>
          <w:szCs w:val="28"/>
        </w:rPr>
        <w:t>аметров автомобильной дороги, ее</w:t>
      </w:r>
      <w:r w:rsidRPr="008C60B1">
        <w:rPr>
          <w:sz w:val="28"/>
          <w:szCs w:val="28"/>
        </w:rPr>
        <w:t xml:space="preserve">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2628AD">
        <w:rPr>
          <w:b/>
          <w:sz w:val="28"/>
          <w:szCs w:val="28"/>
        </w:rPr>
        <w:t>капитальный ремонт автомобильной дороги</w:t>
      </w:r>
      <w:r w:rsidRPr="008C60B1">
        <w:rPr>
          <w:sz w:val="28"/>
          <w:szCs w:val="28"/>
        </w:rPr>
        <w:t xml:space="preserve">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2628AD">
        <w:rPr>
          <w:b/>
          <w:sz w:val="28"/>
          <w:szCs w:val="28"/>
        </w:rPr>
        <w:t>ремонт автомобильной дороги</w:t>
      </w:r>
      <w:r w:rsidRPr="008C60B1">
        <w:rPr>
          <w:sz w:val="28"/>
          <w:szCs w:val="28"/>
        </w:rPr>
        <w:t xml:space="preserve">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C60B1" w:rsidRPr="00A57F17" w:rsidRDefault="008C60B1" w:rsidP="00A57F17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t>-</w:t>
      </w:r>
      <w:r w:rsidRPr="008C60B1">
        <w:rPr>
          <w:sz w:val="28"/>
          <w:szCs w:val="28"/>
        </w:rPr>
        <w:tab/>
      </w:r>
      <w:r w:rsidRPr="002628AD">
        <w:rPr>
          <w:b/>
          <w:sz w:val="28"/>
          <w:szCs w:val="28"/>
        </w:rPr>
        <w:t>содержание</w:t>
      </w:r>
      <w:r w:rsidRPr="002628AD">
        <w:rPr>
          <w:b/>
          <w:sz w:val="28"/>
          <w:szCs w:val="28"/>
        </w:rPr>
        <w:tab/>
        <w:t>автомобильной</w:t>
      </w:r>
      <w:r w:rsidRPr="002628AD">
        <w:rPr>
          <w:b/>
          <w:sz w:val="28"/>
          <w:szCs w:val="28"/>
        </w:rPr>
        <w:tab/>
        <w:t>дороги</w:t>
      </w:r>
      <w:r w:rsidRPr="008C60B1">
        <w:rPr>
          <w:sz w:val="28"/>
          <w:szCs w:val="28"/>
        </w:rPr>
        <w:tab/>
        <w:t>—</w:t>
      </w:r>
      <w:r w:rsidRPr="008C60B1">
        <w:rPr>
          <w:sz w:val="28"/>
          <w:szCs w:val="28"/>
        </w:rPr>
        <w:tab/>
        <w:t>комплекс</w:t>
      </w:r>
      <w:r w:rsidRPr="008C60B1">
        <w:rPr>
          <w:sz w:val="28"/>
          <w:szCs w:val="28"/>
        </w:rPr>
        <w:tab/>
        <w:t>работ</w:t>
      </w:r>
      <w:r w:rsidRPr="008C60B1">
        <w:rPr>
          <w:sz w:val="28"/>
          <w:szCs w:val="28"/>
        </w:rPr>
        <w:tab/>
        <w:t>по</w:t>
      </w:r>
      <w:r w:rsidRPr="008C60B1">
        <w:rPr>
          <w:sz w:val="28"/>
          <w:szCs w:val="28"/>
        </w:rPr>
        <w:tab/>
        <w:t>поддержанию надлежащего технического состояния</w:t>
      </w:r>
      <w:r w:rsidR="002628AD">
        <w:rPr>
          <w:sz w:val="28"/>
          <w:szCs w:val="28"/>
        </w:rPr>
        <w:t xml:space="preserve"> автомобильной дороги, оценке ее</w:t>
      </w:r>
      <w:r w:rsidRPr="008C60B1">
        <w:rPr>
          <w:sz w:val="28"/>
          <w:szCs w:val="28"/>
        </w:rPr>
        <w:t xml:space="preserve"> технического состояния, а также по организации и обеспечению б</w:t>
      </w:r>
      <w:r w:rsidR="00A57F17">
        <w:rPr>
          <w:sz w:val="28"/>
          <w:szCs w:val="28"/>
        </w:rPr>
        <w:t>езопасности дорожного движения;</w:t>
      </w:r>
    </w:p>
    <w:p w:rsidR="008C60B1" w:rsidRPr="008C60B1" w:rsidRDefault="008C60B1" w:rsidP="008C60B1">
      <w:pPr>
        <w:pStyle w:val="a6"/>
        <w:ind w:left="0" w:firstLine="709"/>
        <w:jc w:val="both"/>
        <w:rPr>
          <w:sz w:val="28"/>
          <w:szCs w:val="28"/>
        </w:rPr>
      </w:pPr>
      <w:r w:rsidRPr="008C60B1">
        <w:rPr>
          <w:sz w:val="28"/>
          <w:szCs w:val="28"/>
        </w:rPr>
        <w:t>Иные понятия и те</w:t>
      </w:r>
      <w:r w:rsidR="00FB4B3A">
        <w:rPr>
          <w:sz w:val="28"/>
          <w:szCs w:val="28"/>
        </w:rPr>
        <w:t>рмины использованы в настоящей п</w:t>
      </w:r>
      <w:r w:rsidRPr="008C60B1">
        <w:rPr>
          <w:sz w:val="28"/>
          <w:szCs w:val="28"/>
        </w:rPr>
        <w:t>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35DE5" w:rsidRPr="0025446E" w:rsidRDefault="00F35DE5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F35DE5" w:rsidRPr="0025446E" w:rsidRDefault="00F35DE5" w:rsidP="0025446E">
      <w:pPr>
        <w:pStyle w:val="a6"/>
        <w:ind w:left="0" w:firstLine="709"/>
        <w:jc w:val="both"/>
        <w:rPr>
          <w:sz w:val="28"/>
          <w:szCs w:val="28"/>
        </w:rPr>
      </w:pPr>
    </w:p>
    <w:p w:rsidR="00874175" w:rsidRDefault="00874175" w:rsidP="00BF563D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C2BB7">
        <w:rPr>
          <w:b/>
          <w:sz w:val="28"/>
          <w:szCs w:val="28"/>
        </w:rPr>
        <w:t>Характеристика существующего состояния транспортной инфраструктуры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Тангинское</w:t>
      </w:r>
      <w:proofErr w:type="spellEnd"/>
      <w:r>
        <w:rPr>
          <w:b/>
          <w:sz w:val="28"/>
          <w:szCs w:val="28"/>
        </w:rPr>
        <w:t>» муниципального района «Улётовский район» Забайкальского края (далее – поселение).</w:t>
      </w:r>
    </w:p>
    <w:p w:rsidR="00874175" w:rsidRDefault="00874175" w:rsidP="00BF563D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 xml:space="preserve">анализ положения субъекта Российской Федерации в структуре пространственной организации Российской Федерации, анализ положения </w:t>
      </w:r>
      <w:r w:rsidRPr="00CB2977">
        <w:rPr>
          <w:sz w:val="28"/>
          <w:szCs w:val="28"/>
        </w:rPr>
        <w:lastRenderedPageBreak/>
        <w:t>поселения в структуре пространственной организации субъектов Российской Федерации</w:t>
      </w:r>
      <w:r>
        <w:rPr>
          <w:sz w:val="28"/>
          <w:szCs w:val="28"/>
        </w:rPr>
        <w:t>;</w:t>
      </w:r>
    </w:p>
    <w:p w:rsidR="00874175" w:rsidRPr="0058334F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800308">
        <w:rPr>
          <w:sz w:val="28"/>
          <w:szCs w:val="28"/>
        </w:rPr>
        <w:t xml:space="preserve">Территория поселения входит в состав территории муниципального района </w:t>
      </w:r>
      <w:r>
        <w:rPr>
          <w:sz w:val="28"/>
          <w:szCs w:val="28"/>
        </w:rPr>
        <w:t>«Улётовский район» Забайкальского</w:t>
      </w:r>
      <w:r w:rsidRPr="00800308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58334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поселения</w:t>
      </w:r>
      <w:r w:rsidRPr="0058334F">
        <w:rPr>
          <w:sz w:val="28"/>
          <w:szCs w:val="28"/>
        </w:rPr>
        <w:t xml:space="preserve"> с юго-запад</w:t>
      </w:r>
      <w:r>
        <w:rPr>
          <w:sz w:val="28"/>
          <w:szCs w:val="28"/>
        </w:rPr>
        <w:t>ной стороны совпадают с граница</w:t>
      </w:r>
      <w:r w:rsidRPr="0058334F">
        <w:rPr>
          <w:sz w:val="28"/>
          <w:szCs w:val="28"/>
        </w:rPr>
        <w:t>ми муниципального района «</w:t>
      </w:r>
      <w:proofErr w:type="spellStart"/>
      <w:r w:rsidRPr="0058334F">
        <w:rPr>
          <w:sz w:val="28"/>
          <w:szCs w:val="28"/>
        </w:rPr>
        <w:t>Красночикой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район»; с западной, северо-</w:t>
      </w:r>
      <w:r w:rsidRPr="0058334F">
        <w:rPr>
          <w:sz w:val="28"/>
          <w:szCs w:val="28"/>
        </w:rPr>
        <w:t>западной и северной сторон границы сельского поселения совпадают с границами муниципального района «</w:t>
      </w:r>
      <w:proofErr w:type="spellStart"/>
      <w:r w:rsidRPr="0058334F">
        <w:rPr>
          <w:sz w:val="28"/>
          <w:szCs w:val="28"/>
        </w:rPr>
        <w:t>Хилокский</w:t>
      </w:r>
      <w:proofErr w:type="spellEnd"/>
      <w:r w:rsidRPr="0058334F">
        <w:rPr>
          <w:sz w:val="28"/>
          <w:szCs w:val="28"/>
        </w:rPr>
        <w:t xml:space="preserve"> район»; с северо-восточной и восточной сторон поселение граничит с сельским поселением «Николаевское»; с юго-восточной и южной сторон – с сельским поселением «Ленинское» Улетовского района.</w:t>
      </w:r>
      <w:proofErr w:type="gramEnd"/>
    </w:p>
    <w:p w:rsidR="00874175" w:rsidRP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6D3176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п</w:t>
      </w:r>
      <w:r w:rsidRPr="006D3176">
        <w:rPr>
          <w:sz w:val="28"/>
          <w:szCs w:val="28"/>
        </w:rPr>
        <w:t>оселения составляет 1712,55 км</w:t>
      </w:r>
      <w:proofErr w:type="gramStart"/>
      <w:r w:rsidRPr="006D3176">
        <w:rPr>
          <w:sz w:val="28"/>
          <w:szCs w:val="28"/>
        </w:rPr>
        <w:t>2</w:t>
      </w:r>
      <w:proofErr w:type="gramEnd"/>
      <w:r w:rsidRPr="006D3176">
        <w:rPr>
          <w:sz w:val="28"/>
          <w:szCs w:val="28"/>
        </w:rPr>
        <w:t xml:space="preserve"> и занимает 10,6 % территории </w:t>
      </w:r>
      <w:r w:rsidRPr="00800308">
        <w:rPr>
          <w:sz w:val="28"/>
          <w:szCs w:val="28"/>
        </w:rPr>
        <w:t>муниципального района «Улётовский район»</w:t>
      </w:r>
      <w:r w:rsidRPr="006D3176">
        <w:rPr>
          <w:sz w:val="28"/>
          <w:szCs w:val="28"/>
        </w:rPr>
        <w:t>.</w:t>
      </w:r>
    </w:p>
    <w:p w:rsidR="00874175" w:rsidRPr="00800308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800308">
        <w:rPr>
          <w:sz w:val="28"/>
          <w:szCs w:val="28"/>
        </w:rPr>
        <w:t xml:space="preserve">В состав поселения входят территории </w:t>
      </w:r>
      <w:r>
        <w:rPr>
          <w:sz w:val="28"/>
          <w:szCs w:val="28"/>
        </w:rPr>
        <w:t>4</w:t>
      </w:r>
      <w:r w:rsidRPr="00800308">
        <w:rPr>
          <w:sz w:val="28"/>
          <w:szCs w:val="28"/>
        </w:rPr>
        <w:t xml:space="preserve"> населенных пунктов:</w:t>
      </w:r>
    </w:p>
    <w:p w:rsidR="00874175" w:rsidRDefault="00874175" w:rsidP="00874175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Танга;</w:t>
      </w:r>
    </w:p>
    <w:p w:rsidR="00874175" w:rsidRDefault="00874175" w:rsidP="00874175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Новосалия;</w:t>
      </w:r>
    </w:p>
    <w:p w:rsidR="00874175" w:rsidRDefault="00874175" w:rsidP="00874175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Шебартуй</w:t>
      </w:r>
      <w:proofErr w:type="spellEnd"/>
      <w:r>
        <w:rPr>
          <w:sz w:val="28"/>
          <w:szCs w:val="28"/>
        </w:rPr>
        <w:t xml:space="preserve"> 2-й;</w:t>
      </w:r>
    </w:p>
    <w:p w:rsidR="00874175" w:rsidRPr="00874175" w:rsidRDefault="00874175" w:rsidP="00874175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>.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800308">
        <w:rPr>
          <w:sz w:val="28"/>
          <w:szCs w:val="28"/>
        </w:rPr>
        <w:t>Современна</w:t>
      </w:r>
      <w:r>
        <w:rPr>
          <w:sz w:val="28"/>
          <w:szCs w:val="28"/>
        </w:rPr>
        <w:t xml:space="preserve">я планировочная ситуация </w:t>
      </w:r>
      <w:r w:rsidRPr="0080030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сформировалась </w:t>
      </w:r>
      <w:r w:rsidRPr="00800308">
        <w:rPr>
          <w:sz w:val="28"/>
          <w:szCs w:val="28"/>
        </w:rPr>
        <w:t>на основе ряда</w:t>
      </w:r>
      <w:r>
        <w:rPr>
          <w:sz w:val="28"/>
          <w:szCs w:val="28"/>
        </w:rPr>
        <w:t xml:space="preserve"> факторов: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176">
        <w:rPr>
          <w:sz w:val="28"/>
          <w:szCs w:val="28"/>
        </w:rPr>
        <w:t xml:space="preserve">географического положения </w:t>
      </w:r>
      <w:r>
        <w:rPr>
          <w:sz w:val="28"/>
          <w:szCs w:val="28"/>
        </w:rPr>
        <w:t>поселения;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30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800308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00308">
        <w:rPr>
          <w:sz w:val="28"/>
          <w:szCs w:val="28"/>
        </w:rPr>
        <w:t>и</w:t>
      </w:r>
      <w:r>
        <w:rPr>
          <w:sz w:val="28"/>
          <w:szCs w:val="28"/>
        </w:rPr>
        <w:t xml:space="preserve"> ресурсов;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-хозяйственной деятельности;</w:t>
      </w:r>
    </w:p>
    <w:p w:rsidR="00874175" w:rsidRPr="00800308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308">
        <w:rPr>
          <w:sz w:val="28"/>
          <w:szCs w:val="28"/>
        </w:rPr>
        <w:t>исторически сложившейся системы расселения.</w:t>
      </w:r>
    </w:p>
    <w:p w:rsidR="00874175" w:rsidRPr="000F68A2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населенных пункта поселения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Танга, с. Новосалия и с. </w:t>
      </w: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расположены вдоль Федеральной трассы Р-258</w:t>
      </w:r>
      <w:r w:rsidRPr="00800308">
        <w:rPr>
          <w:sz w:val="28"/>
          <w:szCs w:val="28"/>
        </w:rPr>
        <w:t>.</w:t>
      </w:r>
      <w:r>
        <w:rPr>
          <w:sz w:val="28"/>
          <w:szCs w:val="28"/>
        </w:rPr>
        <w:t xml:space="preserve"> Населенный пункт с. </w:t>
      </w:r>
      <w:proofErr w:type="spellStart"/>
      <w:r>
        <w:rPr>
          <w:sz w:val="28"/>
          <w:szCs w:val="28"/>
        </w:rPr>
        <w:t>Шебартуй</w:t>
      </w:r>
      <w:proofErr w:type="spellEnd"/>
      <w:r>
        <w:rPr>
          <w:sz w:val="28"/>
          <w:szCs w:val="28"/>
        </w:rPr>
        <w:t xml:space="preserve"> 2-й находится в стороне от Федеральной трассы.</w:t>
      </w:r>
    </w:p>
    <w:p w:rsidR="00874175" w:rsidRP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800308">
        <w:rPr>
          <w:sz w:val="28"/>
          <w:szCs w:val="28"/>
        </w:rPr>
        <w:t xml:space="preserve">Административным центром поселения является </w:t>
      </w:r>
      <w:proofErr w:type="gramStart"/>
      <w:r>
        <w:rPr>
          <w:sz w:val="28"/>
          <w:szCs w:val="28"/>
        </w:rPr>
        <w:t>с</w:t>
      </w:r>
      <w:proofErr w:type="gramEnd"/>
      <w:r w:rsidRPr="00800308">
        <w:rPr>
          <w:sz w:val="28"/>
          <w:szCs w:val="28"/>
        </w:rPr>
        <w:t xml:space="preserve">. </w:t>
      </w:r>
      <w:r>
        <w:rPr>
          <w:sz w:val="28"/>
          <w:szCs w:val="28"/>
        </w:rPr>
        <w:t>Танга</w:t>
      </w:r>
      <w:r w:rsidRPr="00800308">
        <w:rPr>
          <w:sz w:val="28"/>
          <w:szCs w:val="28"/>
        </w:rPr>
        <w:t xml:space="preserve">. Расстояние от </w:t>
      </w:r>
      <w:r>
        <w:rPr>
          <w:sz w:val="28"/>
          <w:szCs w:val="28"/>
        </w:rPr>
        <w:t>села Танга</w:t>
      </w:r>
      <w:r w:rsidRPr="00800308">
        <w:rPr>
          <w:sz w:val="28"/>
          <w:szCs w:val="28"/>
        </w:rPr>
        <w:t xml:space="preserve"> до районного центра, </w:t>
      </w: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Улёты</w:t>
      </w:r>
      <w:proofErr w:type="gramEnd"/>
      <w:r w:rsidRPr="00800308">
        <w:rPr>
          <w:sz w:val="28"/>
          <w:szCs w:val="28"/>
        </w:rPr>
        <w:t xml:space="preserve">, составляет </w:t>
      </w:r>
      <w:r w:rsidRPr="00874175">
        <w:rPr>
          <w:sz w:val="28"/>
          <w:szCs w:val="28"/>
        </w:rPr>
        <w:t>81</w:t>
      </w:r>
      <w:r>
        <w:rPr>
          <w:sz w:val="28"/>
          <w:szCs w:val="28"/>
        </w:rPr>
        <w:t xml:space="preserve"> км.</w:t>
      </w:r>
    </w:p>
    <w:p w:rsidR="00874175" w:rsidRPr="001A3AC9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1A3AC9">
        <w:rPr>
          <w:sz w:val="28"/>
          <w:szCs w:val="28"/>
        </w:rPr>
        <w:t>социально-экономическая характеристика поселения характеристика градостроительной деятельности на территории поселения, включая деятельность в сфере транспорта, оценку транспортного спроса;</w:t>
      </w:r>
    </w:p>
    <w:p w:rsidR="00874175" w:rsidRPr="001C6B37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396BD6">
        <w:rPr>
          <w:sz w:val="28"/>
          <w:szCs w:val="28"/>
        </w:rPr>
        <w:t>Основными видами экономической деятельности в поселении является сельское хозяйство и розничная торговля.</w:t>
      </w:r>
    </w:p>
    <w:p w:rsidR="00874175" w:rsidRPr="00800308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</w:t>
      </w:r>
      <w:r w:rsidRPr="00800308">
        <w:rPr>
          <w:sz w:val="28"/>
          <w:szCs w:val="28"/>
        </w:rPr>
        <w:t xml:space="preserve"> основные объекты социальной инфраструктуры, такие как: администрация, почтовое отделение, библиотека, школа, магазин</w:t>
      </w:r>
      <w:r>
        <w:rPr>
          <w:sz w:val="28"/>
          <w:szCs w:val="28"/>
        </w:rPr>
        <w:t xml:space="preserve">ы расположены в пределах одного квартала и </w:t>
      </w:r>
      <w:r w:rsidRPr="00800308">
        <w:rPr>
          <w:sz w:val="28"/>
          <w:szCs w:val="28"/>
        </w:rPr>
        <w:t>образуют</w:t>
      </w:r>
      <w:r>
        <w:rPr>
          <w:sz w:val="28"/>
          <w:szCs w:val="28"/>
        </w:rPr>
        <w:t>,</w:t>
      </w:r>
      <w:r w:rsidRPr="00800308">
        <w:rPr>
          <w:sz w:val="28"/>
          <w:szCs w:val="28"/>
        </w:rPr>
        <w:t xml:space="preserve"> общественный центр </w:t>
      </w:r>
      <w:r>
        <w:rPr>
          <w:sz w:val="28"/>
          <w:szCs w:val="28"/>
        </w:rPr>
        <w:t>села</w:t>
      </w:r>
      <w:r w:rsidRPr="00800308">
        <w:rPr>
          <w:sz w:val="28"/>
          <w:szCs w:val="28"/>
        </w:rPr>
        <w:t>.</w:t>
      </w:r>
    </w:p>
    <w:p w:rsidR="00874175" w:rsidRPr="00800308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 w:rsidRPr="00800308">
        <w:rPr>
          <w:sz w:val="28"/>
          <w:szCs w:val="28"/>
        </w:rPr>
        <w:t xml:space="preserve">Производственные территории представлены </w:t>
      </w:r>
      <w:r>
        <w:rPr>
          <w:sz w:val="28"/>
          <w:szCs w:val="28"/>
        </w:rPr>
        <w:t>как действующим объектом</w:t>
      </w:r>
      <w:r w:rsidRPr="00800308">
        <w:rPr>
          <w:sz w:val="28"/>
          <w:szCs w:val="28"/>
        </w:rPr>
        <w:t xml:space="preserve"> сельскохозяйственного производства</w:t>
      </w:r>
      <w:r>
        <w:rPr>
          <w:sz w:val="28"/>
          <w:szCs w:val="28"/>
        </w:rPr>
        <w:t xml:space="preserve"> – животноводческой фермой, так и недействующими в виде развалин.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Село Новосалия</w:t>
      </w:r>
      <w:r w:rsidRPr="00800308">
        <w:rPr>
          <w:sz w:val="28"/>
          <w:szCs w:val="28"/>
        </w:rPr>
        <w:t xml:space="preserve"> располагается </w:t>
      </w:r>
      <w:r>
        <w:rPr>
          <w:sz w:val="28"/>
          <w:szCs w:val="28"/>
        </w:rPr>
        <w:t>вдоль Федеральной трассы Р-258 и является небольшим</w:t>
      </w:r>
      <w:r w:rsidRPr="00800308">
        <w:rPr>
          <w:sz w:val="28"/>
          <w:szCs w:val="28"/>
        </w:rPr>
        <w:t xml:space="preserve"> жилым образованием</w:t>
      </w:r>
      <w:r>
        <w:rPr>
          <w:sz w:val="28"/>
          <w:szCs w:val="28"/>
        </w:rPr>
        <w:t>.</w:t>
      </w:r>
      <w:r w:rsidRPr="0080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Рядом с Федеральной трассой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Новосалия работает объект придорожного сервиса кафе,</w:t>
      </w:r>
      <w:r w:rsidRPr="00FA6A45">
        <w:rPr>
          <w:sz w:val="28"/>
          <w:szCs w:val="28"/>
        </w:rPr>
        <w:t xml:space="preserve"> </w:t>
      </w:r>
      <w:r w:rsidRPr="00396BD6">
        <w:rPr>
          <w:sz w:val="28"/>
          <w:szCs w:val="28"/>
        </w:rPr>
        <w:t>баня, сауна</w:t>
      </w:r>
      <w:r>
        <w:rPr>
          <w:sz w:val="28"/>
          <w:szCs w:val="28"/>
        </w:rPr>
        <w:t>. Планируется строительство автозаправочной станции.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Село </w:t>
      </w: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представляет интерес в плане организации отдыха жителей всего муниципального района, т.к. расположен вблизи с оз. </w:t>
      </w: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и </w:t>
      </w:r>
      <w:r w:rsidRPr="00FA6A45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туристических баз</w:t>
      </w:r>
      <w:r w:rsidRPr="00396BD6">
        <w:rPr>
          <w:sz w:val="28"/>
          <w:szCs w:val="28"/>
        </w:rPr>
        <w:t xml:space="preserve"> «</w:t>
      </w:r>
      <w:proofErr w:type="spellStart"/>
      <w:r w:rsidRPr="00396BD6">
        <w:rPr>
          <w:sz w:val="28"/>
          <w:szCs w:val="28"/>
        </w:rPr>
        <w:t>Арей</w:t>
      </w:r>
      <w:proofErr w:type="spellEnd"/>
      <w:r w:rsidRPr="00396BD6">
        <w:rPr>
          <w:sz w:val="28"/>
          <w:szCs w:val="28"/>
        </w:rPr>
        <w:t>» и «Кристалл»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так же располагается придорожное кафе.</w:t>
      </w:r>
    </w:p>
    <w:p w:rsidR="00874175" w:rsidRDefault="00874175" w:rsidP="008741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Шебартуй</w:t>
      </w:r>
      <w:proofErr w:type="spellEnd"/>
      <w:r>
        <w:rPr>
          <w:sz w:val="28"/>
          <w:szCs w:val="28"/>
        </w:rPr>
        <w:t xml:space="preserve"> 2-й представляет собой небольшой населенный </w:t>
      </w: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расположенный в стороне от Федеральной трассы. </w:t>
      </w:r>
    </w:p>
    <w:p w:rsidR="00264D8C" w:rsidRPr="00FA6A45" w:rsidRDefault="00264D8C" w:rsidP="00264D8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Градостроительная деятельность в поселении развита слабо.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недостаточных доходов населения, его слабого притока и роста численности, недостатка рабочих мест строительство почти не ведется.</w:t>
      </w:r>
    </w:p>
    <w:p w:rsidR="008A4632" w:rsidRDefault="008A4632" w:rsidP="008A463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024F0">
        <w:rPr>
          <w:bCs/>
          <w:sz w:val="28"/>
          <w:szCs w:val="28"/>
        </w:rPr>
        <w:t>Тран</w:t>
      </w:r>
      <w:r w:rsidRPr="009D6A57">
        <w:rPr>
          <w:bCs/>
          <w:sz w:val="28"/>
          <w:szCs w:val="28"/>
        </w:rPr>
        <w:t>спортно-</w:t>
      </w:r>
      <w:r>
        <w:rPr>
          <w:bCs/>
          <w:sz w:val="28"/>
          <w:szCs w:val="28"/>
        </w:rPr>
        <w:t>экономические связи</w:t>
      </w:r>
      <w:r w:rsidRPr="009D6A57">
        <w:rPr>
          <w:bCs/>
          <w:sz w:val="28"/>
          <w:szCs w:val="28"/>
        </w:rPr>
        <w:t xml:space="preserve">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</w:t>
      </w:r>
      <w:r>
        <w:rPr>
          <w:bCs/>
          <w:sz w:val="28"/>
          <w:szCs w:val="28"/>
        </w:rPr>
        <w:t xml:space="preserve"> и маршрутное </w:t>
      </w:r>
      <w:r w:rsidRPr="009D6A57">
        <w:rPr>
          <w:bCs/>
          <w:sz w:val="28"/>
          <w:szCs w:val="28"/>
        </w:rPr>
        <w:t xml:space="preserve">сообщение. </w:t>
      </w:r>
    </w:p>
    <w:p w:rsidR="00874175" w:rsidRPr="00874175" w:rsidRDefault="008A4632" w:rsidP="008A4632">
      <w:pPr>
        <w:ind w:firstLine="709"/>
        <w:jc w:val="both"/>
        <w:rPr>
          <w:sz w:val="28"/>
          <w:szCs w:val="28"/>
        </w:rPr>
      </w:pPr>
      <w:r w:rsidRPr="009D6A57">
        <w:rPr>
          <w:bCs/>
          <w:sz w:val="28"/>
          <w:szCs w:val="28"/>
        </w:rPr>
        <w:t>Большинство передвижений в поселении приходится на личный транспорт и пешеходные сообщения.</w:t>
      </w:r>
      <w:r w:rsidR="00264D8C">
        <w:rPr>
          <w:sz w:val="28"/>
          <w:szCs w:val="28"/>
        </w:rPr>
        <w:t xml:space="preserve"> </w:t>
      </w:r>
    </w:p>
    <w:p w:rsidR="00874175" w:rsidRPr="008A4632" w:rsidRDefault="008A4632" w:rsidP="008A463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D6A57">
        <w:rPr>
          <w:bCs/>
          <w:sz w:val="28"/>
          <w:szCs w:val="28"/>
        </w:rPr>
        <w:t>В основе оценки транспортного спроса лежит анализ передвижения населения к объектам</w:t>
      </w:r>
      <w:r>
        <w:rPr>
          <w:bCs/>
          <w:sz w:val="28"/>
          <w:szCs w:val="28"/>
        </w:rPr>
        <w:t xml:space="preserve"> </w:t>
      </w:r>
      <w:r w:rsidRPr="009D6A57">
        <w:rPr>
          <w:sz w:val="28"/>
          <w:szCs w:val="28"/>
        </w:rPr>
        <w:t>социально</w:t>
      </w:r>
      <w:r>
        <w:rPr>
          <w:sz w:val="28"/>
          <w:szCs w:val="28"/>
        </w:rPr>
        <w:t>й</w:t>
      </w:r>
      <w:r w:rsidRPr="009D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сферы и </w:t>
      </w:r>
      <w:r w:rsidRPr="009D6A57">
        <w:rPr>
          <w:sz w:val="28"/>
          <w:szCs w:val="28"/>
        </w:rPr>
        <w:t>трудовой деятельности</w:t>
      </w:r>
      <w:r>
        <w:rPr>
          <w:sz w:val="28"/>
          <w:szCs w:val="28"/>
        </w:rPr>
        <w:t>;</w:t>
      </w:r>
    </w:p>
    <w:p w:rsidR="00874175" w:rsidRPr="00A571BE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CB2977">
        <w:rPr>
          <w:sz w:val="28"/>
          <w:szCs w:val="28"/>
        </w:rPr>
        <w:t xml:space="preserve"> функционирования и показатели работы транспортной инфраструктуры по видам транспорта;</w:t>
      </w:r>
    </w:p>
    <w:p w:rsidR="00A571BE" w:rsidRDefault="00A571BE" w:rsidP="00A571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доступности транспортной инфраструктуры для пользователей она может быть разделена на транспортную инфраструктуру общего и необщего пользования.</w:t>
      </w:r>
    </w:p>
    <w:p w:rsidR="00A571BE" w:rsidRDefault="00A571BE" w:rsidP="00A571BE">
      <w:pPr>
        <w:pStyle w:val="a6"/>
        <w:ind w:left="0" w:firstLine="709"/>
        <w:jc w:val="both"/>
        <w:rPr>
          <w:sz w:val="28"/>
          <w:szCs w:val="28"/>
        </w:rPr>
      </w:pPr>
      <w:r w:rsidRPr="00A571BE">
        <w:rPr>
          <w:sz w:val="28"/>
          <w:szCs w:val="28"/>
        </w:rPr>
        <w:t xml:space="preserve">К объектам </w:t>
      </w:r>
      <w:r>
        <w:rPr>
          <w:sz w:val="28"/>
          <w:szCs w:val="28"/>
        </w:rPr>
        <w:t>транспортной инфраструктуры общего пользования относятся объекты, предназначенные для движения транспортных средств неограниченного круга лиц.</w:t>
      </w:r>
    </w:p>
    <w:p w:rsidR="00A571BE" w:rsidRDefault="00A571BE" w:rsidP="00A571BE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A571BE">
        <w:rPr>
          <w:sz w:val="28"/>
          <w:szCs w:val="28"/>
        </w:rPr>
        <w:t xml:space="preserve">К объектам </w:t>
      </w:r>
      <w:r>
        <w:rPr>
          <w:sz w:val="28"/>
          <w:szCs w:val="28"/>
        </w:rPr>
        <w:t>транспортной инфраструктуры необщего пользования относятся объекты, находящиеся в собственности владении или в пользовании исполнительных органов государственной власти, местных администраций, физических или юридических лиц и используемые исключительно для</w:t>
      </w:r>
      <w:r w:rsidR="002D7AD2">
        <w:rPr>
          <w:sz w:val="28"/>
          <w:szCs w:val="28"/>
        </w:rPr>
        <w:t xml:space="preserve"> обеспечения собственных нужд, либо государственных или муниципальных нужд.</w:t>
      </w:r>
      <w:proofErr w:type="gramEnd"/>
    </w:p>
    <w:p w:rsidR="002D7AD2" w:rsidRPr="00A571BE" w:rsidRDefault="002D7AD2" w:rsidP="00A571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присутствуют объекты транспортной только инфраструктуры общего пользования.</w:t>
      </w:r>
    </w:p>
    <w:p w:rsidR="0068015B" w:rsidRDefault="0068015B" w:rsidP="00A571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транспортной инфраструктуры подразделяются на объекты инфраструктуры следующих видов транспорта:</w:t>
      </w:r>
    </w:p>
    <w:p w:rsid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8015B">
        <w:rPr>
          <w:sz w:val="28"/>
          <w:szCs w:val="28"/>
        </w:rPr>
        <w:t>железнодорожный</w:t>
      </w:r>
      <w:r>
        <w:rPr>
          <w:sz w:val="28"/>
          <w:szCs w:val="28"/>
        </w:rPr>
        <w:t>;</w:t>
      </w:r>
    </w:p>
    <w:p w:rsid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морской;</w:t>
      </w:r>
    </w:p>
    <w:p w:rsid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водный  (речной);</w:t>
      </w:r>
    </w:p>
    <w:p w:rsid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автомобильный;</w:t>
      </w:r>
    </w:p>
    <w:p w:rsid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воздушный;</w:t>
      </w:r>
    </w:p>
    <w:p w:rsidR="0068015B" w:rsidRPr="0068015B" w:rsidRDefault="0068015B" w:rsidP="0068015B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трубопроводный.</w:t>
      </w:r>
    </w:p>
    <w:p w:rsidR="002D7AD2" w:rsidRDefault="0068015B" w:rsidP="008A463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приведенных видов транспорта в</w:t>
      </w:r>
      <w:r w:rsidR="008A4632">
        <w:rPr>
          <w:sz w:val="28"/>
          <w:szCs w:val="28"/>
        </w:rPr>
        <w:t xml:space="preserve"> поселении существует только автомобильный вид транспорта.</w:t>
      </w:r>
    </w:p>
    <w:p w:rsidR="00217FBF" w:rsidRPr="00217FBF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хар</w:t>
      </w:r>
      <w:r>
        <w:rPr>
          <w:sz w:val="28"/>
          <w:szCs w:val="28"/>
        </w:rPr>
        <w:t>актеристика</w:t>
      </w:r>
      <w:r w:rsidRPr="00CB2977">
        <w:rPr>
          <w:sz w:val="28"/>
          <w:szCs w:val="28"/>
        </w:rPr>
        <w:t xml:space="preserve"> сети дорог поселения параметры дорожного движения</w:t>
      </w:r>
      <w:r w:rsidR="00217FBF">
        <w:rPr>
          <w:sz w:val="28"/>
          <w:szCs w:val="28"/>
        </w:rPr>
        <w:t>;</w:t>
      </w:r>
    </w:p>
    <w:p w:rsidR="00217FBF" w:rsidRDefault="00217FBF" w:rsidP="00217FBF">
      <w:pPr>
        <w:ind w:firstLine="709"/>
        <w:jc w:val="both"/>
        <w:rPr>
          <w:bCs/>
          <w:sz w:val="28"/>
          <w:szCs w:val="28"/>
        </w:rPr>
      </w:pPr>
      <w:r w:rsidRPr="001C653D">
        <w:rPr>
          <w:sz w:val="28"/>
          <w:szCs w:val="28"/>
        </w:rPr>
        <w:lastRenderedPageBreak/>
        <w:t xml:space="preserve">Дорожно-транспортная сеть поселения состоит из дорог </w:t>
      </w:r>
      <w:r w:rsidRPr="001C653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категории</w:t>
      </w:r>
      <w:r w:rsidRPr="001C653D">
        <w:rPr>
          <w:sz w:val="28"/>
          <w:szCs w:val="28"/>
        </w:rPr>
        <w:t xml:space="preserve">. </w:t>
      </w:r>
      <w:r w:rsidR="002A4266">
        <w:rPr>
          <w:sz w:val="28"/>
          <w:szCs w:val="28"/>
        </w:rPr>
        <w:t>Все</w:t>
      </w:r>
      <w:r w:rsidRPr="001C653D">
        <w:rPr>
          <w:sz w:val="28"/>
          <w:szCs w:val="28"/>
        </w:rPr>
        <w:t xml:space="preserve"> дорог</w:t>
      </w:r>
      <w:r w:rsidR="002A4266">
        <w:rPr>
          <w:sz w:val="28"/>
          <w:szCs w:val="28"/>
        </w:rPr>
        <w:t>и</w:t>
      </w:r>
      <w:r w:rsidRPr="001C653D">
        <w:rPr>
          <w:sz w:val="28"/>
          <w:szCs w:val="28"/>
        </w:rPr>
        <w:t xml:space="preserve"> общего пользования местного значения име</w:t>
      </w:r>
      <w:r>
        <w:rPr>
          <w:sz w:val="28"/>
          <w:szCs w:val="28"/>
        </w:rPr>
        <w:t xml:space="preserve">ют грунтовое </w:t>
      </w:r>
      <w:r w:rsidRPr="001C653D">
        <w:rPr>
          <w:sz w:val="28"/>
          <w:szCs w:val="28"/>
        </w:rPr>
        <w:t xml:space="preserve">покрытие. </w:t>
      </w:r>
    </w:p>
    <w:p w:rsidR="00FB4B3A" w:rsidRPr="00512A7C" w:rsidRDefault="00217FBF" w:rsidP="00512A7C">
      <w:pPr>
        <w:pStyle w:val="a6"/>
        <w:ind w:left="0" w:firstLine="709"/>
        <w:jc w:val="both"/>
        <w:rPr>
          <w:bCs/>
          <w:sz w:val="28"/>
          <w:szCs w:val="28"/>
        </w:rPr>
      </w:pPr>
      <w:r w:rsidRPr="001C653D">
        <w:rPr>
          <w:bCs/>
          <w:sz w:val="28"/>
          <w:szCs w:val="28"/>
        </w:rPr>
        <w:t>Общая протяжённос</w:t>
      </w:r>
      <w:r>
        <w:rPr>
          <w:bCs/>
          <w:sz w:val="28"/>
          <w:szCs w:val="28"/>
        </w:rPr>
        <w:t xml:space="preserve">ть дорожной сети составляет </w:t>
      </w:r>
      <w:r w:rsidR="00FD24A2" w:rsidRPr="005D17AA">
        <w:rPr>
          <w:bCs/>
          <w:sz w:val="28"/>
          <w:szCs w:val="28"/>
        </w:rPr>
        <w:t>43,991</w:t>
      </w:r>
      <w:r w:rsidR="002A4266" w:rsidRPr="0013619A">
        <w:rPr>
          <w:bCs/>
          <w:color w:val="FF0000"/>
          <w:sz w:val="28"/>
          <w:szCs w:val="28"/>
        </w:rPr>
        <w:t xml:space="preserve"> </w:t>
      </w:r>
      <w:r w:rsidR="002A4266">
        <w:rPr>
          <w:bCs/>
          <w:sz w:val="28"/>
          <w:szCs w:val="28"/>
        </w:rPr>
        <w:t xml:space="preserve">км. Часть </w:t>
      </w:r>
      <w:r w:rsidRPr="001C653D">
        <w:rPr>
          <w:bCs/>
          <w:sz w:val="28"/>
          <w:szCs w:val="28"/>
        </w:rPr>
        <w:t xml:space="preserve">дорог требует </w:t>
      </w:r>
      <w:r w:rsidR="002A4266">
        <w:rPr>
          <w:bCs/>
          <w:sz w:val="28"/>
          <w:szCs w:val="28"/>
        </w:rPr>
        <w:t xml:space="preserve">ремонта </w:t>
      </w:r>
      <w:r w:rsidRPr="001C653D">
        <w:rPr>
          <w:bCs/>
          <w:sz w:val="28"/>
          <w:szCs w:val="28"/>
        </w:rPr>
        <w:t xml:space="preserve">покрытия и отсыпки. </w:t>
      </w:r>
      <w:r w:rsidR="002A4266">
        <w:rPr>
          <w:bCs/>
          <w:sz w:val="28"/>
          <w:szCs w:val="28"/>
        </w:rPr>
        <w:t xml:space="preserve">Скоростной режим на дорогах поселения – не более 60 км/ч. </w:t>
      </w:r>
      <w:r w:rsidR="007956F1">
        <w:rPr>
          <w:bCs/>
          <w:sz w:val="28"/>
          <w:szCs w:val="28"/>
        </w:rPr>
        <w:t xml:space="preserve"> Плотность движения не значительная. Интенсивность слабая. Коэффициент загрузки дорог движением очень низкий. </w:t>
      </w:r>
      <w:r w:rsidR="002D7AD2">
        <w:rPr>
          <w:bCs/>
          <w:sz w:val="28"/>
          <w:szCs w:val="28"/>
        </w:rPr>
        <w:t>Перечень</w:t>
      </w:r>
      <w:r w:rsidRPr="001C653D">
        <w:rPr>
          <w:bCs/>
          <w:sz w:val="28"/>
          <w:szCs w:val="28"/>
        </w:rPr>
        <w:t xml:space="preserve"> автомобильных дорог </w:t>
      </w:r>
      <w:r w:rsidR="002D7AD2">
        <w:rPr>
          <w:bCs/>
          <w:sz w:val="28"/>
          <w:szCs w:val="28"/>
        </w:rPr>
        <w:t>приведен</w:t>
      </w:r>
      <w:r w:rsidRPr="001C653D">
        <w:rPr>
          <w:bCs/>
          <w:sz w:val="28"/>
          <w:szCs w:val="28"/>
        </w:rPr>
        <w:t xml:space="preserve"> в таблице 1.</w:t>
      </w:r>
    </w:p>
    <w:p w:rsidR="00FB4B3A" w:rsidRPr="00FB4B3A" w:rsidRDefault="00FB4B3A" w:rsidP="00FB4B3A">
      <w:pPr>
        <w:pStyle w:val="a6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</w:t>
      </w:r>
      <w:r w:rsidRPr="00FB4B3A">
        <w:rPr>
          <w:b/>
          <w:bCs/>
          <w:sz w:val="28"/>
          <w:szCs w:val="28"/>
        </w:rPr>
        <w:t>еречень автомобильных дорог</w:t>
      </w:r>
      <w:r>
        <w:rPr>
          <w:b/>
          <w:bCs/>
          <w:sz w:val="28"/>
          <w:szCs w:val="28"/>
        </w:rPr>
        <w:t>»</w:t>
      </w:r>
    </w:p>
    <w:p w:rsidR="00E1690F" w:rsidRPr="00FB4B3A" w:rsidRDefault="00FB4B3A" w:rsidP="00FB4B3A">
      <w:pPr>
        <w:pStyle w:val="a6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0" w:type="auto"/>
        <w:tblInd w:w="93" w:type="dxa"/>
        <w:tblLayout w:type="fixed"/>
        <w:tblLook w:val="04A0"/>
      </w:tblPr>
      <w:tblGrid>
        <w:gridCol w:w="658"/>
        <w:gridCol w:w="4290"/>
        <w:gridCol w:w="2580"/>
        <w:gridCol w:w="1985"/>
      </w:tblGrid>
      <w:tr w:rsidR="00ED0384" w:rsidRPr="00ED0384" w:rsidTr="00512A7C">
        <w:trPr>
          <w:trHeight w:val="72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 xml:space="preserve">№ </w:t>
            </w:r>
            <w:proofErr w:type="gramStart"/>
            <w:r w:rsidRPr="00ED0384">
              <w:rPr>
                <w:color w:val="000000"/>
              </w:rPr>
              <w:t>п</w:t>
            </w:r>
            <w:proofErr w:type="gramEnd"/>
            <w:r w:rsidRPr="00ED0384">
              <w:rPr>
                <w:color w:val="000000"/>
              </w:rPr>
              <w:t>/п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b/>
                <w:bCs/>
                <w:color w:val="000000"/>
              </w:rPr>
            </w:pPr>
            <w:r w:rsidRPr="00ED0384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b/>
                <w:bCs/>
                <w:color w:val="000000"/>
              </w:rPr>
            </w:pPr>
            <w:r w:rsidRPr="00ED0384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b/>
                <w:bCs/>
                <w:color w:val="000000"/>
              </w:rPr>
            </w:pPr>
            <w:r w:rsidRPr="00ED0384">
              <w:rPr>
                <w:b/>
                <w:bCs/>
                <w:color w:val="000000"/>
              </w:rPr>
              <w:t>Протяженность</w:t>
            </w:r>
          </w:p>
          <w:p w:rsidR="00ED0384" w:rsidRPr="00ED0384" w:rsidRDefault="00ED0384" w:rsidP="00ED0384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ED0384">
              <w:rPr>
                <w:b/>
                <w:bCs/>
                <w:color w:val="000000"/>
              </w:rPr>
              <w:t>Общая</w:t>
            </w:r>
            <w:proofErr w:type="gramEnd"/>
            <w:r w:rsidRPr="00ED0384">
              <w:rPr>
                <w:b/>
                <w:bCs/>
                <w:color w:val="000000"/>
              </w:rPr>
              <w:t xml:space="preserve"> (км)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Центральная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76-246- 840  ОП   МП -001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4,500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 xml:space="preserve">. </w:t>
            </w:r>
            <w:proofErr w:type="gramStart"/>
            <w:r w:rsidRPr="00ED0384">
              <w:rPr>
                <w:color w:val="000000"/>
              </w:rPr>
              <w:t>Танга</w:t>
            </w:r>
            <w:proofErr w:type="gramEnd"/>
            <w:r w:rsidRPr="00ED0384">
              <w:rPr>
                <w:color w:val="000000"/>
              </w:rPr>
              <w:t xml:space="preserve">, ул. Шаталова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ОП   МП -002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2,100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Новая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 ОП   МП -003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0,700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 xml:space="preserve">. Танга, ул.   </w:t>
            </w:r>
            <w:proofErr w:type="spellStart"/>
            <w:r w:rsidRPr="00ED0384">
              <w:rPr>
                <w:color w:val="000000"/>
              </w:rPr>
              <w:t>Маслозаводская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0,500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  Советская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1,600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  Школьная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0,400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  Партизанская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1,000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  Молодежная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0,600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Танга, ул. Красноармейская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0,400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Танга, </w:t>
            </w:r>
            <w:proofErr w:type="spellStart"/>
            <w:proofErr w:type="gramStart"/>
            <w:r w:rsidRPr="00ED0384">
              <w:rPr>
                <w:color w:val="000000"/>
              </w:rPr>
              <w:t>ул</w:t>
            </w:r>
            <w:proofErr w:type="spellEnd"/>
            <w:proofErr w:type="gramEnd"/>
            <w:r w:rsidRPr="00ED0384">
              <w:rPr>
                <w:color w:val="000000"/>
              </w:rPr>
              <w:t xml:space="preserve">   </w:t>
            </w:r>
            <w:proofErr w:type="spellStart"/>
            <w:r w:rsidRPr="00ED0384">
              <w:rPr>
                <w:color w:val="000000"/>
              </w:rPr>
              <w:t>Рассолова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0,400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  Улётовский район Забайкальский край,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 xml:space="preserve">. </w:t>
            </w:r>
            <w:proofErr w:type="gramStart"/>
            <w:r w:rsidRPr="00ED0384">
              <w:rPr>
                <w:color w:val="000000"/>
              </w:rPr>
              <w:t>Танга</w:t>
            </w:r>
            <w:proofErr w:type="gramEnd"/>
            <w:r w:rsidRPr="00ED0384">
              <w:rPr>
                <w:color w:val="000000"/>
              </w:rPr>
              <w:t>, ул.  Журавлева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0,700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</w:t>
            </w:r>
            <w:proofErr w:type="gramStart"/>
            <w:r w:rsidRPr="00ED0384">
              <w:rPr>
                <w:color w:val="000000"/>
              </w:rPr>
              <w:t>с</w:t>
            </w:r>
            <w:proofErr w:type="gramEnd"/>
            <w:r w:rsidRPr="00ED0384">
              <w:rPr>
                <w:color w:val="000000"/>
              </w:rPr>
              <w:t>. Новосалия,  ул.    Центральная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3,200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</w:t>
            </w:r>
            <w:proofErr w:type="spellStart"/>
            <w:r w:rsidRPr="00ED0384">
              <w:rPr>
                <w:color w:val="000000"/>
              </w:rPr>
              <w:t>Шебартуй</w:t>
            </w:r>
            <w:proofErr w:type="spellEnd"/>
            <w:r w:rsidRPr="00ED0384">
              <w:rPr>
                <w:color w:val="000000"/>
              </w:rPr>
              <w:t xml:space="preserve"> -2, ул. </w:t>
            </w:r>
            <w:proofErr w:type="gramStart"/>
            <w:r w:rsidRPr="00ED0384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4,200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</w:t>
            </w:r>
            <w:proofErr w:type="spellStart"/>
            <w:r w:rsidRPr="00ED0384">
              <w:rPr>
                <w:color w:val="000000"/>
              </w:rPr>
              <w:t>Арей</w:t>
            </w:r>
            <w:proofErr w:type="spellEnd"/>
            <w:r w:rsidRPr="00ED0384">
              <w:rPr>
                <w:color w:val="000000"/>
              </w:rPr>
              <w:t>,    ул. Ленина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2,000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</w:t>
            </w:r>
            <w:proofErr w:type="spellStart"/>
            <w:r w:rsidRPr="00ED0384">
              <w:rPr>
                <w:color w:val="000000"/>
              </w:rPr>
              <w:t>Арей</w:t>
            </w:r>
            <w:proofErr w:type="spellEnd"/>
            <w:proofErr w:type="gramStart"/>
            <w:r w:rsidRPr="00ED0384">
              <w:rPr>
                <w:color w:val="000000"/>
              </w:rPr>
              <w:t xml:space="preserve"> ,</w:t>
            </w:r>
            <w:proofErr w:type="gramEnd"/>
            <w:r w:rsidRPr="00ED0384">
              <w:rPr>
                <w:color w:val="000000"/>
              </w:rPr>
              <w:t xml:space="preserve">  ул.  Кирова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2,000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</w:t>
            </w:r>
            <w:proofErr w:type="spellStart"/>
            <w:r w:rsidRPr="00ED0384">
              <w:rPr>
                <w:color w:val="000000"/>
              </w:rPr>
              <w:t>Арей</w:t>
            </w:r>
            <w:proofErr w:type="spellEnd"/>
            <w:proofErr w:type="gramStart"/>
            <w:r w:rsidRPr="00ED0384">
              <w:rPr>
                <w:color w:val="000000"/>
              </w:rPr>
              <w:t xml:space="preserve"> ,</w:t>
            </w:r>
            <w:proofErr w:type="gramEnd"/>
            <w:r w:rsidRPr="00ED0384">
              <w:rPr>
                <w:color w:val="000000"/>
              </w:rPr>
              <w:t xml:space="preserve"> ул.  Школьная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1,000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Улётовский район Забайкальский край с. </w:t>
            </w:r>
            <w:proofErr w:type="spellStart"/>
            <w:r w:rsidRPr="00ED0384">
              <w:rPr>
                <w:color w:val="000000"/>
              </w:rPr>
              <w:t>Арей</w:t>
            </w:r>
            <w:proofErr w:type="spellEnd"/>
            <w:proofErr w:type="gramStart"/>
            <w:r w:rsidRPr="00ED0384">
              <w:rPr>
                <w:color w:val="000000"/>
              </w:rPr>
              <w:t xml:space="preserve"> ,</w:t>
            </w:r>
            <w:proofErr w:type="gramEnd"/>
            <w:r w:rsidRPr="00ED0384">
              <w:rPr>
                <w:color w:val="000000"/>
              </w:rPr>
              <w:t xml:space="preserve"> ул.  Озерная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2,100</w:t>
            </w:r>
          </w:p>
        </w:tc>
      </w:tr>
      <w:tr w:rsidR="00ED0384" w:rsidRPr="00ED0384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lastRenderedPageBreak/>
              <w:t>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rPr>
                <w:color w:val="000000"/>
              </w:rPr>
            </w:pPr>
            <w:r w:rsidRPr="00ED0384">
              <w:rPr>
                <w:color w:val="000000"/>
              </w:rPr>
              <w:t xml:space="preserve">  Улётовский район Забайкальский край  с. </w:t>
            </w:r>
            <w:proofErr w:type="spellStart"/>
            <w:r w:rsidRPr="00ED0384">
              <w:rPr>
                <w:color w:val="000000"/>
              </w:rPr>
              <w:t>Арей</w:t>
            </w:r>
            <w:proofErr w:type="spellEnd"/>
            <w:proofErr w:type="gramStart"/>
            <w:r w:rsidRPr="00ED0384">
              <w:rPr>
                <w:color w:val="000000"/>
              </w:rPr>
              <w:t xml:space="preserve"> ,</w:t>
            </w:r>
            <w:proofErr w:type="gramEnd"/>
            <w:r w:rsidRPr="00ED0384">
              <w:rPr>
                <w:color w:val="000000"/>
              </w:rPr>
              <w:t xml:space="preserve"> ул. Лесная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76-246-840   ОП   МП -018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4" w:rsidRPr="00ED0384" w:rsidRDefault="00ED0384" w:rsidP="00ED0384">
            <w:pPr>
              <w:jc w:val="center"/>
              <w:rPr>
                <w:color w:val="000000"/>
              </w:rPr>
            </w:pPr>
            <w:r w:rsidRPr="00ED0384">
              <w:rPr>
                <w:color w:val="000000"/>
              </w:rPr>
              <w:t>0,900</w:t>
            </w:r>
          </w:p>
        </w:tc>
      </w:tr>
      <w:tr w:rsidR="005D17AA" w:rsidRPr="005D17AA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ED0384">
            <w:pPr>
              <w:jc w:val="center"/>
            </w:pPr>
            <w:r w:rsidRPr="005D17AA">
              <w:t>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pPr>
              <w:jc w:val="both"/>
            </w:pPr>
            <w:r w:rsidRPr="005D17AA">
              <w:t xml:space="preserve">Западный подъезд </w:t>
            </w:r>
            <w:proofErr w:type="gramStart"/>
            <w:r w:rsidRPr="005D17AA">
              <w:t>к</w:t>
            </w:r>
            <w:proofErr w:type="gramEnd"/>
            <w:r w:rsidRPr="005D17AA">
              <w:t xml:space="preserve"> с. </w:t>
            </w:r>
            <w:proofErr w:type="spellStart"/>
            <w:r w:rsidRPr="005D17AA">
              <w:t>Шебартуй</w:t>
            </w:r>
            <w:proofErr w:type="spellEnd"/>
            <w:r w:rsidRPr="005D17AA">
              <w:t xml:space="preserve"> 2-й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pPr>
              <w:jc w:val="center"/>
            </w:pPr>
            <w:r w:rsidRPr="005D17AA">
              <w:t>76 246 ОП МР 76 - 07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FD24A2">
            <w:pPr>
              <w:jc w:val="center"/>
            </w:pPr>
            <w:r w:rsidRPr="005D17AA">
              <w:t>7,000</w:t>
            </w:r>
          </w:p>
        </w:tc>
      </w:tr>
      <w:tr w:rsidR="005D17AA" w:rsidRPr="005D17AA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ED0384">
            <w:pPr>
              <w:jc w:val="center"/>
            </w:pPr>
            <w:r w:rsidRPr="005D17AA">
              <w:t>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r w:rsidRPr="005D17AA">
              <w:t xml:space="preserve">Подъезд </w:t>
            </w:r>
            <w:proofErr w:type="gramStart"/>
            <w:r w:rsidRPr="005D17AA">
              <w:t>к</w:t>
            </w:r>
            <w:proofErr w:type="gramEnd"/>
            <w:r w:rsidRPr="005D17AA">
              <w:t xml:space="preserve"> с. Танга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pPr>
              <w:jc w:val="center"/>
            </w:pPr>
            <w:r w:rsidRPr="005D17AA">
              <w:t>76 246 ОП МР 76 - 14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FD24A2">
            <w:pPr>
              <w:jc w:val="center"/>
            </w:pPr>
            <w:r w:rsidRPr="005D17AA">
              <w:t>0,955</w:t>
            </w:r>
          </w:p>
        </w:tc>
      </w:tr>
      <w:tr w:rsidR="005D17AA" w:rsidRPr="005D17AA" w:rsidTr="00512A7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ED0384">
            <w:pPr>
              <w:jc w:val="center"/>
            </w:pPr>
            <w:r w:rsidRPr="005D17AA">
              <w:t>21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r w:rsidRPr="005D17AA">
              <w:t xml:space="preserve">Восточный подъезд </w:t>
            </w:r>
            <w:proofErr w:type="gramStart"/>
            <w:r w:rsidRPr="005D17AA">
              <w:t>к</w:t>
            </w:r>
            <w:proofErr w:type="gramEnd"/>
            <w:r w:rsidRPr="005D17AA">
              <w:t xml:space="preserve"> с. </w:t>
            </w:r>
            <w:proofErr w:type="spellStart"/>
            <w:r w:rsidRPr="005D17AA">
              <w:t>Шебартуй</w:t>
            </w:r>
            <w:proofErr w:type="spellEnd"/>
            <w:r w:rsidRPr="005D17AA">
              <w:t xml:space="preserve"> 2-й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512A7C">
            <w:pPr>
              <w:jc w:val="center"/>
            </w:pPr>
            <w:r w:rsidRPr="005D17AA">
              <w:t>76 246 ОП МР 76 - 16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4A2" w:rsidRPr="005D17AA" w:rsidRDefault="00FD24A2" w:rsidP="00FD24A2">
            <w:pPr>
              <w:jc w:val="center"/>
            </w:pPr>
            <w:r w:rsidRPr="005D17AA">
              <w:t>7,736</w:t>
            </w:r>
          </w:p>
        </w:tc>
      </w:tr>
      <w:tr w:rsidR="005D17AA" w:rsidRPr="005D17AA" w:rsidTr="00512A7C">
        <w:trPr>
          <w:trHeight w:val="32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A2" w:rsidRPr="005D17AA" w:rsidRDefault="00FD24A2" w:rsidP="00ED0384">
            <w:r w:rsidRPr="005D17AA"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A2" w:rsidRPr="005D17AA" w:rsidRDefault="00FD24A2" w:rsidP="00ED0384">
            <w:pPr>
              <w:rPr>
                <w:b/>
                <w:bCs/>
              </w:rPr>
            </w:pPr>
            <w:r w:rsidRPr="005D17AA">
              <w:rPr>
                <w:b/>
                <w:bCs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A2" w:rsidRPr="005D17AA" w:rsidRDefault="00FD24A2" w:rsidP="00ED0384">
            <w:pPr>
              <w:jc w:val="center"/>
              <w:rPr>
                <w:b/>
                <w:bCs/>
              </w:rPr>
            </w:pPr>
            <w:r w:rsidRPr="005D17AA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A2" w:rsidRPr="005D17AA" w:rsidRDefault="00FD24A2" w:rsidP="00ED0384">
            <w:pPr>
              <w:jc w:val="center"/>
              <w:rPr>
                <w:b/>
                <w:bCs/>
              </w:rPr>
            </w:pPr>
            <w:r w:rsidRPr="005D17AA">
              <w:rPr>
                <w:b/>
                <w:bCs/>
              </w:rPr>
              <w:t>43,991</w:t>
            </w:r>
          </w:p>
        </w:tc>
      </w:tr>
    </w:tbl>
    <w:p w:rsidR="002D7AD2" w:rsidRPr="001C653D" w:rsidRDefault="002D7AD2" w:rsidP="002D7AD2">
      <w:pPr>
        <w:widowControl w:val="0"/>
        <w:ind w:firstLine="709"/>
        <w:jc w:val="both"/>
        <w:rPr>
          <w:bCs/>
          <w:sz w:val="28"/>
          <w:szCs w:val="28"/>
        </w:rPr>
      </w:pPr>
      <w:r w:rsidRPr="001C653D">
        <w:rPr>
          <w:bCs/>
          <w:sz w:val="28"/>
          <w:szCs w:val="28"/>
        </w:rPr>
        <w:t>Отсутствие альтернативных видо</w:t>
      </w:r>
      <w:r>
        <w:rPr>
          <w:bCs/>
          <w:sz w:val="28"/>
          <w:szCs w:val="28"/>
        </w:rPr>
        <w:t>в транспорта предъявляет повышенные</w:t>
      </w:r>
      <w:r w:rsidRPr="001C653D">
        <w:rPr>
          <w:bCs/>
          <w:sz w:val="28"/>
          <w:szCs w:val="28"/>
        </w:rPr>
        <w:t xml:space="preserve"> требования к автомобильным </w:t>
      </w:r>
      <w:r>
        <w:rPr>
          <w:bCs/>
          <w:sz w:val="28"/>
          <w:szCs w:val="28"/>
        </w:rPr>
        <w:t xml:space="preserve">дорогам общего пользования местного значения. </w:t>
      </w:r>
      <w:r w:rsidRPr="001C653D">
        <w:rPr>
          <w:bCs/>
          <w:sz w:val="28"/>
          <w:szCs w:val="28"/>
        </w:rPr>
        <w:t>Сохранение автодорожной инфр</w:t>
      </w:r>
      <w:r>
        <w:rPr>
          <w:bCs/>
          <w:sz w:val="28"/>
          <w:szCs w:val="28"/>
        </w:rPr>
        <w:t xml:space="preserve">аструктуры </w:t>
      </w:r>
      <w:r w:rsidRPr="00287604">
        <w:rPr>
          <w:bCs/>
          <w:sz w:val="28"/>
          <w:szCs w:val="28"/>
        </w:rPr>
        <w:t>осуществляется в основном за счет ремонта</w:t>
      </w:r>
      <w:r>
        <w:rPr>
          <w:bCs/>
          <w:sz w:val="28"/>
          <w:szCs w:val="28"/>
        </w:rPr>
        <w:t xml:space="preserve"> и работ по содержанию</w:t>
      </w:r>
      <w:r w:rsidRPr="00287604">
        <w:rPr>
          <w:bCs/>
          <w:sz w:val="28"/>
          <w:szCs w:val="28"/>
        </w:rPr>
        <w:t xml:space="preserve"> авто</w:t>
      </w:r>
      <w:r>
        <w:rPr>
          <w:bCs/>
          <w:sz w:val="28"/>
          <w:szCs w:val="28"/>
        </w:rPr>
        <w:t>мобильных дорог общего пользования местного значения (далее – дороги)</w:t>
      </w:r>
      <w:r w:rsidRPr="001C653D">
        <w:rPr>
          <w:bCs/>
          <w:sz w:val="28"/>
          <w:szCs w:val="28"/>
        </w:rPr>
        <w:t>. В условиях ограниченного финансирования с каждым годом увеличивается протяженность дорог, требующих ремонта.</w:t>
      </w:r>
    </w:p>
    <w:p w:rsidR="00217FBF" w:rsidRDefault="00F4269E" w:rsidP="002D7AD2">
      <w:pPr>
        <w:jc w:val="both"/>
        <w:rPr>
          <w:sz w:val="28"/>
          <w:szCs w:val="28"/>
        </w:rPr>
      </w:pPr>
      <w:r>
        <w:rPr>
          <w:sz w:val="28"/>
          <w:szCs w:val="28"/>
        </w:rPr>
        <w:t>(пункт 2.4. в редакции постановления от 26.01.2018 № 33/н)</w:t>
      </w:r>
    </w:p>
    <w:p w:rsidR="00F4269E" w:rsidRPr="002D7AD2" w:rsidRDefault="00F4269E" w:rsidP="002D7AD2">
      <w:pPr>
        <w:jc w:val="both"/>
        <w:rPr>
          <w:sz w:val="28"/>
          <w:szCs w:val="28"/>
        </w:rPr>
      </w:pPr>
    </w:p>
    <w:p w:rsidR="002D7AD2" w:rsidRPr="005E5D5F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анализ состава парка транспортных средств и уровня автомобилизации в поселении обеспеченность парковками (парковочными местами);</w:t>
      </w:r>
    </w:p>
    <w:p w:rsidR="002D7AD2" w:rsidRPr="008A4632" w:rsidRDefault="002D7AD2" w:rsidP="002D7AD2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Автомобильный транспорт поселения делится на </w:t>
      </w:r>
      <w:r w:rsidR="007F7563">
        <w:rPr>
          <w:sz w:val="28"/>
          <w:szCs w:val="28"/>
        </w:rPr>
        <w:t>несколько видов</w:t>
      </w:r>
      <w:r>
        <w:rPr>
          <w:sz w:val="28"/>
          <w:szCs w:val="28"/>
        </w:rPr>
        <w:t xml:space="preserve">: общественный, </w:t>
      </w:r>
      <w:r w:rsidR="007F7563">
        <w:rPr>
          <w:sz w:val="28"/>
          <w:szCs w:val="28"/>
        </w:rPr>
        <w:t xml:space="preserve">муниципальный, государственный, военный, </w:t>
      </w:r>
      <w:r>
        <w:rPr>
          <w:sz w:val="28"/>
          <w:szCs w:val="28"/>
        </w:rPr>
        <w:t>грузовой и личный (частный).</w:t>
      </w:r>
    </w:p>
    <w:p w:rsidR="007F7563" w:rsidRDefault="002D7AD2" w:rsidP="002D7A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представлен автобусными и маршрутными перевозками населения.</w:t>
      </w:r>
    </w:p>
    <w:p w:rsidR="002D7AD2" w:rsidRDefault="007F7563" w:rsidP="002D7A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– транспорт, </w:t>
      </w:r>
      <w:r w:rsidR="002D7AD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находящийся в собственности муниципальных органов власти.</w:t>
      </w:r>
    </w:p>
    <w:p w:rsidR="007F7563" w:rsidRDefault="007F7563" w:rsidP="002D7A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– транспорт, принадлежащий федеральным структурам.</w:t>
      </w:r>
    </w:p>
    <w:p w:rsidR="007F7563" w:rsidRDefault="007F7563" w:rsidP="002D7A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Военный – транспорт, принадлежащий военным частям, дислоцирующимся на территории поселения.</w:t>
      </w:r>
    </w:p>
    <w:p w:rsidR="002D7AD2" w:rsidRDefault="002D7AD2" w:rsidP="002D7AD2">
      <w:pPr>
        <w:pStyle w:val="a6"/>
        <w:ind w:left="0" w:firstLine="709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Грузовой транспорт в основном представлен </w:t>
      </w:r>
      <w:r>
        <w:rPr>
          <w:sz w:val="28"/>
          <w:szCs w:val="28"/>
        </w:rPr>
        <w:t xml:space="preserve">автотранспортом в личных подворьях и фермерских хозяйствах. </w:t>
      </w:r>
    </w:p>
    <w:p w:rsidR="002D7AD2" w:rsidRPr="00217FBF" w:rsidRDefault="002D7AD2" w:rsidP="002D7A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(частный) транспорт представлен личными </w:t>
      </w:r>
      <w:r w:rsidR="00EA744A">
        <w:rPr>
          <w:sz w:val="28"/>
          <w:szCs w:val="28"/>
        </w:rPr>
        <w:t xml:space="preserve">легковыми и грузовыми </w:t>
      </w:r>
      <w:r>
        <w:rPr>
          <w:sz w:val="28"/>
          <w:szCs w:val="28"/>
        </w:rPr>
        <w:t>автомобилями и мотоциклами.</w:t>
      </w:r>
    </w:p>
    <w:p w:rsidR="002D7AD2" w:rsidRDefault="007F7563" w:rsidP="00EA744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автомобилизации поселения </w:t>
      </w:r>
      <w:r w:rsidR="00EA744A">
        <w:rPr>
          <w:sz w:val="28"/>
          <w:szCs w:val="28"/>
        </w:rPr>
        <w:t xml:space="preserve">на 2017 год составил 100 ед. </w:t>
      </w:r>
      <w:r>
        <w:rPr>
          <w:sz w:val="28"/>
          <w:szCs w:val="28"/>
        </w:rPr>
        <w:t xml:space="preserve"> </w:t>
      </w:r>
      <w:r w:rsidR="00EA744A">
        <w:rPr>
          <w:sz w:val="28"/>
          <w:szCs w:val="28"/>
        </w:rPr>
        <w:t>личного транспорта на 800 жителей</w:t>
      </w:r>
      <w:r w:rsidR="0051084F">
        <w:rPr>
          <w:sz w:val="28"/>
          <w:szCs w:val="28"/>
        </w:rPr>
        <w:t>.</w:t>
      </w:r>
    </w:p>
    <w:p w:rsidR="00FB4B3A" w:rsidRPr="00FB4B3A" w:rsidRDefault="00FB4B3A" w:rsidP="00FB4B3A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FB4B3A">
        <w:rPr>
          <w:b/>
          <w:sz w:val="28"/>
          <w:szCs w:val="28"/>
        </w:rPr>
        <w:t>ровень автомобилизации</w:t>
      </w:r>
      <w:r>
        <w:rPr>
          <w:b/>
          <w:sz w:val="28"/>
          <w:szCs w:val="28"/>
        </w:rPr>
        <w:t>»</w:t>
      </w:r>
    </w:p>
    <w:p w:rsidR="00EA744A" w:rsidRPr="00FB4B3A" w:rsidRDefault="00FB4B3A" w:rsidP="00FB4B3A">
      <w:pPr>
        <w:pStyle w:val="a6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5"/>
        <w:tblW w:w="9854" w:type="dxa"/>
        <w:tblLook w:val="04A0"/>
      </w:tblPr>
      <w:tblGrid>
        <w:gridCol w:w="1242"/>
        <w:gridCol w:w="3261"/>
        <w:gridCol w:w="2675"/>
        <w:gridCol w:w="2676"/>
      </w:tblGrid>
      <w:tr w:rsidR="00EA744A" w:rsidTr="00EA744A">
        <w:tc>
          <w:tcPr>
            <w:tcW w:w="1242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 01.01.2018г.</w:t>
            </w:r>
          </w:p>
        </w:tc>
        <w:tc>
          <w:tcPr>
            <w:tcW w:w="2676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расчетное кол-во личного (частного) транспорта </w:t>
            </w:r>
          </w:p>
        </w:tc>
      </w:tr>
      <w:tr w:rsidR="00EA744A" w:rsidTr="00EA744A">
        <w:tc>
          <w:tcPr>
            <w:tcW w:w="1242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</w:t>
            </w:r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2676" w:type="dxa"/>
            <w:vAlign w:val="center"/>
          </w:tcPr>
          <w:p w:rsidR="00EA744A" w:rsidRDefault="0051084F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A744A" w:rsidTr="00EA744A">
        <w:tc>
          <w:tcPr>
            <w:tcW w:w="1242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Новосалия</w:t>
            </w:r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676" w:type="dxa"/>
            <w:vAlign w:val="center"/>
          </w:tcPr>
          <w:p w:rsidR="00EA744A" w:rsidRDefault="0051084F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A744A" w:rsidTr="00EA744A">
        <w:tc>
          <w:tcPr>
            <w:tcW w:w="1242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Шебартуй</w:t>
            </w:r>
            <w:proofErr w:type="spellEnd"/>
            <w:r>
              <w:rPr>
                <w:sz w:val="28"/>
                <w:szCs w:val="28"/>
              </w:rPr>
              <w:t xml:space="preserve"> 2-й</w:t>
            </w:r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676" w:type="dxa"/>
            <w:vAlign w:val="center"/>
          </w:tcPr>
          <w:p w:rsidR="00EA744A" w:rsidRDefault="0051084F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A744A" w:rsidTr="00EA744A">
        <w:tc>
          <w:tcPr>
            <w:tcW w:w="1242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Арей</w:t>
            </w:r>
            <w:proofErr w:type="spellEnd"/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676" w:type="dxa"/>
            <w:vAlign w:val="center"/>
          </w:tcPr>
          <w:p w:rsidR="00EA744A" w:rsidRDefault="0051084F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A744A" w:rsidTr="00EA744A">
        <w:tc>
          <w:tcPr>
            <w:tcW w:w="4503" w:type="dxa"/>
            <w:gridSpan w:val="2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675" w:type="dxa"/>
            <w:vAlign w:val="center"/>
          </w:tcPr>
          <w:p w:rsidR="00EA744A" w:rsidRDefault="00EA744A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</w:t>
            </w:r>
          </w:p>
        </w:tc>
        <w:tc>
          <w:tcPr>
            <w:tcW w:w="2676" w:type="dxa"/>
            <w:vAlign w:val="center"/>
          </w:tcPr>
          <w:p w:rsidR="00EA744A" w:rsidRDefault="0051084F" w:rsidP="0045257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</w:tbl>
    <w:p w:rsidR="00EA744A" w:rsidRDefault="00EA744A" w:rsidP="00EA744A">
      <w:pPr>
        <w:pStyle w:val="a6"/>
        <w:ind w:left="0" w:firstLine="709"/>
        <w:jc w:val="both"/>
        <w:rPr>
          <w:sz w:val="28"/>
          <w:szCs w:val="28"/>
        </w:rPr>
      </w:pPr>
    </w:p>
    <w:p w:rsidR="002D7AD2" w:rsidRDefault="0051084F" w:rsidP="002D7AD2">
      <w:pPr>
        <w:pStyle w:val="a6"/>
        <w:ind w:left="709"/>
        <w:jc w:val="both"/>
        <w:rPr>
          <w:sz w:val="28"/>
          <w:szCs w:val="28"/>
        </w:rPr>
      </w:pPr>
      <w:r w:rsidRPr="0051084F">
        <w:rPr>
          <w:sz w:val="28"/>
          <w:szCs w:val="28"/>
        </w:rPr>
        <w:t>Расчетный уровень автомобилизации</w:t>
      </w:r>
      <w:r>
        <w:rPr>
          <w:sz w:val="28"/>
          <w:szCs w:val="28"/>
        </w:rPr>
        <w:t xml:space="preserve"> на 01.01.2018г.</w:t>
      </w:r>
      <w:r w:rsidRPr="0051084F">
        <w:rPr>
          <w:sz w:val="28"/>
          <w:szCs w:val="28"/>
        </w:rPr>
        <w:t xml:space="preserve"> составил 0,13.</w:t>
      </w:r>
    </w:p>
    <w:p w:rsidR="004A0647" w:rsidRPr="0051084F" w:rsidRDefault="004A0647" w:rsidP="002D7AD2">
      <w:pPr>
        <w:pStyle w:val="a6"/>
        <w:ind w:left="709"/>
        <w:jc w:val="both"/>
        <w:rPr>
          <w:sz w:val="28"/>
          <w:szCs w:val="28"/>
        </w:rPr>
      </w:pPr>
    </w:p>
    <w:p w:rsidR="00246C76" w:rsidRPr="00741B4E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характеристика работы транспортных средств общего пользования, включая анализ пассажиропотока;</w:t>
      </w:r>
    </w:p>
    <w:p w:rsidR="00246C76" w:rsidRDefault="002213D1" w:rsidP="00741B4E">
      <w:pPr>
        <w:pStyle w:val="a6"/>
        <w:ind w:left="0" w:firstLine="709"/>
        <w:jc w:val="both"/>
        <w:rPr>
          <w:sz w:val="28"/>
          <w:szCs w:val="28"/>
        </w:rPr>
      </w:pPr>
      <w:r w:rsidRPr="002213D1">
        <w:rPr>
          <w:sz w:val="28"/>
          <w:szCs w:val="28"/>
        </w:rPr>
        <w:t>Передвижение</w:t>
      </w:r>
      <w:r w:rsidR="00741B4E">
        <w:rPr>
          <w:sz w:val="28"/>
          <w:szCs w:val="28"/>
        </w:rPr>
        <w:t xml:space="preserve"> населения</w:t>
      </w:r>
      <w:r w:rsidRPr="002213D1">
        <w:rPr>
          <w:sz w:val="28"/>
          <w:szCs w:val="28"/>
        </w:rPr>
        <w:t xml:space="preserve"> по </w:t>
      </w:r>
      <w:r w:rsidR="00741B4E">
        <w:rPr>
          <w:sz w:val="28"/>
          <w:szCs w:val="28"/>
        </w:rPr>
        <w:t>дорогам и искусственным сооружениям транспортной инфраструктуры</w:t>
      </w:r>
      <w:r w:rsidRPr="002213D1">
        <w:rPr>
          <w:sz w:val="28"/>
          <w:szCs w:val="28"/>
        </w:rPr>
        <w:t xml:space="preserve"> поселения осуществляется с использованием личного т</w:t>
      </w:r>
      <w:r w:rsidR="00741B4E">
        <w:rPr>
          <w:sz w:val="28"/>
          <w:szCs w:val="28"/>
        </w:rPr>
        <w:t>ранспорта, велосипедов либо в пешем порядке</w:t>
      </w:r>
      <w:r w:rsidRPr="002213D1">
        <w:rPr>
          <w:sz w:val="28"/>
          <w:szCs w:val="28"/>
        </w:rPr>
        <w:t xml:space="preserve">. </w:t>
      </w:r>
      <w:r w:rsidR="00741B4E">
        <w:rPr>
          <w:sz w:val="28"/>
          <w:szCs w:val="28"/>
        </w:rPr>
        <w:t xml:space="preserve">Общественный транспорт, осуществляет перевозку населения поселения по территории района или края и не принадлежит  к транспорту поселения. </w:t>
      </w:r>
      <w:r w:rsidRPr="002213D1">
        <w:rPr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246C76" w:rsidRPr="00CB2977" w:rsidRDefault="00246C76" w:rsidP="00246C76">
      <w:pPr>
        <w:pStyle w:val="a6"/>
        <w:ind w:left="709"/>
        <w:jc w:val="both"/>
        <w:rPr>
          <w:b/>
          <w:sz w:val="28"/>
          <w:szCs w:val="28"/>
        </w:rPr>
      </w:pPr>
    </w:p>
    <w:p w:rsidR="00741B4E" w:rsidRPr="00741B4E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CB2977">
        <w:rPr>
          <w:sz w:val="28"/>
          <w:szCs w:val="28"/>
        </w:rPr>
        <w:t xml:space="preserve"> условий пешеходного и велосипедного передвижения;</w:t>
      </w:r>
    </w:p>
    <w:p w:rsidR="00741B4E" w:rsidRDefault="00741B4E" w:rsidP="00DF31ED">
      <w:pPr>
        <w:pStyle w:val="a6"/>
        <w:ind w:left="0" w:firstLine="709"/>
        <w:jc w:val="both"/>
        <w:rPr>
          <w:sz w:val="28"/>
          <w:szCs w:val="28"/>
        </w:rPr>
      </w:pPr>
      <w:r w:rsidRPr="00741B4E">
        <w:rPr>
          <w:sz w:val="28"/>
          <w:szCs w:val="28"/>
        </w:rPr>
        <w:t>Движение пешеходов осуществляется преимущественно по дорогам.</w:t>
      </w:r>
      <w:r>
        <w:rPr>
          <w:sz w:val="28"/>
          <w:szCs w:val="28"/>
        </w:rPr>
        <w:t xml:space="preserve"> Отсутствие асфальтированных тротуаров</w:t>
      </w:r>
      <w:r w:rsidRPr="0074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существенно понижает безопасность </w:t>
      </w:r>
      <w:r w:rsidR="00DF31ED">
        <w:rPr>
          <w:sz w:val="28"/>
          <w:szCs w:val="28"/>
        </w:rPr>
        <w:t xml:space="preserve"> при передвижении жителей поселения пешком.</w:t>
      </w:r>
      <w:r>
        <w:rPr>
          <w:sz w:val="28"/>
          <w:szCs w:val="28"/>
        </w:rPr>
        <w:t xml:space="preserve"> </w:t>
      </w:r>
      <w:r w:rsidRPr="00741B4E">
        <w:rPr>
          <w:sz w:val="28"/>
          <w:szCs w:val="28"/>
        </w:rPr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дорогам.</w:t>
      </w:r>
    </w:p>
    <w:p w:rsidR="00DF31ED" w:rsidRPr="00DF31ED" w:rsidRDefault="00DF31ED" w:rsidP="00DF31ED">
      <w:pPr>
        <w:pStyle w:val="a6"/>
        <w:ind w:left="0" w:firstLine="709"/>
        <w:jc w:val="both"/>
        <w:rPr>
          <w:sz w:val="28"/>
          <w:szCs w:val="28"/>
        </w:rPr>
      </w:pPr>
    </w:p>
    <w:p w:rsidR="00DF31ED" w:rsidRPr="00DF31ED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CB2977">
        <w:rPr>
          <w:sz w:val="28"/>
          <w:szCs w:val="28"/>
        </w:rPr>
        <w:t xml:space="preserve">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</w:r>
    </w:p>
    <w:p w:rsidR="00DF31ED" w:rsidRPr="00DF31ED" w:rsidRDefault="00DF31ED" w:rsidP="00DF31ED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 xml:space="preserve">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соответствии с ПДД РФ. </w:t>
      </w:r>
    </w:p>
    <w:p w:rsidR="00DF31ED" w:rsidRPr="0013619A" w:rsidRDefault="00DF31ED" w:rsidP="0013619A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 xml:space="preserve">Грузовой транспорт наиболее активно </w:t>
      </w:r>
      <w:r>
        <w:rPr>
          <w:sz w:val="28"/>
          <w:szCs w:val="28"/>
        </w:rPr>
        <w:t>используется</w:t>
      </w:r>
      <w:r w:rsidRPr="00DF31E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массовой заготовки дров населением, вывозки кормов для домашних животных личного подворья и вывозки мусора весной и осенью</w:t>
      </w:r>
      <w:r w:rsidRPr="00DF31ED">
        <w:rPr>
          <w:sz w:val="28"/>
          <w:szCs w:val="28"/>
        </w:rPr>
        <w:t>.</w:t>
      </w:r>
    </w:p>
    <w:p w:rsidR="00DF31ED" w:rsidRPr="00DF31ED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анализ уровня безопасности дорожного движения;</w:t>
      </w:r>
    </w:p>
    <w:p w:rsidR="00DF31ED" w:rsidRPr="00DF31ED" w:rsidRDefault="00DF31ED" w:rsidP="00DF31ED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</w:t>
      </w:r>
      <w:r w:rsidR="00711169">
        <w:rPr>
          <w:sz w:val="28"/>
          <w:szCs w:val="28"/>
        </w:rPr>
        <w:t xml:space="preserve">х транспортных автомагистралей, </w:t>
      </w:r>
      <w:r w:rsidRPr="00DF31ED">
        <w:rPr>
          <w:sz w:val="28"/>
          <w:szCs w:val="28"/>
        </w:rPr>
        <w:t>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DF31ED">
        <w:rPr>
          <w:sz w:val="28"/>
          <w:szCs w:val="28"/>
        </w:rPr>
        <w:t>выливом</w:t>
      </w:r>
      <w:proofErr w:type="spellEnd"/>
      <w:r w:rsidRPr="00DF31ED">
        <w:rPr>
          <w:sz w:val="28"/>
          <w:szCs w:val="28"/>
        </w:rPr>
        <w:t>) опасных химических веществ, взрывом горючих жидкостей и сжиженных газов возможны в той части пос</w:t>
      </w:r>
      <w:r>
        <w:rPr>
          <w:sz w:val="28"/>
          <w:szCs w:val="28"/>
        </w:rPr>
        <w:t>еления, где проходит федеральная трасса</w:t>
      </w:r>
      <w:r w:rsidRPr="00DF31ED">
        <w:rPr>
          <w:sz w:val="28"/>
          <w:szCs w:val="28"/>
        </w:rPr>
        <w:t xml:space="preserve"> </w:t>
      </w:r>
      <w:r w:rsidR="00711169">
        <w:rPr>
          <w:sz w:val="28"/>
          <w:szCs w:val="28"/>
        </w:rPr>
        <w:t>Р-258.</w:t>
      </w:r>
    </w:p>
    <w:p w:rsidR="00DF31ED" w:rsidRPr="00711169" w:rsidRDefault="00DF31ED" w:rsidP="00711169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Обеспечение безопасности на дорогах</w:t>
      </w:r>
      <w:r w:rsidR="00711169">
        <w:rPr>
          <w:sz w:val="28"/>
          <w:szCs w:val="28"/>
        </w:rPr>
        <w:t xml:space="preserve"> </w:t>
      </w:r>
      <w:r w:rsidRPr="00DF31ED">
        <w:rPr>
          <w:sz w:val="28"/>
          <w:szCs w:val="28"/>
        </w:rPr>
        <w:t xml:space="preserve">является важнейшей частью социально-экономического развития поселения. </w:t>
      </w:r>
      <w:r w:rsidRPr="00711169">
        <w:rPr>
          <w:sz w:val="28"/>
          <w:szCs w:val="28"/>
        </w:rPr>
        <w:t xml:space="preserve"> </w:t>
      </w:r>
    </w:p>
    <w:p w:rsidR="00DF31ED" w:rsidRPr="00DF31ED" w:rsidRDefault="00DF31ED" w:rsidP="00711169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</w:t>
      </w:r>
      <w:r w:rsidRPr="00DF31ED">
        <w:rPr>
          <w:sz w:val="28"/>
          <w:szCs w:val="28"/>
        </w:rPr>
        <w:lastRenderedPageBreak/>
        <w:t xml:space="preserve">условиях рыночного хозяйствования  с  созданием  эффективного  механизма  регулирования  транспортной  деятельности  под надзором федеральных исполнительных органов и  органов местного самоуправления,  различных  общественных объединений. </w:t>
      </w:r>
    </w:p>
    <w:p w:rsidR="00DF31ED" w:rsidRPr="00DF31ED" w:rsidRDefault="00DF31ED" w:rsidP="00711169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 эффективности мер, которые направлены на сокращение количества, тяжести ДТП. </w:t>
      </w:r>
    </w:p>
    <w:p w:rsidR="00DF31ED" w:rsidRPr="00DF31ED" w:rsidRDefault="00DF31ED" w:rsidP="00711169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DF31ED">
        <w:rPr>
          <w:sz w:val="28"/>
          <w:szCs w:val="28"/>
        </w:rPr>
        <w:t xml:space="preserve"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 в  управлении  безопасностью  дорожного  движения,  определение  первоочередных мер, которые направлены на улучшение ситуации на дорогах, </w:t>
      </w:r>
      <w:r w:rsidR="00452571">
        <w:rPr>
          <w:sz w:val="28"/>
          <w:szCs w:val="28"/>
        </w:rPr>
        <w:t>должны  стоять на контроле у главы поселения и муниципального района</w:t>
      </w:r>
      <w:r w:rsidRPr="00DF31ED">
        <w:rPr>
          <w:sz w:val="28"/>
          <w:szCs w:val="28"/>
        </w:rPr>
        <w:t>,</w:t>
      </w:r>
      <w:r w:rsidR="00452571">
        <w:rPr>
          <w:sz w:val="28"/>
          <w:szCs w:val="28"/>
        </w:rPr>
        <w:t xml:space="preserve"> а так же служб ГИБДД,</w:t>
      </w:r>
      <w:r w:rsidRPr="00DF31ED">
        <w:rPr>
          <w:sz w:val="28"/>
          <w:szCs w:val="28"/>
        </w:rPr>
        <w:t xml:space="preserve"> которые способны незамедлительно реагировать на сложившуюся ситуацию на автомобильных дорогах.</w:t>
      </w:r>
      <w:proofErr w:type="gramEnd"/>
    </w:p>
    <w:p w:rsidR="00DF31ED" w:rsidRDefault="00DF31ED" w:rsidP="00452571">
      <w:pPr>
        <w:pStyle w:val="a6"/>
        <w:ind w:left="0" w:firstLine="709"/>
        <w:jc w:val="both"/>
        <w:rPr>
          <w:sz w:val="28"/>
          <w:szCs w:val="28"/>
        </w:rPr>
      </w:pPr>
      <w:r w:rsidRPr="00DF31ED">
        <w:rPr>
          <w:sz w:val="28"/>
          <w:szCs w:val="28"/>
        </w:rPr>
        <w:t xml:space="preserve">Таким образом, к приоритетным задачам социального и  экономического развития поселения в среднесрочной и долгосрочной  перспективе относятся задачи по сохранению  жизни и здоровья участников дорожного движения. </w:t>
      </w:r>
      <w:proofErr w:type="gramStart"/>
      <w:r w:rsidRPr="00DF31ED">
        <w:rPr>
          <w:sz w:val="28"/>
          <w:szCs w:val="28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медицинской помощи пострадавшим и т.  д. 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 темпов убыли населения  поселения и формированию условий для его роста.</w:t>
      </w:r>
      <w:proofErr w:type="gramEnd"/>
    </w:p>
    <w:p w:rsidR="00DF31ED" w:rsidRPr="00CB2977" w:rsidRDefault="00DF31ED" w:rsidP="00DF31ED">
      <w:pPr>
        <w:pStyle w:val="a6"/>
        <w:ind w:left="709"/>
        <w:jc w:val="both"/>
        <w:rPr>
          <w:b/>
          <w:sz w:val="28"/>
          <w:szCs w:val="28"/>
        </w:rPr>
      </w:pPr>
    </w:p>
    <w:p w:rsidR="00452571" w:rsidRPr="00452571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</w:t>
      </w:r>
      <w:r w:rsidRPr="00CB2977">
        <w:rPr>
          <w:sz w:val="28"/>
          <w:szCs w:val="28"/>
        </w:rPr>
        <w:t xml:space="preserve"> уровня негативного воздействия транспортной инфраструктуры на окружающую среду, безопасность и здоровье населения;</w:t>
      </w:r>
    </w:p>
    <w:p w:rsidR="00452571" w:rsidRPr="00452571" w:rsidRDefault="00452571" w:rsidP="00452571">
      <w:pPr>
        <w:pStyle w:val="a6"/>
        <w:ind w:left="0" w:firstLine="709"/>
        <w:jc w:val="both"/>
        <w:rPr>
          <w:sz w:val="28"/>
          <w:szCs w:val="28"/>
        </w:rPr>
      </w:pPr>
      <w:r w:rsidRPr="00452571">
        <w:rPr>
          <w:sz w:val="28"/>
          <w:szCs w:val="28"/>
        </w:rPr>
        <w:t>Рассмотрим характерные факторы, неблагоприятно влияющие на окружающую среду и здоровье</w:t>
      </w:r>
      <w:r>
        <w:rPr>
          <w:sz w:val="28"/>
          <w:szCs w:val="28"/>
        </w:rPr>
        <w:t xml:space="preserve"> населения поселения</w:t>
      </w:r>
      <w:r w:rsidRPr="00452571">
        <w:rPr>
          <w:sz w:val="28"/>
          <w:szCs w:val="28"/>
        </w:rPr>
        <w:t>.</w:t>
      </w:r>
    </w:p>
    <w:p w:rsidR="00452571" w:rsidRPr="00452571" w:rsidRDefault="00452571" w:rsidP="00452571">
      <w:pPr>
        <w:pStyle w:val="a6"/>
        <w:ind w:left="0" w:firstLine="709"/>
        <w:jc w:val="both"/>
        <w:rPr>
          <w:sz w:val="28"/>
          <w:szCs w:val="28"/>
        </w:rPr>
      </w:pPr>
      <w:r w:rsidRPr="00452571">
        <w:rPr>
          <w:sz w:val="28"/>
          <w:szCs w:val="28"/>
        </w:rPr>
        <w:t>Загрязнение атмосферы. Выброс в воздух дыма и газообразных загрязняющих веществ (</w:t>
      </w:r>
      <w:proofErr w:type="spellStart"/>
      <w:r w:rsidRPr="00452571">
        <w:rPr>
          <w:sz w:val="28"/>
          <w:szCs w:val="28"/>
        </w:rPr>
        <w:t>диоксин</w:t>
      </w:r>
      <w:proofErr w:type="spellEnd"/>
      <w:r w:rsidRPr="00452571">
        <w:rPr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52571">
        <w:rPr>
          <w:sz w:val="28"/>
          <w:szCs w:val="28"/>
        </w:rPr>
        <w:t>распираторным</w:t>
      </w:r>
      <w:proofErr w:type="spellEnd"/>
      <w:r w:rsidRPr="00452571">
        <w:rPr>
          <w:sz w:val="28"/>
          <w:szCs w:val="28"/>
        </w:rPr>
        <w:t xml:space="preserve"> аллергическим заболеваниям.</w:t>
      </w:r>
    </w:p>
    <w:p w:rsidR="00452571" w:rsidRPr="00452571" w:rsidRDefault="00452571" w:rsidP="00452571">
      <w:pPr>
        <w:pStyle w:val="a6"/>
        <w:ind w:left="0" w:firstLine="709"/>
        <w:jc w:val="both"/>
        <w:rPr>
          <w:sz w:val="28"/>
          <w:szCs w:val="28"/>
        </w:rPr>
      </w:pPr>
      <w:r w:rsidRPr="00452571">
        <w:rPr>
          <w:sz w:val="28"/>
          <w:szCs w:val="28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452571">
        <w:rPr>
          <w:sz w:val="28"/>
          <w:szCs w:val="28"/>
        </w:rPr>
        <w:t>сердечно-сосудистых</w:t>
      </w:r>
      <w:proofErr w:type="gramEnd"/>
      <w:r w:rsidRPr="00452571">
        <w:rPr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452571" w:rsidRPr="00452571" w:rsidRDefault="00452571" w:rsidP="00452571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452571">
        <w:rPr>
          <w:sz w:val="28"/>
          <w:szCs w:val="28"/>
        </w:rPr>
        <w:t xml:space="preserve">Учитывая сложившуюся планировочную структуру и </w:t>
      </w:r>
      <w:r>
        <w:rPr>
          <w:sz w:val="28"/>
          <w:szCs w:val="28"/>
        </w:rPr>
        <w:t xml:space="preserve">специфику </w:t>
      </w:r>
      <w:r w:rsidRPr="00452571">
        <w:rPr>
          <w:sz w:val="28"/>
          <w:szCs w:val="28"/>
        </w:rPr>
        <w:t>дорожно-транспортно</w:t>
      </w:r>
      <w:r>
        <w:rPr>
          <w:sz w:val="28"/>
          <w:szCs w:val="28"/>
        </w:rPr>
        <w:t>й</w:t>
      </w:r>
      <w:r w:rsidRPr="00452571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поселения</w:t>
      </w:r>
      <w:r w:rsidRPr="00452571">
        <w:rPr>
          <w:sz w:val="28"/>
          <w:szCs w:val="28"/>
        </w:rPr>
        <w:t>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>
        <w:rPr>
          <w:sz w:val="28"/>
          <w:szCs w:val="28"/>
        </w:rPr>
        <w:t>й</w:t>
      </w:r>
      <w:r w:rsidRPr="00452571">
        <w:rPr>
          <w:sz w:val="28"/>
          <w:szCs w:val="28"/>
        </w:rPr>
        <w:t xml:space="preserve"> инфраструктуры на окружающую среду, безопасность и здоровье человека, за </w:t>
      </w:r>
      <w:r w:rsidRPr="00452571">
        <w:rPr>
          <w:sz w:val="28"/>
          <w:szCs w:val="28"/>
        </w:rPr>
        <w:lastRenderedPageBreak/>
        <w:t xml:space="preserve">исключением </w:t>
      </w:r>
      <w:r w:rsidR="00623C83">
        <w:rPr>
          <w:sz w:val="28"/>
          <w:szCs w:val="28"/>
        </w:rPr>
        <w:t>зон жилой застройки населенных пунктов, находящихся  в опасной близости от федеральной трассы</w:t>
      </w:r>
      <w:r w:rsidRPr="00452571">
        <w:rPr>
          <w:sz w:val="28"/>
          <w:szCs w:val="28"/>
        </w:rPr>
        <w:t xml:space="preserve"> </w:t>
      </w:r>
      <w:r w:rsidR="00623C83">
        <w:rPr>
          <w:sz w:val="28"/>
          <w:szCs w:val="28"/>
        </w:rPr>
        <w:t>Р-258</w:t>
      </w:r>
      <w:r w:rsidRPr="00452571">
        <w:rPr>
          <w:sz w:val="28"/>
          <w:szCs w:val="28"/>
        </w:rPr>
        <w:t>.</w:t>
      </w:r>
      <w:proofErr w:type="gramEnd"/>
    </w:p>
    <w:p w:rsidR="00452571" w:rsidRPr="00452571" w:rsidRDefault="00452571" w:rsidP="00452571">
      <w:pPr>
        <w:pStyle w:val="a6"/>
        <w:ind w:left="0" w:firstLine="709"/>
        <w:jc w:val="both"/>
        <w:rPr>
          <w:sz w:val="28"/>
          <w:szCs w:val="28"/>
        </w:rPr>
      </w:pPr>
    </w:p>
    <w:p w:rsidR="00623C83" w:rsidRPr="00BD6D74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CB2977">
        <w:rPr>
          <w:sz w:val="28"/>
          <w:szCs w:val="28"/>
        </w:rPr>
        <w:t xml:space="preserve"> существующих условий и перспектив развития и размещения транспортной инфраструктуры поселения;</w:t>
      </w:r>
    </w:p>
    <w:p w:rsidR="00623C83" w:rsidRDefault="00623C83" w:rsidP="00BD6D7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</w:t>
      </w:r>
      <w:r w:rsidR="00BD6D74">
        <w:rPr>
          <w:sz w:val="28"/>
          <w:szCs w:val="28"/>
        </w:rPr>
        <w:t>анения существующей транспортной инфраструктуры поселения, и приведению ее к мировым стандартам, создания благоприятных условий для жизнедеятельности местного населения и уменьшения влияния транспорта на окружающую среду, требуется постепенная модернизация транспортной инфраструктуры поселения, включающая в себя надлежащее содержание, ремонт, капитальный ремонт и строительство дорог, искусственных сооружений и элементов обустройства дорог.</w:t>
      </w:r>
    </w:p>
    <w:p w:rsidR="007E382E" w:rsidRDefault="007E382E" w:rsidP="00BD6D7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 устройство асфальтобетонного покрытия на основных центральных улицах и общественных центрах населенных пунктов поселения:</w:t>
      </w:r>
    </w:p>
    <w:p w:rsidR="007E382E" w:rsidRDefault="007E382E" w:rsidP="007E382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Танга – ул. Партизанская, ул. Школьная, ул. Центральная, площадь возле здания администрации и дома культуры;</w:t>
      </w:r>
      <w:proofErr w:type="gramEnd"/>
    </w:p>
    <w:p w:rsidR="007E382E" w:rsidRDefault="007E382E" w:rsidP="007E382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Новосалия – ул. Центральная;</w:t>
      </w:r>
    </w:p>
    <w:p w:rsidR="007E382E" w:rsidRDefault="007E382E" w:rsidP="007E382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Шебартуй</w:t>
      </w:r>
      <w:proofErr w:type="spellEnd"/>
      <w:r>
        <w:rPr>
          <w:sz w:val="28"/>
          <w:szCs w:val="28"/>
        </w:rPr>
        <w:t xml:space="preserve"> 2-й – ул. Центральная</w:t>
      </w:r>
      <w:proofErr w:type="gramStart"/>
      <w:r w:rsidR="00013C74">
        <w:rPr>
          <w:sz w:val="28"/>
          <w:szCs w:val="28"/>
        </w:rPr>
        <w:t xml:space="preserve"> ,</w:t>
      </w:r>
      <w:proofErr w:type="gramEnd"/>
      <w:r w:rsidR="00013C74">
        <w:rPr>
          <w:sz w:val="28"/>
          <w:szCs w:val="28"/>
        </w:rPr>
        <w:t xml:space="preserve"> площадь возле дома культуры</w:t>
      </w:r>
      <w:r>
        <w:rPr>
          <w:sz w:val="28"/>
          <w:szCs w:val="28"/>
        </w:rPr>
        <w:t>;</w:t>
      </w:r>
    </w:p>
    <w:p w:rsidR="007E382E" w:rsidRDefault="007E382E" w:rsidP="007E382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– ул. Озерная</w:t>
      </w:r>
      <w:r w:rsidR="00013C74">
        <w:rPr>
          <w:sz w:val="28"/>
          <w:szCs w:val="28"/>
        </w:rPr>
        <w:t>, ул. Кирова</w:t>
      </w:r>
      <w:r>
        <w:rPr>
          <w:sz w:val="28"/>
          <w:szCs w:val="28"/>
        </w:rPr>
        <w:t>;</w:t>
      </w:r>
    </w:p>
    <w:p w:rsidR="007E382E" w:rsidRDefault="00013C74" w:rsidP="003A399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тротуаров на центральных улицах и в общественных центрах</w:t>
      </w:r>
      <w:r w:rsidR="003A3999">
        <w:rPr>
          <w:sz w:val="28"/>
          <w:szCs w:val="28"/>
        </w:rPr>
        <w:t>, установка элементов уличного освещения, для создания безопасного движения пешеходов и транспорта в темное время суток.</w:t>
      </w:r>
    </w:p>
    <w:p w:rsidR="00BD6D74" w:rsidRDefault="007E382E" w:rsidP="00BD6D7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безопасного дорожного движения необходима разработка проектов организации дорожного движения для населенных пунктов поселения.</w:t>
      </w:r>
    </w:p>
    <w:p w:rsidR="0029717D" w:rsidRPr="0053255A" w:rsidRDefault="0029717D" w:rsidP="0029717D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Требования к обеспеченности легкового автотранспорта автозаправочными станциями</w:t>
      </w:r>
      <w:r>
        <w:rPr>
          <w:sz w:val="28"/>
          <w:szCs w:val="28"/>
        </w:rPr>
        <w:t xml:space="preserve"> </w:t>
      </w:r>
      <w:r w:rsidRPr="0053255A">
        <w:rPr>
          <w:rStyle w:val="180pt"/>
          <w:sz w:val="28"/>
          <w:szCs w:val="28"/>
        </w:rPr>
        <w:t>(АЗС), станциями технического обслуживания (СТО) и местами постоянного хранения инди</w:t>
      </w:r>
      <w:r w:rsidR="008A4D18">
        <w:rPr>
          <w:rStyle w:val="180pt"/>
          <w:sz w:val="28"/>
          <w:szCs w:val="28"/>
        </w:rPr>
        <w:t xml:space="preserve">видуальных легковых </w:t>
      </w:r>
      <w:r>
        <w:rPr>
          <w:rStyle w:val="180pt"/>
          <w:sz w:val="28"/>
          <w:szCs w:val="28"/>
        </w:rPr>
        <w:t>автомобилей  обозначены в СП</w:t>
      </w:r>
      <w:r w:rsidRPr="0053255A">
        <w:rPr>
          <w:rStyle w:val="180pt"/>
          <w:sz w:val="28"/>
          <w:szCs w:val="28"/>
        </w:rPr>
        <w:t xml:space="preserve"> 42.13330.2011</w:t>
      </w:r>
      <w:r>
        <w:rPr>
          <w:sz w:val="28"/>
          <w:szCs w:val="28"/>
        </w:rPr>
        <w:t xml:space="preserve"> </w:t>
      </w:r>
      <w:r w:rsidRPr="0053255A">
        <w:rPr>
          <w:rStyle w:val="180pt"/>
          <w:sz w:val="28"/>
          <w:szCs w:val="28"/>
        </w:rPr>
        <w:t>«Г</w:t>
      </w:r>
      <w:r>
        <w:rPr>
          <w:rStyle w:val="180pt"/>
          <w:sz w:val="28"/>
          <w:szCs w:val="28"/>
        </w:rPr>
        <w:t>радостроительство. Планировка и</w:t>
      </w:r>
      <w:r w:rsidRPr="0053255A">
        <w:rPr>
          <w:rStyle w:val="180pt"/>
          <w:sz w:val="28"/>
          <w:szCs w:val="28"/>
        </w:rPr>
        <w:t xml:space="preserve"> застройка городских и сельских поселений. Актуализированная редакция СНиП </w:t>
      </w:r>
      <w:r>
        <w:rPr>
          <w:rStyle w:val="180pt"/>
          <w:sz w:val="28"/>
          <w:szCs w:val="28"/>
        </w:rPr>
        <w:t xml:space="preserve"> </w:t>
      </w:r>
      <w:r w:rsidRPr="0053255A">
        <w:rPr>
          <w:rStyle w:val="180pt"/>
          <w:sz w:val="28"/>
          <w:szCs w:val="28"/>
        </w:rPr>
        <w:t>2.07.01-8,9», так</w:t>
      </w:r>
      <w:r>
        <w:rPr>
          <w:rStyle w:val="180pt"/>
          <w:sz w:val="28"/>
          <w:szCs w:val="28"/>
        </w:rPr>
        <w:t>:</w:t>
      </w:r>
    </w:p>
    <w:p w:rsidR="0029717D" w:rsidRPr="00C84546" w:rsidRDefault="0029717D" w:rsidP="0029717D">
      <w:pPr>
        <w:pStyle w:val="180"/>
        <w:numPr>
          <w:ilvl w:val="0"/>
          <w:numId w:val="18"/>
        </w:numPr>
        <w:shd w:val="clear" w:color="auto" w:fill="auto"/>
        <w:tabs>
          <w:tab w:val="left" w:pos="553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согласно п. 11.27, потребность в АЗС составляет: одна топливораздаточная колонка на</w:t>
      </w:r>
      <w:r>
        <w:rPr>
          <w:sz w:val="28"/>
          <w:szCs w:val="28"/>
        </w:rPr>
        <w:t xml:space="preserve"> </w:t>
      </w:r>
      <w:r w:rsidRPr="00C84546">
        <w:rPr>
          <w:rStyle w:val="180pt"/>
          <w:sz w:val="28"/>
          <w:szCs w:val="28"/>
        </w:rPr>
        <w:t>1200 легковых автомобилей;</w:t>
      </w:r>
    </w:p>
    <w:p w:rsidR="0029717D" w:rsidRPr="0053255A" w:rsidRDefault="0029717D" w:rsidP="0029717D">
      <w:pPr>
        <w:pStyle w:val="180"/>
        <w:numPr>
          <w:ilvl w:val="0"/>
          <w:numId w:val="18"/>
        </w:numPr>
        <w:shd w:val="clear" w:color="auto" w:fill="auto"/>
        <w:tabs>
          <w:tab w:val="left" w:pos="563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согласно п. 11.26, потребность в СТО составляет: один пост на 200 легковых</w:t>
      </w:r>
    </w:p>
    <w:p w:rsidR="0029717D" w:rsidRPr="0053255A" w:rsidRDefault="0029717D" w:rsidP="0029717D">
      <w:pPr>
        <w:pStyle w:val="180"/>
        <w:shd w:val="clear" w:color="auto" w:fill="auto"/>
        <w:tabs>
          <w:tab w:val="left" w:pos="3874"/>
        </w:tabs>
        <w:spacing w:line="276" w:lineRule="auto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автомобилей;</w:t>
      </w:r>
      <w:r w:rsidRPr="0053255A">
        <w:rPr>
          <w:rStyle w:val="180pt"/>
          <w:sz w:val="28"/>
          <w:szCs w:val="28"/>
        </w:rPr>
        <w:tab/>
        <w:t>-</w:t>
      </w:r>
    </w:p>
    <w:p w:rsidR="0029717D" w:rsidRPr="0053255A" w:rsidRDefault="0029717D" w:rsidP="0029717D">
      <w:pPr>
        <w:pStyle w:val="180"/>
        <w:numPr>
          <w:ilvl w:val="0"/>
          <w:numId w:val="18"/>
        </w:numPr>
        <w:shd w:val="clear" w:color="auto" w:fill="auto"/>
        <w:tabs>
          <w:tab w:val="left" w:pos="516"/>
        </w:tabs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8A4D18" w:rsidRDefault="0029717D" w:rsidP="0029717D">
      <w:pPr>
        <w:pStyle w:val="180"/>
        <w:shd w:val="clear" w:color="auto" w:fill="auto"/>
        <w:spacing w:line="276" w:lineRule="auto"/>
        <w:ind w:firstLine="567"/>
        <w:jc w:val="both"/>
        <w:rPr>
          <w:rStyle w:val="180pt"/>
          <w:sz w:val="28"/>
          <w:szCs w:val="28"/>
        </w:rPr>
      </w:pPr>
      <w:r w:rsidRPr="0053255A">
        <w:rPr>
          <w:rStyle w:val="180pt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</w:t>
      </w:r>
      <w:r>
        <w:rPr>
          <w:rStyle w:val="180pt"/>
          <w:sz w:val="28"/>
          <w:szCs w:val="28"/>
        </w:rPr>
        <w:t>ремя поселение</w:t>
      </w:r>
      <w:r w:rsidR="008A4D18">
        <w:rPr>
          <w:rStyle w:val="180pt"/>
          <w:sz w:val="28"/>
          <w:szCs w:val="28"/>
        </w:rPr>
        <w:t>:</w:t>
      </w:r>
    </w:p>
    <w:p w:rsidR="008A4D18" w:rsidRDefault="0029717D" w:rsidP="008A4D18">
      <w:pPr>
        <w:pStyle w:val="180"/>
        <w:numPr>
          <w:ilvl w:val="0"/>
          <w:numId w:val="19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180pt"/>
          <w:sz w:val="28"/>
          <w:szCs w:val="28"/>
        </w:rPr>
        <w:t>обеспечено АЗС</w:t>
      </w:r>
      <w:r w:rsidRPr="0053255A">
        <w:rPr>
          <w:rStyle w:val="180pt"/>
          <w:sz w:val="28"/>
          <w:szCs w:val="28"/>
        </w:rPr>
        <w:t>,</w:t>
      </w:r>
      <w:r w:rsidR="008A4D18">
        <w:rPr>
          <w:rStyle w:val="180pt"/>
          <w:sz w:val="28"/>
          <w:szCs w:val="28"/>
        </w:rPr>
        <w:t xml:space="preserve"> т.к. </w:t>
      </w:r>
      <w:r w:rsidR="008A4D18">
        <w:rPr>
          <w:sz w:val="28"/>
          <w:szCs w:val="28"/>
        </w:rPr>
        <w:t xml:space="preserve">на территории поселения имеется АЗС </w:t>
      </w:r>
      <w:r w:rsidR="008A4D18">
        <w:rPr>
          <w:sz w:val="28"/>
          <w:szCs w:val="28"/>
        </w:rPr>
        <w:lastRenderedPageBreak/>
        <w:t>«</w:t>
      </w:r>
      <w:proofErr w:type="spellStart"/>
      <w:r w:rsidR="008A4D18">
        <w:rPr>
          <w:sz w:val="28"/>
          <w:szCs w:val="28"/>
        </w:rPr>
        <w:t>Нефтемаркет</w:t>
      </w:r>
      <w:proofErr w:type="spellEnd"/>
      <w:r w:rsidR="008A4D18">
        <w:rPr>
          <w:sz w:val="28"/>
          <w:szCs w:val="28"/>
        </w:rPr>
        <w:t>»;</w:t>
      </w:r>
    </w:p>
    <w:p w:rsidR="0029717D" w:rsidRPr="0053255A" w:rsidRDefault="0029717D" w:rsidP="008A4D18">
      <w:pPr>
        <w:pStyle w:val="180"/>
        <w:numPr>
          <w:ilvl w:val="0"/>
          <w:numId w:val="19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не обеспе</w:t>
      </w:r>
      <w:r>
        <w:rPr>
          <w:rStyle w:val="180pt"/>
          <w:sz w:val="28"/>
          <w:szCs w:val="28"/>
        </w:rPr>
        <w:t>чено СТО</w:t>
      </w:r>
      <w:r w:rsidR="008A4D18">
        <w:rPr>
          <w:rStyle w:val="180pt"/>
          <w:sz w:val="28"/>
          <w:szCs w:val="28"/>
        </w:rPr>
        <w:t xml:space="preserve">, в перспективе открытие СТО </w:t>
      </w:r>
      <w:proofErr w:type="gramStart"/>
      <w:r w:rsidR="008A4D18">
        <w:rPr>
          <w:rStyle w:val="180pt"/>
          <w:sz w:val="28"/>
          <w:szCs w:val="28"/>
        </w:rPr>
        <w:t>в</w:t>
      </w:r>
      <w:proofErr w:type="gramEnd"/>
      <w:r w:rsidR="008A4D18">
        <w:rPr>
          <w:rStyle w:val="180pt"/>
          <w:sz w:val="28"/>
          <w:szCs w:val="28"/>
        </w:rPr>
        <w:t xml:space="preserve"> с. </w:t>
      </w:r>
      <w:proofErr w:type="spellStart"/>
      <w:r w:rsidR="008A4D18">
        <w:rPr>
          <w:rStyle w:val="180pt"/>
          <w:sz w:val="28"/>
          <w:szCs w:val="28"/>
        </w:rPr>
        <w:t>Арей</w:t>
      </w:r>
      <w:proofErr w:type="spellEnd"/>
      <w:r w:rsidR="008A4D18">
        <w:rPr>
          <w:rStyle w:val="180pt"/>
          <w:sz w:val="28"/>
          <w:szCs w:val="28"/>
        </w:rPr>
        <w:t xml:space="preserve"> на территории существующего объекта придорожного сервиса.</w:t>
      </w:r>
    </w:p>
    <w:p w:rsidR="0029717D" w:rsidRPr="0053255A" w:rsidRDefault="0029717D" w:rsidP="0029717D">
      <w:pPr>
        <w:pStyle w:val="18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53255A">
        <w:rPr>
          <w:rStyle w:val="180pt"/>
          <w:sz w:val="28"/>
          <w:szCs w:val="28"/>
        </w:rPr>
        <w:t>Размещение гаражей на сегодняшний день не требуется</w:t>
      </w:r>
      <w:r>
        <w:rPr>
          <w:rStyle w:val="180pt"/>
          <w:sz w:val="28"/>
          <w:szCs w:val="28"/>
        </w:rPr>
        <w:t>,</w:t>
      </w:r>
      <w:r w:rsidR="008A4D18">
        <w:rPr>
          <w:rStyle w:val="180pt"/>
          <w:sz w:val="28"/>
          <w:szCs w:val="28"/>
        </w:rPr>
        <w:t xml:space="preserve"> т.к. в домах </w:t>
      </w:r>
      <w:proofErr w:type="gramStart"/>
      <w:r w:rsidR="008A4D18">
        <w:rPr>
          <w:rStyle w:val="180pt"/>
          <w:sz w:val="28"/>
          <w:szCs w:val="28"/>
        </w:rPr>
        <w:t>в</w:t>
      </w:r>
      <w:proofErr w:type="gramEnd"/>
      <w:r w:rsidR="008A4D18">
        <w:rPr>
          <w:rStyle w:val="180pt"/>
          <w:sz w:val="28"/>
          <w:szCs w:val="28"/>
        </w:rPr>
        <w:t xml:space="preserve"> </w:t>
      </w:r>
      <w:proofErr w:type="gramStart"/>
      <w:r w:rsidR="008A4D18">
        <w:rPr>
          <w:rStyle w:val="180pt"/>
          <w:sz w:val="28"/>
          <w:szCs w:val="28"/>
        </w:rPr>
        <w:t>жилой</w:t>
      </w:r>
      <w:proofErr w:type="gramEnd"/>
      <w:r w:rsidR="008A4D18">
        <w:rPr>
          <w:rStyle w:val="180pt"/>
          <w:sz w:val="28"/>
          <w:szCs w:val="28"/>
        </w:rPr>
        <w:t xml:space="preserve"> застройки</w:t>
      </w:r>
      <w:r w:rsidRPr="0053255A">
        <w:rPr>
          <w:rStyle w:val="180pt"/>
          <w:sz w:val="28"/>
          <w:szCs w:val="28"/>
        </w:rPr>
        <w:t xml:space="preserve"> имеют</w:t>
      </w:r>
      <w:r>
        <w:rPr>
          <w:rStyle w:val="180pt"/>
          <w:sz w:val="28"/>
          <w:szCs w:val="28"/>
        </w:rPr>
        <w:t>ся</w:t>
      </w:r>
      <w:r w:rsidRPr="0053255A">
        <w:rPr>
          <w:rStyle w:val="180pt"/>
          <w:sz w:val="28"/>
          <w:szCs w:val="28"/>
        </w:rPr>
        <w:t xml:space="preserve"> </w:t>
      </w:r>
      <w:r w:rsidR="008A4D18">
        <w:rPr>
          <w:rStyle w:val="180pt"/>
          <w:sz w:val="28"/>
          <w:szCs w:val="28"/>
        </w:rPr>
        <w:t>земельные</w:t>
      </w:r>
      <w:r w:rsidRPr="0053255A">
        <w:rPr>
          <w:rStyle w:val="180pt"/>
          <w:sz w:val="28"/>
          <w:szCs w:val="28"/>
        </w:rPr>
        <w:t xml:space="preserve"> участки, обеспечивающие </w:t>
      </w:r>
      <w:r w:rsidR="008A4D18">
        <w:rPr>
          <w:rStyle w:val="180pt"/>
          <w:sz w:val="28"/>
          <w:szCs w:val="28"/>
        </w:rPr>
        <w:t>хранение</w:t>
      </w:r>
      <w:r w:rsidRPr="0053255A">
        <w:rPr>
          <w:rStyle w:val="180pt"/>
          <w:sz w:val="28"/>
          <w:szCs w:val="28"/>
        </w:rPr>
        <w:t xml:space="preserve"> инди</w:t>
      </w:r>
      <w:r w:rsidR="008A4D18">
        <w:rPr>
          <w:rStyle w:val="180pt"/>
          <w:sz w:val="28"/>
          <w:szCs w:val="28"/>
        </w:rPr>
        <w:t>видуальных легковых автомобилей, а так же строительство собственных индивидуальных гаражей.</w:t>
      </w:r>
      <w:r w:rsidRPr="0053255A">
        <w:rPr>
          <w:rStyle w:val="180pt"/>
          <w:sz w:val="28"/>
          <w:szCs w:val="28"/>
        </w:rPr>
        <w:t xml:space="preserve"> </w:t>
      </w:r>
    </w:p>
    <w:p w:rsidR="00623C83" w:rsidRPr="008A4D18" w:rsidRDefault="00623C83" w:rsidP="008A4D18">
      <w:pPr>
        <w:jc w:val="both"/>
        <w:rPr>
          <w:b/>
          <w:sz w:val="28"/>
          <w:szCs w:val="28"/>
        </w:rPr>
      </w:pPr>
    </w:p>
    <w:p w:rsidR="008A4D18" w:rsidRPr="008A4D18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оценка нормативно-правовой базы, необходимой для функционирования и развития транспортной инфраструктуры поселения;</w:t>
      </w:r>
    </w:p>
    <w:p w:rsidR="008A4D18" w:rsidRP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</w:t>
      </w:r>
      <w:r w:rsidRPr="008A4D1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необходимая</w:t>
      </w:r>
      <w:r w:rsidRPr="00CB2977">
        <w:rPr>
          <w:sz w:val="28"/>
          <w:szCs w:val="28"/>
        </w:rPr>
        <w:t xml:space="preserve"> для функционирования и развития транспортной инфраструктуры поселения</w:t>
      </w:r>
      <w:r w:rsidRPr="008A4D18">
        <w:rPr>
          <w:sz w:val="28"/>
          <w:szCs w:val="28"/>
        </w:rPr>
        <w:t>:</w:t>
      </w:r>
    </w:p>
    <w:p w:rsidR="008A4D18" w:rsidRP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 w:rsidRPr="008A4D18">
        <w:rPr>
          <w:sz w:val="28"/>
          <w:szCs w:val="28"/>
        </w:rPr>
        <w:t>1. Градостроит</w:t>
      </w:r>
      <w:r w:rsidR="00EA5A38">
        <w:rPr>
          <w:sz w:val="28"/>
          <w:szCs w:val="28"/>
        </w:rPr>
        <w:t>ельный кодекс РФ от 29.12.2004 №190-ФЗ (ред. от 30.12.2015</w:t>
      </w:r>
      <w:r w:rsidRPr="008A4D18">
        <w:rPr>
          <w:sz w:val="28"/>
          <w:szCs w:val="28"/>
        </w:rPr>
        <w:t>);</w:t>
      </w:r>
    </w:p>
    <w:p w:rsidR="008A4D18" w:rsidRP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 w:rsidRPr="008A4D18">
        <w:rPr>
          <w:sz w:val="28"/>
          <w:szCs w:val="28"/>
        </w:rPr>
        <w:t>2. Ф</w:t>
      </w:r>
      <w:r w:rsidR="00EA5A38">
        <w:rPr>
          <w:sz w:val="28"/>
          <w:szCs w:val="28"/>
        </w:rPr>
        <w:t>едеральный закон от 08.11.2007 №257-ФЗ (ред. от 15.02.2016</w:t>
      </w:r>
      <w:r w:rsidRPr="008A4D18">
        <w:rPr>
          <w:sz w:val="28"/>
          <w:szCs w:val="28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A4D18" w:rsidRP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 w:rsidRPr="008A4D18">
        <w:rPr>
          <w:sz w:val="28"/>
          <w:szCs w:val="28"/>
        </w:rPr>
        <w:t xml:space="preserve">3. </w:t>
      </w:r>
      <w:r w:rsidR="00EA5A38">
        <w:rPr>
          <w:sz w:val="28"/>
          <w:szCs w:val="28"/>
        </w:rPr>
        <w:t>Федеральный закон от 10.12.1995 №196-ФЗ (ред. от 28.11.2015</w:t>
      </w:r>
      <w:r w:rsidRPr="008A4D18">
        <w:rPr>
          <w:sz w:val="28"/>
          <w:szCs w:val="28"/>
        </w:rPr>
        <w:t>) «О безопасности дорожного движения»;</w:t>
      </w:r>
    </w:p>
    <w:p w:rsidR="008A4D18" w:rsidRP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 w:rsidRPr="008A4D18">
        <w:rPr>
          <w:sz w:val="28"/>
          <w:szCs w:val="28"/>
        </w:rPr>
        <w:t xml:space="preserve">4. Постановление </w:t>
      </w:r>
      <w:r w:rsidR="00EA5A38">
        <w:rPr>
          <w:sz w:val="28"/>
          <w:szCs w:val="28"/>
        </w:rPr>
        <w:t>Правительства РФ от 23.10.1993</w:t>
      </w:r>
      <w:r w:rsidRPr="008A4D18">
        <w:rPr>
          <w:sz w:val="28"/>
          <w:szCs w:val="28"/>
        </w:rPr>
        <w:t xml:space="preserve"> №1090 (ред. от 21.01.2016г) «О правилах дорожного движения»;</w:t>
      </w:r>
    </w:p>
    <w:p w:rsidR="008A4D18" w:rsidRDefault="008A4D18" w:rsidP="008A4D18">
      <w:pPr>
        <w:pStyle w:val="a6"/>
        <w:ind w:left="0" w:firstLine="709"/>
        <w:jc w:val="both"/>
        <w:rPr>
          <w:sz w:val="28"/>
          <w:szCs w:val="28"/>
        </w:rPr>
      </w:pPr>
      <w:r w:rsidRPr="008A4D18">
        <w:rPr>
          <w:sz w:val="28"/>
          <w:szCs w:val="28"/>
        </w:rPr>
        <w:t xml:space="preserve">5. Постановление </w:t>
      </w:r>
      <w:r w:rsidR="00EA5A38">
        <w:rPr>
          <w:sz w:val="28"/>
          <w:szCs w:val="28"/>
        </w:rPr>
        <w:t>Правительства РФ от 25.12.2015</w:t>
      </w:r>
      <w:r w:rsidRPr="008A4D18">
        <w:rPr>
          <w:sz w:val="28"/>
          <w:szCs w:val="28"/>
        </w:rPr>
        <w:t xml:space="preserve">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A4D18" w:rsidRPr="008A4D18" w:rsidRDefault="00EA5A38" w:rsidP="008A4D1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A4D18" w:rsidRPr="00CF238C">
        <w:rPr>
          <w:sz w:val="28"/>
          <w:szCs w:val="28"/>
        </w:rPr>
        <w:t>Государственная программа Забайкальского края «Развитие транспортной системы забайкальского края» от 29.05.2014  № 315</w:t>
      </w:r>
    </w:p>
    <w:p w:rsidR="00EA5A38" w:rsidRPr="000B633B" w:rsidRDefault="00EA5A38" w:rsidP="00EA5A3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4D18" w:rsidRPr="008A4D18">
        <w:rPr>
          <w:sz w:val="28"/>
          <w:szCs w:val="28"/>
        </w:rPr>
        <w:t>. Генеральный план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</w:t>
      </w:r>
      <w:r w:rsidRPr="007911ED">
        <w:rPr>
          <w:sz w:val="28"/>
          <w:szCs w:val="28"/>
        </w:rPr>
        <w:t>муниципального района «Улётовский район» Забайкальского</w:t>
      </w:r>
      <w:r>
        <w:rPr>
          <w:sz w:val="28"/>
          <w:szCs w:val="28"/>
        </w:rPr>
        <w:t xml:space="preserve"> края, утвержденный решением Совета муниципального района «Улётовский район» от 23.03.2017 № 371;</w:t>
      </w:r>
    </w:p>
    <w:p w:rsidR="008A4D18" w:rsidRPr="00EA5A38" w:rsidRDefault="00EA5A38" w:rsidP="00EA5A3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</w:t>
      </w:r>
      <w:r w:rsidRPr="0025446E">
        <w:rPr>
          <w:sz w:val="28"/>
          <w:szCs w:val="28"/>
        </w:rPr>
        <w:t xml:space="preserve"> Совета </w:t>
      </w:r>
      <w:r w:rsidRPr="007911ED">
        <w:rPr>
          <w:sz w:val="28"/>
          <w:szCs w:val="28"/>
        </w:rPr>
        <w:t>муниципального района «Улётовский район» Забайкальского</w:t>
      </w:r>
      <w:r>
        <w:rPr>
          <w:sz w:val="28"/>
          <w:szCs w:val="28"/>
        </w:rPr>
        <w:t xml:space="preserve"> края от 24.09</w:t>
      </w:r>
      <w:r w:rsidRPr="0025446E">
        <w:rPr>
          <w:sz w:val="28"/>
          <w:szCs w:val="28"/>
        </w:rPr>
        <w:t xml:space="preserve">.2013 № </w:t>
      </w:r>
      <w:r>
        <w:rPr>
          <w:sz w:val="28"/>
          <w:szCs w:val="28"/>
        </w:rPr>
        <w:t>80</w:t>
      </w:r>
      <w:r w:rsidRPr="0025446E">
        <w:rPr>
          <w:sz w:val="28"/>
          <w:szCs w:val="28"/>
        </w:rPr>
        <w:t xml:space="preserve"> «О создании дорожного фонда </w:t>
      </w:r>
      <w:r>
        <w:rPr>
          <w:sz w:val="28"/>
          <w:szCs w:val="28"/>
        </w:rPr>
        <w:t>муниципального района «Улётовский район», об утверждении Порядка формирования и использования бюджетных ассигнований дорожного фонда муниципального района «Улётовский район»;</w:t>
      </w:r>
    </w:p>
    <w:p w:rsidR="008A4D18" w:rsidRPr="00CB2977" w:rsidRDefault="008A4D18" w:rsidP="008A4D18">
      <w:pPr>
        <w:pStyle w:val="a6"/>
        <w:ind w:left="709"/>
        <w:jc w:val="both"/>
        <w:rPr>
          <w:b/>
          <w:sz w:val="28"/>
          <w:szCs w:val="28"/>
        </w:rPr>
      </w:pPr>
    </w:p>
    <w:p w:rsidR="00EA5A38" w:rsidRPr="00EA5A38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sz w:val="28"/>
          <w:szCs w:val="28"/>
        </w:rPr>
        <w:t>оценка финансирования транспортной инфраструктуры.</w:t>
      </w:r>
    </w:p>
    <w:p w:rsidR="00EA5A38" w:rsidRDefault="00EA5A38" w:rsidP="00EA5A38">
      <w:pPr>
        <w:pStyle w:val="a6"/>
        <w:ind w:left="0" w:firstLine="709"/>
        <w:jc w:val="both"/>
        <w:rPr>
          <w:sz w:val="28"/>
          <w:szCs w:val="28"/>
        </w:rPr>
      </w:pPr>
      <w:r w:rsidRPr="001F7F11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 xml:space="preserve">транспортной инфраструктуры осуществляется </w:t>
      </w:r>
      <w:r w:rsidRPr="001F7F11">
        <w:rPr>
          <w:color w:val="000000"/>
          <w:sz w:val="28"/>
          <w:szCs w:val="28"/>
        </w:rPr>
        <w:t>из бюджета муниципального района «Улётовский район» Забайкальского края</w:t>
      </w:r>
      <w:r>
        <w:rPr>
          <w:color w:val="000000"/>
          <w:sz w:val="28"/>
          <w:szCs w:val="28"/>
        </w:rPr>
        <w:t xml:space="preserve">. </w:t>
      </w:r>
      <w:r w:rsidRPr="001F7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F7F11">
        <w:rPr>
          <w:color w:val="000000"/>
          <w:sz w:val="28"/>
          <w:szCs w:val="28"/>
        </w:rPr>
        <w:t xml:space="preserve">жегодно </w:t>
      </w:r>
      <w:r>
        <w:rPr>
          <w:color w:val="000000"/>
          <w:sz w:val="28"/>
          <w:szCs w:val="28"/>
        </w:rPr>
        <w:t xml:space="preserve">объем финансирования </w:t>
      </w:r>
      <w:r w:rsidRPr="001F7F11">
        <w:rPr>
          <w:color w:val="000000"/>
          <w:sz w:val="28"/>
          <w:szCs w:val="28"/>
        </w:rPr>
        <w:t xml:space="preserve">уточняется при формировании </w:t>
      </w:r>
      <w:r>
        <w:rPr>
          <w:color w:val="000000"/>
          <w:sz w:val="28"/>
          <w:szCs w:val="28"/>
        </w:rPr>
        <w:t xml:space="preserve">бюджета на очередной финансовый </w:t>
      </w:r>
      <w:r w:rsidRPr="001F7F11">
        <w:rPr>
          <w:color w:val="000000"/>
          <w:sz w:val="28"/>
          <w:szCs w:val="28"/>
        </w:rPr>
        <w:t>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>
        <w:rPr>
          <w:color w:val="000000"/>
          <w:sz w:val="28"/>
          <w:szCs w:val="28"/>
        </w:rPr>
        <w:t xml:space="preserve"> и вливания средств инвесторов</w:t>
      </w:r>
      <w:r w:rsidRPr="001F7F11">
        <w:rPr>
          <w:color w:val="000000"/>
          <w:sz w:val="28"/>
          <w:szCs w:val="28"/>
        </w:rPr>
        <w:t>.</w:t>
      </w:r>
    </w:p>
    <w:p w:rsidR="00EA5A38" w:rsidRPr="00CB2977" w:rsidRDefault="00EA5A38" w:rsidP="00EA5A38">
      <w:pPr>
        <w:pStyle w:val="a6"/>
        <w:ind w:left="709"/>
        <w:jc w:val="both"/>
        <w:rPr>
          <w:b/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r>
        <w:rPr>
          <w:b/>
          <w:sz w:val="28"/>
          <w:szCs w:val="28"/>
        </w:rPr>
        <w:t>.</w:t>
      </w:r>
    </w:p>
    <w:p w:rsidR="00EA5A38" w:rsidRPr="00B118EF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lastRenderedPageBreak/>
        <w:t>прогноз социально-экономического и градостроительного развития поселения;</w:t>
      </w:r>
    </w:p>
    <w:p w:rsidR="00A57F17" w:rsidRPr="00A57F17" w:rsidRDefault="00B118EF" w:rsidP="00A57F17">
      <w:pPr>
        <w:pStyle w:val="a6"/>
        <w:ind w:left="0" w:firstLine="709"/>
        <w:jc w:val="both"/>
        <w:rPr>
          <w:sz w:val="28"/>
          <w:szCs w:val="28"/>
        </w:rPr>
      </w:pPr>
      <w:r w:rsidRPr="00B118EF">
        <w:rPr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57F17" w:rsidRPr="00FA6A45" w:rsidRDefault="00A57F17" w:rsidP="00A57F17">
      <w:pPr>
        <w:pStyle w:val="a6"/>
        <w:ind w:left="0" w:firstLine="709"/>
        <w:jc w:val="both"/>
        <w:rPr>
          <w:sz w:val="28"/>
          <w:szCs w:val="28"/>
        </w:rPr>
      </w:pPr>
      <w:r w:rsidRPr="00FA6A45">
        <w:rPr>
          <w:sz w:val="28"/>
          <w:szCs w:val="28"/>
        </w:rPr>
        <w:t>Одним из показателей экономического развития является численность населения. Изменение численности населения слу</w:t>
      </w:r>
      <w:r>
        <w:rPr>
          <w:sz w:val="28"/>
          <w:szCs w:val="28"/>
        </w:rPr>
        <w:t>жит индикатором уровня жизни в п</w:t>
      </w:r>
      <w:r w:rsidRPr="00FA6A45">
        <w:rPr>
          <w:sz w:val="28"/>
          <w:szCs w:val="28"/>
        </w:rPr>
        <w:t>оселении, привлекательности территории для проживания, осуществления деятельности.</w:t>
      </w:r>
    </w:p>
    <w:p w:rsidR="00A57F17" w:rsidRPr="00FC34FC" w:rsidRDefault="00FC77E5" w:rsidP="00FC34F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численности</w:t>
      </w:r>
      <w:r w:rsidR="00A57F17" w:rsidRPr="00FA6A45">
        <w:rPr>
          <w:sz w:val="28"/>
          <w:szCs w:val="28"/>
        </w:rPr>
        <w:t xml:space="preserve"> населения в разрезе населенных п</w:t>
      </w:r>
      <w:r>
        <w:rPr>
          <w:sz w:val="28"/>
          <w:szCs w:val="28"/>
        </w:rPr>
        <w:t xml:space="preserve">унктов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таблице 3</w:t>
      </w:r>
      <w:r w:rsidR="00A57F17" w:rsidRPr="00FA6A45">
        <w:rPr>
          <w:sz w:val="28"/>
          <w:szCs w:val="28"/>
        </w:rPr>
        <w:t>.</w:t>
      </w:r>
    </w:p>
    <w:p w:rsidR="00FB4B3A" w:rsidRPr="008B4E27" w:rsidRDefault="008B4E27" w:rsidP="00FB4B3A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B4E27">
        <w:rPr>
          <w:b/>
          <w:sz w:val="28"/>
          <w:szCs w:val="28"/>
        </w:rPr>
        <w:t>Изменение численности населения</w:t>
      </w:r>
      <w:r>
        <w:rPr>
          <w:b/>
          <w:sz w:val="28"/>
          <w:szCs w:val="28"/>
        </w:rPr>
        <w:t>»</w:t>
      </w:r>
    </w:p>
    <w:p w:rsidR="00A57F17" w:rsidRPr="00FC77E5" w:rsidRDefault="00FC77E5" w:rsidP="00A57F17">
      <w:pPr>
        <w:pStyle w:val="a6"/>
        <w:ind w:left="0" w:firstLine="709"/>
        <w:jc w:val="right"/>
        <w:rPr>
          <w:sz w:val="28"/>
          <w:szCs w:val="28"/>
        </w:rPr>
      </w:pPr>
      <w:r w:rsidRPr="00FC77E5">
        <w:rPr>
          <w:sz w:val="28"/>
          <w:szCs w:val="28"/>
        </w:rPr>
        <w:t>Таблица 3</w:t>
      </w:r>
    </w:p>
    <w:tbl>
      <w:tblPr>
        <w:tblStyle w:val="11"/>
        <w:tblW w:w="0" w:type="auto"/>
        <w:tblLook w:val="04A0"/>
      </w:tblPr>
      <w:tblGrid>
        <w:gridCol w:w="1242"/>
        <w:gridCol w:w="3261"/>
        <w:gridCol w:w="2675"/>
        <w:gridCol w:w="2676"/>
      </w:tblGrid>
      <w:tr w:rsidR="00FC34FC" w:rsidRPr="00FC34FC" w:rsidTr="009C527C">
        <w:tc>
          <w:tcPr>
            <w:tcW w:w="1242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 xml:space="preserve">№ </w:t>
            </w:r>
            <w:proofErr w:type="gramStart"/>
            <w:r w:rsidRPr="00FC34FC">
              <w:rPr>
                <w:sz w:val="28"/>
                <w:szCs w:val="28"/>
              </w:rPr>
              <w:t>п</w:t>
            </w:r>
            <w:proofErr w:type="gramEnd"/>
            <w:r w:rsidRPr="00FC34FC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численность на 01.01.2014г.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численность на 01.01.2018г.</w:t>
            </w:r>
          </w:p>
        </w:tc>
      </w:tr>
      <w:tr w:rsidR="00FC34FC" w:rsidRPr="00FC34FC" w:rsidTr="009C527C">
        <w:tc>
          <w:tcPr>
            <w:tcW w:w="1242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Танга</w:t>
            </w:r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964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970</w:t>
            </w:r>
          </w:p>
        </w:tc>
      </w:tr>
      <w:tr w:rsidR="00FC34FC" w:rsidRPr="00FC34FC" w:rsidTr="009C527C">
        <w:tc>
          <w:tcPr>
            <w:tcW w:w="1242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Новосалия</w:t>
            </w:r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149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184</w:t>
            </w:r>
          </w:p>
        </w:tc>
      </w:tr>
      <w:tr w:rsidR="00FC34FC" w:rsidRPr="00FC34FC" w:rsidTr="009C527C">
        <w:tc>
          <w:tcPr>
            <w:tcW w:w="1242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C34FC">
              <w:rPr>
                <w:sz w:val="28"/>
                <w:szCs w:val="28"/>
              </w:rPr>
              <w:t>Шебартуй</w:t>
            </w:r>
            <w:proofErr w:type="spellEnd"/>
            <w:r w:rsidRPr="00FC34FC">
              <w:rPr>
                <w:sz w:val="28"/>
                <w:szCs w:val="28"/>
              </w:rPr>
              <w:t xml:space="preserve"> 2-й</w:t>
            </w:r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172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211</w:t>
            </w:r>
          </w:p>
        </w:tc>
      </w:tr>
      <w:tr w:rsidR="00FC34FC" w:rsidRPr="00FC34FC" w:rsidTr="009C527C">
        <w:tc>
          <w:tcPr>
            <w:tcW w:w="1242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C34FC">
              <w:rPr>
                <w:sz w:val="28"/>
                <w:szCs w:val="28"/>
              </w:rPr>
              <w:t>Арей</w:t>
            </w:r>
            <w:proofErr w:type="spellEnd"/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188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217</w:t>
            </w:r>
          </w:p>
        </w:tc>
      </w:tr>
      <w:tr w:rsidR="00FC34FC" w:rsidRPr="00FC34FC" w:rsidTr="009C527C">
        <w:tc>
          <w:tcPr>
            <w:tcW w:w="4503" w:type="dxa"/>
            <w:gridSpan w:val="2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ИТОГО</w:t>
            </w:r>
          </w:p>
        </w:tc>
        <w:tc>
          <w:tcPr>
            <w:tcW w:w="2675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1473</w:t>
            </w:r>
          </w:p>
        </w:tc>
        <w:tc>
          <w:tcPr>
            <w:tcW w:w="2676" w:type="dxa"/>
            <w:vAlign w:val="center"/>
          </w:tcPr>
          <w:p w:rsidR="00FC34FC" w:rsidRPr="00FC34FC" w:rsidRDefault="00FC34FC" w:rsidP="00FC34FC">
            <w:pPr>
              <w:contextualSpacing/>
              <w:jc w:val="center"/>
              <w:rPr>
                <w:sz w:val="28"/>
                <w:szCs w:val="28"/>
              </w:rPr>
            </w:pPr>
            <w:r w:rsidRPr="00FC34FC">
              <w:rPr>
                <w:sz w:val="28"/>
                <w:szCs w:val="28"/>
              </w:rPr>
              <w:t>1582</w:t>
            </w:r>
          </w:p>
        </w:tc>
      </w:tr>
    </w:tbl>
    <w:p w:rsidR="00A57F17" w:rsidRPr="005444C0" w:rsidRDefault="00A57F17" w:rsidP="00A57F17">
      <w:pPr>
        <w:jc w:val="both"/>
        <w:rPr>
          <w:sz w:val="28"/>
          <w:szCs w:val="28"/>
        </w:rPr>
      </w:pPr>
    </w:p>
    <w:p w:rsidR="00A57F17" w:rsidRPr="00FA6A45" w:rsidRDefault="00A57F17" w:rsidP="00A57F17">
      <w:pPr>
        <w:pStyle w:val="a6"/>
        <w:ind w:left="0" w:firstLine="709"/>
        <w:jc w:val="both"/>
        <w:rPr>
          <w:sz w:val="28"/>
          <w:szCs w:val="28"/>
        </w:rPr>
      </w:pPr>
      <w:r w:rsidRPr="00FA6A45">
        <w:rPr>
          <w:sz w:val="28"/>
          <w:szCs w:val="28"/>
        </w:rPr>
        <w:t xml:space="preserve">Учитывая проведенный </w:t>
      </w:r>
      <w:r>
        <w:rPr>
          <w:sz w:val="28"/>
          <w:szCs w:val="28"/>
        </w:rPr>
        <w:t>в Генеральном плане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</w:t>
      </w:r>
      <w:r w:rsidRPr="00FA6A45">
        <w:rPr>
          <w:sz w:val="28"/>
          <w:szCs w:val="28"/>
        </w:rPr>
        <w:t xml:space="preserve">анализ прогнозов демографического развития поселения, наиболее вероятным рассматривается сценарий </w:t>
      </w:r>
      <w:r>
        <w:rPr>
          <w:sz w:val="28"/>
          <w:szCs w:val="28"/>
        </w:rPr>
        <w:t xml:space="preserve">постепенного </w:t>
      </w:r>
      <w:r w:rsidRPr="00FA6A45">
        <w:rPr>
          <w:sz w:val="28"/>
          <w:szCs w:val="28"/>
        </w:rPr>
        <w:t>увеличения численности населения.</w:t>
      </w:r>
    </w:p>
    <w:p w:rsidR="00A57F17" w:rsidRPr="00FA6A45" w:rsidRDefault="00A57F17" w:rsidP="00A57F1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A6A4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условие,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A6A45">
        <w:rPr>
          <w:sz w:val="28"/>
          <w:szCs w:val="28"/>
        </w:rPr>
        <w:t>котором численность жителей и хозяйствующих субъектов имеет тенденцию роста.</w:t>
      </w:r>
    </w:p>
    <w:p w:rsidR="00B118EF" w:rsidRDefault="00FC34FC" w:rsidP="00B118E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крестьянских фермерских хозяйств (КФХ) на территории поселения может обеспечить создание новых рабочих мест и рост доходов населения.</w:t>
      </w:r>
    </w:p>
    <w:p w:rsidR="00EA5A38" w:rsidRDefault="00EA5A38" w:rsidP="00EA5A38">
      <w:pPr>
        <w:pStyle w:val="a6"/>
        <w:ind w:left="709"/>
        <w:jc w:val="both"/>
        <w:rPr>
          <w:sz w:val="28"/>
          <w:szCs w:val="28"/>
        </w:rPr>
      </w:pPr>
    </w:p>
    <w:p w:rsidR="00FC34FC" w:rsidRPr="00FC34FC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транспортного спроса поселения</w:t>
      </w:r>
      <w:r>
        <w:rPr>
          <w:sz w:val="28"/>
          <w:szCs w:val="28"/>
        </w:rPr>
        <w:t xml:space="preserve"> </w:t>
      </w:r>
      <w:r w:rsidRPr="00CB2977">
        <w:rPr>
          <w:sz w:val="28"/>
          <w:szCs w:val="28"/>
        </w:rPr>
        <w:t>объемов и характера передвижения населения и перевозок грузов по видам транспорта, имеющегося на территории поселения;</w:t>
      </w:r>
    </w:p>
    <w:p w:rsidR="00FC34FC" w:rsidRDefault="00FC34FC" w:rsidP="00FC34FC">
      <w:pPr>
        <w:pStyle w:val="a6"/>
        <w:ind w:left="0" w:firstLine="709"/>
        <w:jc w:val="both"/>
        <w:rPr>
          <w:sz w:val="28"/>
          <w:szCs w:val="28"/>
        </w:rPr>
      </w:pPr>
      <w:r w:rsidRPr="00FC34FC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FC34FC" w:rsidRDefault="00FC34FC" w:rsidP="00FC34FC">
      <w:pPr>
        <w:pStyle w:val="a6"/>
        <w:ind w:left="709"/>
        <w:jc w:val="both"/>
        <w:rPr>
          <w:sz w:val="28"/>
          <w:szCs w:val="28"/>
        </w:rPr>
      </w:pPr>
    </w:p>
    <w:p w:rsidR="00FC34FC" w:rsidRPr="00FC34FC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развития транспортной инфраструктуры по видам транспорта;</w:t>
      </w:r>
    </w:p>
    <w:p w:rsidR="00FC34FC" w:rsidRDefault="00FC34FC" w:rsidP="00FC34F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реализации п</w:t>
      </w:r>
      <w:r w:rsidRPr="00FC34FC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FC34FC">
        <w:rPr>
          <w:sz w:val="28"/>
          <w:szCs w:val="28"/>
        </w:rPr>
        <w:t xml:space="preserve"> транспортная инфраструктура по видам транспорта не перетерпит существенных изменений. Основным </w:t>
      </w:r>
      <w:r>
        <w:rPr>
          <w:sz w:val="28"/>
          <w:szCs w:val="28"/>
        </w:rPr>
        <w:t>видом транспорта остане</w:t>
      </w:r>
      <w:r w:rsidRPr="00FC34FC">
        <w:rPr>
          <w:sz w:val="28"/>
          <w:szCs w:val="28"/>
        </w:rPr>
        <w:t xml:space="preserve">тся </w:t>
      </w:r>
      <w:proofErr w:type="gramStart"/>
      <w:r w:rsidRPr="00FC34FC">
        <w:rPr>
          <w:sz w:val="28"/>
          <w:szCs w:val="28"/>
        </w:rPr>
        <w:t>автомобильный</w:t>
      </w:r>
      <w:proofErr w:type="gramEnd"/>
      <w:r w:rsidRPr="00FC34FC">
        <w:rPr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</w:t>
      </w:r>
      <w:r>
        <w:rPr>
          <w:sz w:val="28"/>
          <w:szCs w:val="28"/>
        </w:rPr>
        <w:t>)</w:t>
      </w:r>
      <w:r w:rsidRPr="00FC34FC">
        <w:rPr>
          <w:sz w:val="28"/>
          <w:szCs w:val="28"/>
        </w:rPr>
        <w:t xml:space="preserve">, внутри населенных пунктов личным </w:t>
      </w:r>
      <w:r w:rsidRPr="00FC34FC">
        <w:rPr>
          <w:sz w:val="28"/>
          <w:szCs w:val="28"/>
        </w:rPr>
        <w:lastRenderedPageBreak/>
        <w:t>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C34FC" w:rsidRDefault="00FC34FC" w:rsidP="00FC34FC">
      <w:pPr>
        <w:pStyle w:val="a6"/>
        <w:ind w:left="709"/>
        <w:jc w:val="both"/>
        <w:rPr>
          <w:sz w:val="28"/>
          <w:szCs w:val="28"/>
        </w:rPr>
      </w:pPr>
    </w:p>
    <w:p w:rsidR="006F7D5D" w:rsidRPr="006F7D5D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развития дорожной сети поселения;</w:t>
      </w:r>
    </w:p>
    <w:p w:rsidR="006F7D5D" w:rsidRDefault="006F7D5D" w:rsidP="006F7D5D">
      <w:pPr>
        <w:pStyle w:val="a6"/>
        <w:ind w:left="0" w:firstLine="709"/>
        <w:jc w:val="both"/>
        <w:rPr>
          <w:sz w:val="28"/>
          <w:szCs w:val="28"/>
        </w:rPr>
      </w:pPr>
      <w:r w:rsidRPr="006F7D5D">
        <w:rPr>
          <w:sz w:val="28"/>
          <w:szCs w:val="28"/>
        </w:rPr>
        <w:t xml:space="preserve">Основными направлениями развития  </w:t>
      </w:r>
      <w:r>
        <w:rPr>
          <w:sz w:val="28"/>
          <w:szCs w:val="28"/>
        </w:rPr>
        <w:t>транспортной инфраструктуры поселения в период реализации п</w:t>
      </w:r>
      <w:r w:rsidRPr="006F7D5D">
        <w:rPr>
          <w:sz w:val="28"/>
          <w:szCs w:val="28"/>
        </w:rPr>
        <w:t>рограммы будет являться сохранени</w:t>
      </w:r>
      <w:r>
        <w:rPr>
          <w:sz w:val="28"/>
          <w:szCs w:val="28"/>
        </w:rPr>
        <w:t>е протяженности, соответствующих</w:t>
      </w:r>
      <w:r w:rsidRPr="006F7D5D">
        <w:rPr>
          <w:sz w:val="28"/>
          <w:szCs w:val="28"/>
        </w:rPr>
        <w:t xml:space="preserve"> нормативным требованиям, дорог за счет</w:t>
      </w:r>
      <w:r>
        <w:rPr>
          <w:sz w:val="28"/>
          <w:szCs w:val="28"/>
        </w:rPr>
        <w:t xml:space="preserve"> их </w:t>
      </w:r>
      <w:r w:rsidRPr="006F7D5D">
        <w:rPr>
          <w:sz w:val="28"/>
          <w:szCs w:val="28"/>
        </w:rPr>
        <w:t>ремонта и капитального ремонта</w:t>
      </w:r>
      <w:r>
        <w:rPr>
          <w:sz w:val="28"/>
          <w:szCs w:val="28"/>
        </w:rPr>
        <w:t>.</w:t>
      </w:r>
      <w:r w:rsidRPr="006F7D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7D5D">
        <w:rPr>
          <w:sz w:val="28"/>
          <w:szCs w:val="28"/>
        </w:rPr>
        <w:t xml:space="preserve">оддержание дорог на уровне соответствующем категории дороги, путем нормативного </w:t>
      </w:r>
      <w:r>
        <w:rPr>
          <w:sz w:val="28"/>
          <w:szCs w:val="28"/>
        </w:rPr>
        <w:t xml:space="preserve">их </w:t>
      </w:r>
      <w:r w:rsidRPr="006F7D5D">
        <w:rPr>
          <w:sz w:val="28"/>
          <w:szCs w:val="28"/>
        </w:rPr>
        <w:t>содержания</w:t>
      </w:r>
      <w:r>
        <w:rPr>
          <w:sz w:val="28"/>
          <w:szCs w:val="28"/>
        </w:rPr>
        <w:t>, П</w:t>
      </w:r>
      <w:r w:rsidRPr="006F7D5D">
        <w:rPr>
          <w:sz w:val="28"/>
          <w:szCs w:val="28"/>
        </w:rPr>
        <w:t>овышения качества и без</w:t>
      </w:r>
      <w:r>
        <w:rPr>
          <w:sz w:val="28"/>
          <w:szCs w:val="28"/>
        </w:rPr>
        <w:t>опасности транспортной инфраструктуры за счет модернизации и приведения к уровню мировых стандартов дорог, искусственных сооружений на них и их элементов обустройства.</w:t>
      </w:r>
    </w:p>
    <w:p w:rsidR="006F7D5D" w:rsidRDefault="006F7D5D" w:rsidP="006F7D5D">
      <w:pPr>
        <w:pStyle w:val="a6"/>
        <w:ind w:left="709"/>
        <w:jc w:val="both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уровня автомобилизации, параметров дорожного движения;</w:t>
      </w:r>
    </w:p>
    <w:p w:rsidR="006F7D5D" w:rsidRPr="006F7D5D" w:rsidRDefault="006F7D5D" w:rsidP="006F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реализации программы существенного увеличения уровня автомобилизации населения</w:t>
      </w:r>
      <w:proofErr w:type="gramEnd"/>
      <w:r>
        <w:rPr>
          <w:sz w:val="28"/>
          <w:szCs w:val="28"/>
        </w:rPr>
        <w:t xml:space="preserve"> не предвидится.</w:t>
      </w:r>
    </w:p>
    <w:p w:rsidR="006F7D5D" w:rsidRDefault="006F7D5D" w:rsidP="006F7D5D">
      <w:pPr>
        <w:pStyle w:val="a6"/>
        <w:ind w:left="709"/>
        <w:jc w:val="both"/>
        <w:rPr>
          <w:sz w:val="28"/>
          <w:szCs w:val="28"/>
        </w:rPr>
      </w:pPr>
    </w:p>
    <w:p w:rsidR="006F7D5D" w:rsidRPr="006F7D5D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показателей безопасности дорожного движения;</w:t>
      </w:r>
    </w:p>
    <w:p w:rsidR="006F7D5D" w:rsidRDefault="006F7D5D" w:rsidP="006F7D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разработки и реализации в рамках программы проектов организации дорожного движения для населенных пунктов поселения </w:t>
      </w:r>
      <w:r w:rsidR="00B6294D">
        <w:rPr>
          <w:sz w:val="28"/>
          <w:szCs w:val="28"/>
        </w:rPr>
        <w:t>показатели</w:t>
      </w:r>
      <w:r w:rsidR="00B6294D" w:rsidRPr="00CB2977">
        <w:rPr>
          <w:sz w:val="28"/>
          <w:szCs w:val="28"/>
        </w:rPr>
        <w:t xml:space="preserve"> безопасности дорожного движения</w:t>
      </w:r>
      <w:r w:rsidR="00B6294D">
        <w:rPr>
          <w:sz w:val="28"/>
          <w:szCs w:val="28"/>
        </w:rPr>
        <w:t xml:space="preserve"> существенно возрастут.</w:t>
      </w:r>
    </w:p>
    <w:p w:rsidR="006F7D5D" w:rsidRDefault="006F7D5D" w:rsidP="006F7D5D">
      <w:pPr>
        <w:pStyle w:val="a6"/>
        <w:ind w:left="709"/>
        <w:jc w:val="both"/>
        <w:rPr>
          <w:sz w:val="28"/>
          <w:szCs w:val="28"/>
        </w:rPr>
      </w:pPr>
    </w:p>
    <w:p w:rsidR="00B6294D" w:rsidRDefault="00B6294D" w:rsidP="006F7D5D">
      <w:pPr>
        <w:pStyle w:val="a6"/>
        <w:ind w:left="709"/>
        <w:jc w:val="both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населения.</w:t>
      </w:r>
    </w:p>
    <w:p w:rsidR="00B6294D" w:rsidRPr="00B6294D" w:rsidRDefault="00B6294D" w:rsidP="00B629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п</w:t>
      </w:r>
      <w:r w:rsidRPr="00B6294D">
        <w:rPr>
          <w:sz w:val="28"/>
          <w:szCs w:val="28"/>
        </w:rPr>
        <w:t>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</w:t>
      </w:r>
      <w:r>
        <w:rPr>
          <w:sz w:val="28"/>
          <w:szCs w:val="28"/>
        </w:rPr>
        <w:t xml:space="preserve"> незначительный</w:t>
      </w:r>
      <w:r w:rsidRPr="00B6294D">
        <w:rPr>
          <w:sz w:val="28"/>
          <w:szCs w:val="28"/>
        </w:rPr>
        <w:t xml:space="preserve">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6294D" w:rsidRDefault="00B6294D" w:rsidP="00B6294D">
      <w:pPr>
        <w:pStyle w:val="a6"/>
        <w:ind w:left="709"/>
        <w:jc w:val="both"/>
        <w:rPr>
          <w:sz w:val="28"/>
          <w:szCs w:val="28"/>
        </w:rPr>
      </w:pPr>
    </w:p>
    <w:p w:rsidR="00B6294D" w:rsidRPr="00EE2CB0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Укрупненная оценка принципиальных вариантов развития транспортной инфраструктуры и выбор предлагаемого к реализации варианта.</w:t>
      </w:r>
      <w:bookmarkStart w:id="0" w:name="_GoBack"/>
      <w:bookmarkEnd w:id="0"/>
    </w:p>
    <w:p w:rsidR="00B6294D" w:rsidRPr="00EE2CB0" w:rsidRDefault="00EE2CB0" w:rsidP="00EE2CB0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  <w:r w:rsidRPr="00CB2977">
        <w:rPr>
          <w:sz w:val="28"/>
          <w:szCs w:val="28"/>
        </w:rPr>
        <w:t>транспортной инфраструктуры</w:t>
      </w:r>
      <w:r w:rsidRPr="00EE2CB0">
        <w:rPr>
          <w:sz w:val="28"/>
          <w:szCs w:val="28"/>
        </w:rPr>
        <w:t xml:space="preserve">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sz w:val="28"/>
          <w:szCs w:val="28"/>
        </w:rPr>
        <w:t>а</w:t>
      </w:r>
      <w:r w:rsidRPr="00EE2CB0">
        <w:rPr>
          <w:sz w:val="28"/>
          <w:szCs w:val="28"/>
        </w:rPr>
        <w:t xml:space="preserve">тационное состояние дорог. Состояние </w:t>
      </w:r>
      <w:r w:rsidRPr="00CB2977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поселения</w:t>
      </w:r>
      <w:r w:rsidRPr="00EE2CB0">
        <w:rPr>
          <w:sz w:val="28"/>
          <w:szCs w:val="28"/>
        </w:rPr>
        <w:t xml:space="preserve">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</w:t>
      </w:r>
      <w:r>
        <w:rPr>
          <w:sz w:val="28"/>
          <w:szCs w:val="28"/>
        </w:rPr>
        <w:t>транспортную инфраструктуру</w:t>
      </w:r>
      <w:r w:rsidRPr="00EE2CB0">
        <w:rPr>
          <w:sz w:val="28"/>
          <w:szCs w:val="28"/>
        </w:rPr>
        <w:t xml:space="preserve"> является явно недостаточным, а рост уровня автомобилизации значительно опережает темпы роста </w:t>
      </w:r>
      <w:r>
        <w:rPr>
          <w:sz w:val="28"/>
          <w:szCs w:val="28"/>
        </w:rPr>
        <w:t xml:space="preserve">и </w:t>
      </w:r>
      <w:r w:rsidRPr="00EE2CB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объектов </w:t>
      </w:r>
      <w:r w:rsidRPr="00CB2977">
        <w:rPr>
          <w:sz w:val="28"/>
          <w:szCs w:val="28"/>
        </w:rPr>
        <w:t xml:space="preserve">транспортной </w:t>
      </w:r>
      <w:r w:rsidRPr="00CB2977">
        <w:rPr>
          <w:sz w:val="28"/>
          <w:szCs w:val="28"/>
        </w:rPr>
        <w:lastRenderedPageBreak/>
        <w:t>инфраструктуры</w:t>
      </w:r>
      <w:r w:rsidRPr="00EE2CB0">
        <w:rPr>
          <w:sz w:val="28"/>
          <w:szCs w:val="28"/>
        </w:rPr>
        <w:t xml:space="preserve"> на первый план выходят работы по содержанию </w:t>
      </w:r>
      <w:r>
        <w:rPr>
          <w:sz w:val="28"/>
          <w:szCs w:val="28"/>
        </w:rPr>
        <w:t xml:space="preserve">объектов </w:t>
      </w:r>
      <w:r w:rsidRPr="00CB2977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поселения</w:t>
      </w:r>
      <w:r w:rsidRPr="00EE2CB0">
        <w:rPr>
          <w:sz w:val="28"/>
          <w:szCs w:val="28"/>
        </w:rPr>
        <w:t>.  Поэтому в Программе выбирается вар</w:t>
      </w:r>
      <w:r>
        <w:rPr>
          <w:sz w:val="28"/>
          <w:szCs w:val="28"/>
        </w:rPr>
        <w:t xml:space="preserve">иант качественного содержания, </w:t>
      </w:r>
      <w:r w:rsidRPr="00EE2CB0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, ремонта и модернизации объектов </w:t>
      </w:r>
      <w:r w:rsidRPr="00CB2977">
        <w:rPr>
          <w:sz w:val="28"/>
          <w:szCs w:val="28"/>
        </w:rPr>
        <w:t>транспортной инфраструктуры</w:t>
      </w:r>
      <w:r w:rsidRPr="00EE2CB0">
        <w:rPr>
          <w:sz w:val="28"/>
          <w:szCs w:val="28"/>
        </w:rPr>
        <w:t>.</w:t>
      </w:r>
    </w:p>
    <w:p w:rsidR="00B6294D" w:rsidRDefault="00B6294D" w:rsidP="00B6294D">
      <w:pPr>
        <w:pStyle w:val="a6"/>
        <w:ind w:left="709"/>
        <w:jc w:val="both"/>
        <w:rPr>
          <w:b/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  <w:sz w:val="28"/>
          <w:szCs w:val="28"/>
        </w:rPr>
        <w:t>.</w:t>
      </w:r>
    </w:p>
    <w:p w:rsidR="00874175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транспортной инфраструктуры по видам транспорта;</w:t>
      </w:r>
    </w:p>
    <w:p w:rsidR="00EE2CB0" w:rsidRPr="00EE2CB0" w:rsidRDefault="008431FC" w:rsidP="00EE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2CB0">
        <w:rPr>
          <w:sz w:val="28"/>
          <w:szCs w:val="28"/>
        </w:rPr>
        <w:t>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</w:t>
      </w:r>
      <w:r w:rsidR="00EE2CB0">
        <w:rPr>
          <w:sz w:val="28"/>
          <w:szCs w:val="28"/>
        </w:rPr>
        <w:t>.</w:t>
      </w:r>
    </w:p>
    <w:p w:rsidR="00EE2CB0" w:rsidRDefault="00EE2CB0" w:rsidP="00EE2CB0">
      <w:pPr>
        <w:pStyle w:val="a6"/>
        <w:ind w:left="709"/>
        <w:jc w:val="both"/>
        <w:rPr>
          <w:sz w:val="28"/>
          <w:szCs w:val="28"/>
        </w:rPr>
      </w:pPr>
    </w:p>
    <w:p w:rsidR="00BF47B7" w:rsidRPr="00BF47B7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транспорта общего пользования, созданию транспортно-пересадочных узлов;</w:t>
      </w:r>
    </w:p>
    <w:p w:rsidR="00BF47B7" w:rsidRPr="00BF47B7" w:rsidRDefault="008431FC" w:rsidP="00BF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</w:t>
      </w:r>
      <w:r w:rsidR="00BF47B7">
        <w:rPr>
          <w:sz w:val="28"/>
          <w:szCs w:val="28"/>
        </w:rPr>
        <w:t>.</w:t>
      </w:r>
    </w:p>
    <w:p w:rsidR="00BF47B7" w:rsidRDefault="00BF47B7" w:rsidP="00BF47B7">
      <w:pPr>
        <w:pStyle w:val="a6"/>
        <w:ind w:left="709"/>
        <w:jc w:val="both"/>
        <w:rPr>
          <w:sz w:val="28"/>
          <w:szCs w:val="28"/>
        </w:rPr>
      </w:pPr>
    </w:p>
    <w:p w:rsidR="00BF47B7" w:rsidRPr="00BF47B7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пространства;</w:t>
      </w:r>
    </w:p>
    <w:p w:rsidR="00BF47B7" w:rsidRPr="00BF47B7" w:rsidRDefault="008431FC" w:rsidP="00BF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</w:t>
      </w:r>
      <w:r w:rsidR="00BF47B7">
        <w:rPr>
          <w:sz w:val="28"/>
          <w:szCs w:val="28"/>
        </w:rPr>
        <w:t>.</w:t>
      </w:r>
    </w:p>
    <w:p w:rsidR="00BF47B7" w:rsidRDefault="00BF47B7" w:rsidP="00BF47B7">
      <w:pPr>
        <w:pStyle w:val="a6"/>
        <w:ind w:left="709"/>
        <w:jc w:val="both"/>
        <w:rPr>
          <w:sz w:val="28"/>
          <w:szCs w:val="28"/>
        </w:rPr>
      </w:pPr>
    </w:p>
    <w:p w:rsidR="00BF47B7" w:rsidRPr="00BF47B7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пешеходного и велосипедного передвижения;</w:t>
      </w:r>
    </w:p>
    <w:p w:rsidR="00BF47B7" w:rsidRDefault="00BF47B7" w:rsidP="00BF47B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предусматривается асфальтирование пешеходных </w:t>
      </w:r>
      <w:r w:rsidR="009C527C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 вдоль центральных улиц населенных пунктов поселения шириной 1</w:t>
      </w:r>
      <w:r w:rsidR="0065174A">
        <w:rPr>
          <w:sz w:val="28"/>
          <w:szCs w:val="28"/>
        </w:rPr>
        <w:t xml:space="preserve">,5 м </w:t>
      </w:r>
      <w:r>
        <w:rPr>
          <w:sz w:val="28"/>
          <w:szCs w:val="28"/>
        </w:rPr>
        <w:t>(таблица 4):</w:t>
      </w:r>
    </w:p>
    <w:p w:rsidR="003738B1" w:rsidRDefault="003738B1" w:rsidP="00BF47B7">
      <w:pPr>
        <w:pStyle w:val="a6"/>
        <w:ind w:left="0" w:firstLine="709"/>
        <w:jc w:val="both"/>
        <w:rPr>
          <w:sz w:val="28"/>
          <w:szCs w:val="28"/>
        </w:rPr>
      </w:pPr>
    </w:p>
    <w:p w:rsidR="009C527C" w:rsidRPr="009C527C" w:rsidRDefault="009C527C" w:rsidP="009C527C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</w:t>
      </w:r>
      <w:r w:rsidRPr="009C527C">
        <w:rPr>
          <w:b/>
          <w:sz w:val="28"/>
          <w:szCs w:val="28"/>
        </w:rPr>
        <w:t>сфальтирование пешеходных дорожек</w:t>
      </w:r>
      <w:r>
        <w:rPr>
          <w:b/>
          <w:sz w:val="28"/>
          <w:szCs w:val="28"/>
        </w:rPr>
        <w:t>»</w:t>
      </w:r>
    </w:p>
    <w:p w:rsidR="00BF47B7" w:rsidRDefault="00BF47B7" w:rsidP="00BF47B7">
      <w:pPr>
        <w:pStyle w:val="a6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5"/>
        <w:tblW w:w="0" w:type="auto"/>
        <w:jc w:val="center"/>
        <w:tblLook w:val="04A0"/>
      </w:tblPr>
      <w:tblGrid>
        <w:gridCol w:w="622"/>
        <w:gridCol w:w="2748"/>
        <w:gridCol w:w="2724"/>
        <w:gridCol w:w="2029"/>
        <w:gridCol w:w="1731"/>
      </w:tblGrid>
      <w:tr w:rsidR="00BF47B7" w:rsidTr="00BF47B7">
        <w:trPr>
          <w:jc w:val="center"/>
        </w:trPr>
        <w:tc>
          <w:tcPr>
            <w:tcW w:w="627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2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724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029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дороги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2" w:type="dxa"/>
            <w:vAlign w:val="center"/>
          </w:tcPr>
          <w:p w:rsidR="00BF47B7" w:rsidRPr="00BF47B7" w:rsidRDefault="00BF47B7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9C527C">
              <w:rPr>
                <w:sz w:val="28"/>
                <w:szCs w:val="28"/>
              </w:rPr>
              <w:t>пешеходных дорожек</w:t>
            </w:r>
            <w:r>
              <w:rPr>
                <w:sz w:val="28"/>
                <w:szCs w:val="28"/>
              </w:rPr>
              <w:t xml:space="preserve"> (м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BF47B7" w:rsidTr="00BF47B7">
        <w:trPr>
          <w:jc w:val="center"/>
        </w:trPr>
        <w:tc>
          <w:tcPr>
            <w:tcW w:w="627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BF47B7">
              <w:rPr>
                <w:sz w:val="28"/>
                <w:szCs w:val="28"/>
              </w:rPr>
              <w:t>с</w:t>
            </w:r>
            <w:proofErr w:type="gramEnd"/>
            <w:r w:rsidRPr="00BF47B7">
              <w:rPr>
                <w:sz w:val="28"/>
                <w:szCs w:val="28"/>
              </w:rPr>
              <w:t>. Танга, ул. Центральная</w:t>
            </w:r>
          </w:p>
        </w:tc>
        <w:tc>
          <w:tcPr>
            <w:tcW w:w="2724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>76-246- 840  ОП   МП -001</w:t>
            </w:r>
          </w:p>
        </w:tc>
        <w:tc>
          <w:tcPr>
            <w:tcW w:w="2029" w:type="dxa"/>
            <w:vAlign w:val="center"/>
          </w:tcPr>
          <w:p w:rsidR="00BF47B7" w:rsidRDefault="00BF47B7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92" w:type="dxa"/>
            <w:vAlign w:val="center"/>
          </w:tcPr>
          <w:p w:rsidR="00BF47B7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vAlign w:val="center"/>
          </w:tcPr>
          <w:p w:rsidR="0065174A" w:rsidRPr="00BF47B7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Танга, ул.   Школьная</w:t>
            </w:r>
          </w:p>
        </w:tc>
        <w:tc>
          <w:tcPr>
            <w:tcW w:w="2724" w:type="dxa"/>
            <w:vAlign w:val="center"/>
          </w:tcPr>
          <w:p w:rsidR="0065174A" w:rsidRPr="00BF47B7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-006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Танга, ул.   Партизанская</w:t>
            </w:r>
          </w:p>
        </w:tc>
        <w:tc>
          <w:tcPr>
            <w:tcW w:w="2724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-007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2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Новосалия,  ул.    Центральная</w:t>
            </w:r>
          </w:p>
        </w:tc>
        <w:tc>
          <w:tcPr>
            <w:tcW w:w="2724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-012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</w:t>
            </w:r>
            <w:r>
              <w:rPr>
                <w:sz w:val="28"/>
                <w:szCs w:val="28"/>
              </w:rPr>
              <w:t xml:space="preserve">Забайкальский край с. </w:t>
            </w:r>
            <w:proofErr w:type="spellStart"/>
            <w:r>
              <w:rPr>
                <w:sz w:val="28"/>
                <w:szCs w:val="28"/>
              </w:rPr>
              <w:t>Шебартуй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517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65174A">
              <w:rPr>
                <w:sz w:val="28"/>
                <w:szCs w:val="28"/>
              </w:rPr>
              <w:t xml:space="preserve">, ул. </w:t>
            </w:r>
            <w:proofErr w:type="gramStart"/>
            <w:r w:rsidRPr="0065174A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724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-013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ул.  Озерная</w:t>
            </w:r>
          </w:p>
        </w:tc>
        <w:tc>
          <w:tcPr>
            <w:tcW w:w="2724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-017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65174A" w:rsidTr="00BF47B7">
        <w:trPr>
          <w:jc w:val="center"/>
        </w:trPr>
        <w:tc>
          <w:tcPr>
            <w:tcW w:w="627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 ул.  Кирова</w:t>
            </w:r>
          </w:p>
        </w:tc>
        <w:tc>
          <w:tcPr>
            <w:tcW w:w="2724" w:type="dxa"/>
            <w:vAlign w:val="center"/>
          </w:tcPr>
          <w:p w:rsidR="0065174A" w:rsidRP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-015</w:t>
            </w:r>
          </w:p>
        </w:tc>
        <w:tc>
          <w:tcPr>
            <w:tcW w:w="2029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65174A" w:rsidTr="009C527C">
        <w:trPr>
          <w:jc w:val="center"/>
        </w:trPr>
        <w:tc>
          <w:tcPr>
            <w:tcW w:w="8262" w:type="dxa"/>
            <w:gridSpan w:val="4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65174A" w:rsidRDefault="0065174A" w:rsidP="00BF47B7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</w:t>
            </w:r>
          </w:p>
        </w:tc>
      </w:tr>
    </w:tbl>
    <w:p w:rsidR="00BF47B7" w:rsidRDefault="00BF47B7" w:rsidP="00BF47B7">
      <w:pPr>
        <w:pStyle w:val="a6"/>
        <w:ind w:left="0" w:firstLine="709"/>
        <w:jc w:val="both"/>
        <w:rPr>
          <w:sz w:val="28"/>
          <w:szCs w:val="28"/>
        </w:rPr>
      </w:pPr>
    </w:p>
    <w:p w:rsidR="0065174A" w:rsidRDefault="0065174A" w:rsidP="00BF47B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велосипедных дорожек программой не предусматривается.</w:t>
      </w:r>
    </w:p>
    <w:p w:rsidR="0065174A" w:rsidRDefault="0065174A" w:rsidP="00BF47B7">
      <w:pPr>
        <w:pStyle w:val="a6"/>
        <w:ind w:left="0" w:firstLine="709"/>
        <w:jc w:val="both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служб;</w:t>
      </w:r>
    </w:p>
    <w:p w:rsidR="008431FC" w:rsidRDefault="008431FC" w:rsidP="008431FC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</w:p>
    <w:p w:rsidR="008431FC" w:rsidRPr="008431FC" w:rsidRDefault="008431FC" w:rsidP="008431FC">
      <w:pPr>
        <w:jc w:val="both"/>
        <w:rPr>
          <w:sz w:val="28"/>
          <w:szCs w:val="28"/>
        </w:rPr>
      </w:pPr>
    </w:p>
    <w:p w:rsidR="008431FC" w:rsidRPr="008431FC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B297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развитию сети дорог поселения</w:t>
      </w:r>
      <w:r w:rsidRPr="00CB2977">
        <w:rPr>
          <w:sz w:val="28"/>
          <w:szCs w:val="28"/>
        </w:rPr>
        <w:t>.</w:t>
      </w:r>
    </w:p>
    <w:p w:rsidR="008431FC" w:rsidRDefault="008431FC" w:rsidP="008431FC">
      <w:pPr>
        <w:pStyle w:val="a6"/>
        <w:ind w:left="0" w:firstLine="709"/>
        <w:jc w:val="both"/>
        <w:rPr>
          <w:sz w:val="28"/>
          <w:szCs w:val="28"/>
        </w:rPr>
      </w:pPr>
      <w:r w:rsidRPr="008431FC">
        <w:rPr>
          <w:sz w:val="28"/>
          <w:szCs w:val="28"/>
        </w:rPr>
        <w:t xml:space="preserve">В целях  повышения качественного уровня дорожной сети поселения, снижения уровня аварийности, связанной с состоянием дорожного покрытия </w:t>
      </w:r>
      <w:r>
        <w:rPr>
          <w:sz w:val="28"/>
          <w:szCs w:val="28"/>
        </w:rPr>
        <w:t>предлагается в период действия п</w:t>
      </w:r>
      <w:r w:rsidRPr="008431FC">
        <w:rPr>
          <w:sz w:val="28"/>
          <w:szCs w:val="28"/>
        </w:rPr>
        <w:t>рограммы реализовать следующий комплекс мероприятий по развитию дорог поселения</w:t>
      </w:r>
      <w:r>
        <w:rPr>
          <w:sz w:val="28"/>
          <w:szCs w:val="28"/>
        </w:rPr>
        <w:t>:</w:t>
      </w:r>
    </w:p>
    <w:p w:rsidR="008431FC" w:rsidRDefault="008431FC" w:rsidP="008431FC">
      <w:pPr>
        <w:pStyle w:val="a6"/>
        <w:ind w:left="0" w:firstLine="709"/>
        <w:jc w:val="both"/>
        <w:rPr>
          <w:sz w:val="28"/>
          <w:szCs w:val="28"/>
        </w:rPr>
      </w:pPr>
    </w:p>
    <w:p w:rsidR="008431FC" w:rsidRDefault="008431FC" w:rsidP="008431FC">
      <w:pPr>
        <w:pStyle w:val="a6"/>
        <w:ind w:left="0" w:firstLine="709"/>
        <w:jc w:val="both"/>
        <w:rPr>
          <w:sz w:val="28"/>
          <w:szCs w:val="28"/>
        </w:rPr>
      </w:pPr>
    </w:p>
    <w:p w:rsidR="00857964" w:rsidRPr="00857964" w:rsidRDefault="00857964" w:rsidP="00857964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«Асфальтирование центральных улиц сел поселения»</w:t>
      </w:r>
    </w:p>
    <w:p w:rsidR="00857964" w:rsidRDefault="00857964" w:rsidP="00857964">
      <w:pPr>
        <w:pStyle w:val="a6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Style w:val="a5"/>
        <w:tblW w:w="0" w:type="auto"/>
        <w:jc w:val="center"/>
        <w:tblLook w:val="04A0"/>
      </w:tblPr>
      <w:tblGrid>
        <w:gridCol w:w="627"/>
        <w:gridCol w:w="2882"/>
        <w:gridCol w:w="2724"/>
        <w:gridCol w:w="2029"/>
        <w:gridCol w:w="1592"/>
      </w:tblGrid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724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дороги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2" w:type="dxa"/>
            <w:vAlign w:val="center"/>
          </w:tcPr>
          <w:p w:rsidR="00857964" w:rsidRPr="00BF47B7" w:rsidRDefault="00857964" w:rsidP="0085796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дорожных карт (м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BF47B7">
              <w:rPr>
                <w:sz w:val="28"/>
                <w:szCs w:val="28"/>
              </w:rPr>
              <w:t>с</w:t>
            </w:r>
            <w:proofErr w:type="gramEnd"/>
            <w:r w:rsidRPr="00BF47B7">
              <w:rPr>
                <w:sz w:val="28"/>
                <w:szCs w:val="28"/>
              </w:rPr>
              <w:t>. Танга, ул. Центральная</w:t>
            </w:r>
          </w:p>
        </w:tc>
        <w:tc>
          <w:tcPr>
            <w:tcW w:w="2724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>76-246- 840  ОП   МП -001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vAlign w:val="center"/>
          </w:tcPr>
          <w:p w:rsidR="00857964" w:rsidRPr="00BF47B7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Танга, ул.   Школьная</w:t>
            </w:r>
          </w:p>
        </w:tc>
        <w:tc>
          <w:tcPr>
            <w:tcW w:w="2724" w:type="dxa"/>
            <w:vAlign w:val="center"/>
          </w:tcPr>
          <w:p w:rsidR="00857964" w:rsidRPr="00BF47B7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-006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 xml:space="preserve">. Танга, ул.   </w:t>
            </w:r>
            <w:r w:rsidRPr="0065174A">
              <w:rPr>
                <w:sz w:val="28"/>
                <w:szCs w:val="28"/>
              </w:rPr>
              <w:lastRenderedPageBreak/>
              <w:t>Партизанская</w:t>
            </w:r>
          </w:p>
        </w:tc>
        <w:tc>
          <w:tcPr>
            <w:tcW w:w="2724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lastRenderedPageBreak/>
              <w:t>76-246-840   ОП   МП -007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2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Новосалия,  ул.    Центральная</w:t>
            </w:r>
          </w:p>
        </w:tc>
        <w:tc>
          <w:tcPr>
            <w:tcW w:w="2724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-012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1592" w:type="dxa"/>
            <w:vAlign w:val="center"/>
          </w:tcPr>
          <w:p w:rsidR="00857964" w:rsidRDefault="00857964" w:rsidP="0085796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</w:t>
            </w:r>
            <w:r>
              <w:rPr>
                <w:sz w:val="28"/>
                <w:szCs w:val="28"/>
              </w:rPr>
              <w:t xml:space="preserve">Забайкальский край с. </w:t>
            </w:r>
            <w:proofErr w:type="spellStart"/>
            <w:r>
              <w:rPr>
                <w:sz w:val="28"/>
                <w:szCs w:val="28"/>
              </w:rPr>
              <w:t>Шебартуй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517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65174A">
              <w:rPr>
                <w:sz w:val="28"/>
                <w:szCs w:val="28"/>
              </w:rPr>
              <w:t xml:space="preserve">, ул. </w:t>
            </w:r>
            <w:proofErr w:type="gramStart"/>
            <w:r w:rsidRPr="0065174A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724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-013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ул.  Озерная</w:t>
            </w:r>
          </w:p>
        </w:tc>
        <w:tc>
          <w:tcPr>
            <w:tcW w:w="2724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-017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857964" w:rsidTr="009C527C">
        <w:trPr>
          <w:jc w:val="center"/>
        </w:trPr>
        <w:tc>
          <w:tcPr>
            <w:tcW w:w="627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 ул.  Кирова</w:t>
            </w:r>
          </w:p>
        </w:tc>
        <w:tc>
          <w:tcPr>
            <w:tcW w:w="2724" w:type="dxa"/>
            <w:vAlign w:val="center"/>
          </w:tcPr>
          <w:p w:rsidR="00857964" w:rsidRPr="0065174A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-015</w:t>
            </w:r>
          </w:p>
        </w:tc>
        <w:tc>
          <w:tcPr>
            <w:tcW w:w="2029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857964" w:rsidTr="009C527C">
        <w:trPr>
          <w:jc w:val="center"/>
        </w:trPr>
        <w:tc>
          <w:tcPr>
            <w:tcW w:w="8262" w:type="dxa"/>
            <w:gridSpan w:val="4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857964" w:rsidRDefault="00857964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104400</w:t>
            </w:r>
          </w:p>
        </w:tc>
      </w:tr>
    </w:tbl>
    <w:p w:rsidR="00857964" w:rsidRDefault="00857964" w:rsidP="00857964">
      <w:pPr>
        <w:pStyle w:val="a6"/>
        <w:ind w:left="0" w:firstLine="709"/>
        <w:jc w:val="both"/>
        <w:rPr>
          <w:sz w:val="28"/>
          <w:szCs w:val="28"/>
        </w:rPr>
      </w:pPr>
    </w:p>
    <w:p w:rsidR="008431FC" w:rsidRDefault="00857964" w:rsidP="00857964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«Освещение центральных улиц сел поселения»</w:t>
      </w:r>
    </w:p>
    <w:p w:rsidR="00857964" w:rsidRDefault="00857964" w:rsidP="00857964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Style w:val="a5"/>
        <w:tblW w:w="0" w:type="auto"/>
        <w:jc w:val="center"/>
        <w:tblLook w:val="04A0"/>
      </w:tblPr>
      <w:tblGrid>
        <w:gridCol w:w="627"/>
        <w:gridCol w:w="2882"/>
        <w:gridCol w:w="2724"/>
        <w:gridCol w:w="2029"/>
        <w:gridCol w:w="1592"/>
      </w:tblGrid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724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дороги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2" w:type="dxa"/>
            <w:vAlign w:val="center"/>
          </w:tcPr>
          <w:p w:rsidR="007D60A3" w:rsidRPr="00BF47B7" w:rsidRDefault="007D60A3" w:rsidP="007D60A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элементов освещения (шт.)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BF47B7">
              <w:rPr>
                <w:sz w:val="28"/>
                <w:szCs w:val="28"/>
              </w:rPr>
              <w:t>с</w:t>
            </w:r>
            <w:proofErr w:type="gramEnd"/>
            <w:r w:rsidRPr="00BF47B7">
              <w:rPr>
                <w:sz w:val="28"/>
                <w:szCs w:val="28"/>
              </w:rPr>
              <w:t>. Танга, ул. Центральная</w:t>
            </w:r>
          </w:p>
        </w:tc>
        <w:tc>
          <w:tcPr>
            <w:tcW w:w="2724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F47B7">
              <w:rPr>
                <w:sz w:val="28"/>
                <w:szCs w:val="28"/>
              </w:rPr>
              <w:t>76-246- 840  ОП   МП -001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vAlign w:val="center"/>
          </w:tcPr>
          <w:p w:rsidR="007D60A3" w:rsidRPr="00BF47B7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Танга, ул.   Школьная</w:t>
            </w:r>
          </w:p>
        </w:tc>
        <w:tc>
          <w:tcPr>
            <w:tcW w:w="2724" w:type="dxa"/>
            <w:vAlign w:val="center"/>
          </w:tcPr>
          <w:p w:rsidR="007D60A3" w:rsidRPr="00BF47B7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-006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Танга, ул.   Партизанская</w:t>
            </w:r>
          </w:p>
        </w:tc>
        <w:tc>
          <w:tcPr>
            <w:tcW w:w="2724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-007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</w:t>
            </w:r>
            <w:proofErr w:type="gramStart"/>
            <w:r w:rsidRPr="0065174A">
              <w:rPr>
                <w:sz w:val="28"/>
                <w:szCs w:val="28"/>
              </w:rPr>
              <w:t>с</w:t>
            </w:r>
            <w:proofErr w:type="gramEnd"/>
            <w:r w:rsidRPr="0065174A">
              <w:rPr>
                <w:sz w:val="28"/>
                <w:szCs w:val="28"/>
              </w:rPr>
              <w:t>. Новосалия,  ул.    Центральная</w:t>
            </w:r>
          </w:p>
        </w:tc>
        <w:tc>
          <w:tcPr>
            <w:tcW w:w="2724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-012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</w:t>
            </w:r>
            <w:r>
              <w:rPr>
                <w:sz w:val="28"/>
                <w:szCs w:val="28"/>
              </w:rPr>
              <w:t xml:space="preserve">Забайкальский край с. </w:t>
            </w:r>
            <w:proofErr w:type="spellStart"/>
            <w:r>
              <w:rPr>
                <w:sz w:val="28"/>
                <w:szCs w:val="28"/>
              </w:rPr>
              <w:t>Шебартуй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517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65174A">
              <w:rPr>
                <w:sz w:val="28"/>
                <w:szCs w:val="28"/>
              </w:rPr>
              <w:t xml:space="preserve">, ул. </w:t>
            </w:r>
            <w:proofErr w:type="gramStart"/>
            <w:r w:rsidRPr="0065174A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724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-013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ул.  Озерная</w:t>
            </w:r>
          </w:p>
        </w:tc>
        <w:tc>
          <w:tcPr>
            <w:tcW w:w="2724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>76-246-840   ОП   МП -017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D60A3" w:rsidTr="009C527C">
        <w:trPr>
          <w:jc w:val="center"/>
        </w:trPr>
        <w:tc>
          <w:tcPr>
            <w:tcW w:w="627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t xml:space="preserve">Улётовский район </w:t>
            </w:r>
            <w:r w:rsidRPr="0065174A">
              <w:rPr>
                <w:sz w:val="28"/>
                <w:szCs w:val="28"/>
              </w:rPr>
              <w:lastRenderedPageBreak/>
              <w:t xml:space="preserve">Забайкальский край с. </w:t>
            </w:r>
            <w:proofErr w:type="spellStart"/>
            <w:r w:rsidRPr="0065174A">
              <w:rPr>
                <w:sz w:val="28"/>
                <w:szCs w:val="28"/>
              </w:rPr>
              <w:t>Арей</w:t>
            </w:r>
            <w:proofErr w:type="spellEnd"/>
            <w:proofErr w:type="gramStart"/>
            <w:r w:rsidRPr="0065174A">
              <w:rPr>
                <w:sz w:val="28"/>
                <w:szCs w:val="28"/>
              </w:rPr>
              <w:t xml:space="preserve"> ,</w:t>
            </w:r>
            <w:proofErr w:type="gramEnd"/>
            <w:r w:rsidRPr="0065174A">
              <w:rPr>
                <w:sz w:val="28"/>
                <w:szCs w:val="28"/>
              </w:rPr>
              <w:t xml:space="preserve">  ул.  Кирова</w:t>
            </w:r>
          </w:p>
        </w:tc>
        <w:tc>
          <w:tcPr>
            <w:tcW w:w="2724" w:type="dxa"/>
            <w:vAlign w:val="center"/>
          </w:tcPr>
          <w:p w:rsidR="007D60A3" w:rsidRPr="0065174A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5174A">
              <w:rPr>
                <w:sz w:val="28"/>
                <w:szCs w:val="28"/>
              </w:rPr>
              <w:lastRenderedPageBreak/>
              <w:t xml:space="preserve">76-246-840   ОП   </w:t>
            </w:r>
            <w:r w:rsidRPr="0065174A">
              <w:rPr>
                <w:sz w:val="28"/>
                <w:szCs w:val="28"/>
              </w:rPr>
              <w:lastRenderedPageBreak/>
              <w:t>МП -015</w:t>
            </w:r>
          </w:p>
        </w:tc>
        <w:tc>
          <w:tcPr>
            <w:tcW w:w="2029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2,000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D60A3" w:rsidTr="009C527C">
        <w:trPr>
          <w:jc w:val="center"/>
        </w:trPr>
        <w:tc>
          <w:tcPr>
            <w:tcW w:w="8262" w:type="dxa"/>
            <w:gridSpan w:val="4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92" w:type="dxa"/>
            <w:vAlign w:val="center"/>
          </w:tcPr>
          <w:p w:rsidR="007D60A3" w:rsidRDefault="007D60A3" w:rsidP="009C527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</w:tbl>
    <w:p w:rsidR="00857964" w:rsidRPr="00857964" w:rsidRDefault="00857964" w:rsidP="00857964">
      <w:pPr>
        <w:pStyle w:val="a6"/>
        <w:ind w:left="709"/>
        <w:jc w:val="both"/>
        <w:rPr>
          <w:sz w:val="28"/>
          <w:szCs w:val="28"/>
        </w:rPr>
      </w:pPr>
    </w:p>
    <w:p w:rsidR="00857964" w:rsidRPr="00191895" w:rsidRDefault="00191895" w:rsidP="00191895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«Обустройство пешеходных переходов»</w:t>
      </w:r>
    </w:p>
    <w:p w:rsidR="00191895" w:rsidRDefault="00191895" w:rsidP="00191895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Style w:val="a5"/>
        <w:tblW w:w="0" w:type="auto"/>
        <w:tblLook w:val="04A0"/>
      </w:tblPr>
      <w:tblGrid>
        <w:gridCol w:w="675"/>
        <w:gridCol w:w="3666"/>
        <w:gridCol w:w="1571"/>
        <w:gridCol w:w="1971"/>
        <w:gridCol w:w="1971"/>
      </w:tblGrid>
      <w:tr w:rsidR="00191895" w:rsidTr="00191895">
        <w:tc>
          <w:tcPr>
            <w:tcW w:w="675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66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5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освещение, знаки, зебра (да/нет)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неровность (Да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ет)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(м)</w:t>
            </w:r>
          </w:p>
        </w:tc>
      </w:tr>
      <w:tr w:rsidR="00191895" w:rsidTr="00191895">
        <w:tc>
          <w:tcPr>
            <w:tcW w:w="675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191895" w:rsidRPr="00191895" w:rsidRDefault="00191895" w:rsidP="009C527C">
            <w:pPr>
              <w:jc w:val="both"/>
              <w:rPr>
                <w:sz w:val="28"/>
                <w:szCs w:val="28"/>
              </w:rPr>
            </w:pPr>
            <w:r w:rsidRPr="00191895">
              <w:rPr>
                <w:sz w:val="28"/>
                <w:szCs w:val="28"/>
              </w:rPr>
              <w:t>с</w:t>
            </w:r>
            <w:proofErr w:type="gramStart"/>
            <w:r w:rsidRPr="00191895">
              <w:rPr>
                <w:sz w:val="28"/>
                <w:szCs w:val="28"/>
              </w:rPr>
              <w:t>.Т</w:t>
            </w:r>
            <w:proofErr w:type="gramEnd"/>
            <w:r w:rsidRPr="00191895">
              <w:rPr>
                <w:sz w:val="28"/>
                <w:szCs w:val="28"/>
              </w:rPr>
              <w:t>анга, ул.Школьная,10</w:t>
            </w:r>
          </w:p>
        </w:tc>
        <w:tc>
          <w:tcPr>
            <w:tcW w:w="15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91895" w:rsidTr="00191895">
        <w:tc>
          <w:tcPr>
            <w:tcW w:w="675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191895" w:rsidRPr="00191895" w:rsidRDefault="00191895" w:rsidP="009C527C">
            <w:pPr>
              <w:jc w:val="both"/>
              <w:rPr>
                <w:color w:val="000000"/>
                <w:sz w:val="28"/>
                <w:szCs w:val="28"/>
              </w:rPr>
            </w:pPr>
            <w:r w:rsidRPr="0019189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91895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191895">
              <w:rPr>
                <w:color w:val="000000"/>
                <w:sz w:val="28"/>
                <w:szCs w:val="28"/>
              </w:rPr>
              <w:t>анга, ул.Школьная,2</w:t>
            </w:r>
          </w:p>
        </w:tc>
        <w:tc>
          <w:tcPr>
            <w:tcW w:w="15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91895" w:rsidTr="00191895">
        <w:tc>
          <w:tcPr>
            <w:tcW w:w="675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191895" w:rsidRPr="00191895" w:rsidRDefault="00191895" w:rsidP="009C527C">
            <w:pPr>
              <w:jc w:val="both"/>
              <w:rPr>
                <w:color w:val="000000"/>
                <w:sz w:val="28"/>
                <w:szCs w:val="28"/>
              </w:rPr>
            </w:pPr>
            <w:r w:rsidRPr="0019189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191895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191895">
              <w:rPr>
                <w:color w:val="000000"/>
                <w:sz w:val="28"/>
                <w:szCs w:val="28"/>
              </w:rPr>
              <w:t>анга, ул. Партизанская</w:t>
            </w:r>
          </w:p>
        </w:tc>
        <w:tc>
          <w:tcPr>
            <w:tcW w:w="15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1" w:type="dxa"/>
            <w:vAlign w:val="center"/>
          </w:tcPr>
          <w:p w:rsidR="00191895" w:rsidRDefault="00191895" w:rsidP="0019189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191895" w:rsidRDefault="00191895" w:rsidP="00191895">
      <w:pPr>
        <w:pStyle w:val="a6"/>
        <w:ind w:left="709"/>
        <w:jc w:val="both"/>
        <w:rPr>
          <w:sz w:val="28"/>
          <w:szCs w:val="28"/>
        </w:rPr>
      </w:pPr>
    </w:p>
    <w:p w:rsidR="00191895" w:rsidRDefault="00191895" w:rsidP="008431FC">
      <w:pPr>
        <w:pStyle w:val="a6"/>
        <w:ind w:left="709"/>
        <w:jc w:val="both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CB2977">
        <w:rPr>
          <w:b/>
          <w:sz w:val="28"/>
          <w:szCs w:val="28"/>
        </w:rPr>
        <w:t>Мероприятия по разви</w:t>
      </w:r>
      <w:r>
        <w:rPr>
          <w:b/>
          <w:sz w:val="28"/>
          <w:szCs w:val="28"/>
        </w:rPr>
        <w:t>тию транспортной инфраструктуры поселения.</w:t>
      </w:r>
    </w:p>
    <w:p w:rsidR="00191895" w:rsidRPr="00191895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</w:r>
    </w:p>
    <w:p w:rsidR="00191895" w:rsidRDefault="00191895" w:rsidP="0019189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Pr="00A2031E">
        <w:rPr>
          <w:sz w:val="28"/>
          <w:szCs w:val="28"/>
        </w:rPr>
        <w:t>организации дорожного движения, в том числе мероприятия по повышению безопасности дорожного движения</w:t>
      </w:r>
      <w:r>
        <w:rPr>
          <w:sz w:val="28"/>
          <w:szCs w:val="28"/>
        </w:rPr>
        <w:t xml:space="preserve"> предусмотрены программой в рамках разработки и реализации проектов организации дорожного движения</w:t>
      </w:r>
      <w:r w:rsidR="00E75C6C">
        <w:rPr>
          <w:sz w:val="28"/>
          <w:szCs w:val="28"/>
        </w:rPr>
        <w:t xml:space="preserve"> (ПОДД)</w:t>
      </w:r>
      <w:r>
        <w:rPr>
          <w:sz w:val="28"/>
          <w:szCs w:val="28"/>
        </w:rPr>
        <w:t xml:space="preserve"> для населенных пунктов поселения</w:t>
      </w:r>
      <w:r w:rsidR="00F26123">
        <w:rPr>
          <w:sz w:val="28"/>
          <w:szCs w:val="28"/>
        </w:rPr>
        <w:t>.</w:t>
      </w:r>
    </w:p>
    <w:p w:rsidR="00191895" w:rsidRDefault="00191895" w:rsidP="00191895">
      <w:pPr>
        <w:pStyle w:val="a6"/>
        <w:ind w:left="709"/>
        <w:jc w:val="both"/>
        <w:rPr>
          <w:sz w:val="28"/>
          <w:szCs w:val="28"/>
        </w:rPr>
      </w:pPr>
    </w:p>
    <w:p w:rsidR="00F26123" w:rsidRPr="00F26123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мероприятия по внедрению интеллектуальных транспортных систем;</w:t>
      </w:r>
    </w:p>
    <w:p w:rsidR="00F26123" w:rsidRPr="00F26123" w:rsidRDefault="00F26123" w:rsidP="00F2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</w:p>
    <w:p w:rsidR="00F26123" w:rsidRDefault="00F26123" w:rsidP="00F26123">
      <w:pPr>
        <w:pStyle w:val="a6"/>
        <w:ind w:left="709"/>
        <w:jc w:val="both"/>
        <w:rPr>
          <w:sz w:val="28"/>
          <w:szCs w:val="28"/>
        </w:rPr>
      </w:pPr>
    </w:p>
    <w:p w:rsidR="00F26123" w:rsidRPr="00F26123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>мероприятия по снижению негативного воздействия транспорта на окружающую среду и здоровье населения;</w:t>
      </w:r>
    </w:p>
    <w:p w:rsidR="00F26123" w:rsidRDefault="00F26123" w:rsidP="00F2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8431F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</w:p>
    <w:p w:rsidR="00F26123" w:rsidRPr="00F26123" w:rsidRDefault="00F26123" w:rsidP="00F26123">
      <w:pPr>
        <w:ind w:firstLine="709"/>
        <w:jc w:val="both"/>
        <w:rPr>
          <w:sz w:val="28"/>
          <w:szCs w:val="28"/>
        </w:rPr>
      </w:pPr>
    </w:p>
    <w:p w:rsidR="00F26123" w:rsidRPr="00F26123" w:rsidRDefault="00874175" w:rsidP="001A3AC9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2031E">
        <w:rPr>
          <w:sz w:val="28"/>
          <w:szCs w:val="28"/>
        </w:rPr>
        <w:t xml:space="preserve">мероприятия по мониторингу и </w:t>
      </w:r>
      <w:proofErr w:type="gramStart"/>
      <w:r w:rsidRPr="00A2031E">
        <w:rPr>
          <w:sz w:val="28"/>
          <w:szCs w:val="28"/>
        </w:rPr>
        <w:t>контролю за</w:t>
      </w:r>
      <w:proofErr w:type="gramEnd"/>
      <w:r w:rsidRPr="00A2031E">
        <w:rPr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F26123" w:rsidRDefault="00F26123" w:rsidP="00F2612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 администрацией муниципального района «Улётовский район» Забайкальского края в рамках исполнения полномочий по содержанию автомобильных дорог общего пользования местного значения, а так же в рамках муниципального дорожного контроля.</w:t>
      </w:r>
    </w:p>
    <w:p w:rsidR="00F26123" w:rsidRDefault="00F26123" w:rsidP="00F26123">
      <w:pPr>
        <w:pStyle w:val="a6"/>
        <w:ind w:left="709"/>
        <w:jc w:val="both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F42E3C" w:rsidRPr="00F42E3C" w:rsidRDefault="00F42E3C" w:rsidP="00F42E3C">
      <w:pPr>
        <w:pStyle w:val="a6"/>
        <w:ind w:left="0" w:firstLine="709"/>
        <w:jc w:val="both"/>
        <w:rPr>
          <w:sz w:val="28"/>
          <w:szCs w:val="28"/>
        </w:rPr>
      </w:pPr>
      <w:r w:rsidRPr="00F42E3C">
        <w:rPr>
          <w:sz w:val="28"/>
          <w:szCs w:val="28"/>
        </w:rPr>
        <w:t>В рамках муниципальной программы</w:t>
      </w:r>
      <w:r>
        <w:rPr>
          <w:sz w:val="28"/>
          <w:szCs w:val="28"/>
        </w:rPr>
        <w:t xml:space="preserve"> будут </w:t>
      </w:r>
      <w:proofErr w:type="gramStart"/>
      <w:r>
        <w:rPr>
          <w:sz w:val="28"/>
          <w:szCs w:val="28"/>
        </w:rPr>
        <w:t>разрабатываться</w:t>
      </w:r>
      <w:proofErr w:type="gramEnd"/>
      <w:r>
        <w:rPr>
          <w:sz w:val="28"/>
          <w:szCs w:val="28"/>
        </w:rPr>
        <w:t xml:space="preserve"> и реализовываться только проекты организации дорожного движения. </w:t>
      </w:r>
      <w:r>
        <w:rPr>
          <w:sz w:val="28"/>
          <w:szCs w:val="28"/>
        </w:rPr>
        <w:lastRenderedPageBreak/>
        <w:t xml:space="preserve">Транспортная инфраструктура будет подвергаться в основном ремонтным работам и работам по содержанию. Строительство и реконструкция </w:t>
      </w:r>
      <w:r w:rsidR="00AB5F16">
        <w:rPr>
          <w:sz w:val="28"/>
          <w:szCs w:val="28"/>
        </w:rPr>
        <w:t xml:space="preserve">будет </w:t>
      </w:r>
      <w:proofErr w:type="gramStart"/>
      <w:r w:rsidR="00AB5F16">
        <w:rPr>
          <w:sz w:val="28"/>
          <w:szCs w:val="28"/>
        </w:rPr>
        <w:t>производится</w:t>
      </w:r>
      <w:proofErr w:type="gramEnd"/>
      <w:r w:rsidR="00AB5F16">
        <w:rPr>
          <w:sz w:val="28"/>
          <w:szCs w:val="28"/>
        </w:rPr>
        <w:t xml:space="preserve"> в случае поступления </w:t>
      </w:r>
      <w:r w:rsidR="009C527C">
        <w:rPr>
          <w:sz w:val="28"/>
          <w:szCs w:val="28"/>
        </w:rPr>
        <w:t xml:space="preserve">достаточных </w:t>
      </w:r>
      <w:r w:rsidR="00AB5F16">
        <w:rPr>
          <w:sz w:val="28"/>
          <w:szCs w:val="28"/>
        </w:rPr>
        <w:t>финансовых средств из бюджета РФ или сторонних инвесторов.</w:t>
      </w:r>
    </w:p>
    <w:p w:rsidR="00F42E3C" w:rsidRDefault="00F42E3C" w:rsidP="00F42E3C">
      <w:pPr>
        <w:pStyle w:val="a6"/>
        <w:ind w:left="709"/>
        <w:jc w:val="both"/>
        <w:rPr>
          <w:b/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9C527C" w:rsidRDefault="009C527C" w:rsidP="009C527C">
      <w:pPr>
        <w:pStyle w:val="a6"/>
        <w:ind w:left="709"/>
        <w:jc w:val="both"/>
        <w:rPr>
          <w:b/>
          <w:sz w:val="28"/>
          <w:szCs w:val="28"/>
        </w:rPr>
      </w:pPr>
    </w:p>
    <w:p w:rsidR="009C527C" w:rsidRDefault="009C527C" w:rsidP="009C527C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031E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>»</w:t>
      </w:r>
    </w:p>
    <w:p w:rsidR="009C527C" w:rsidRDefault="009C527C" w:rsidP="009C527C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Style w:val="a5"/>
        <w:tblW w:w="0" w:type="auto"/>
        <w:tblLayout w:type="fixed"/>
        <w:tblLook w:val="04A0"/>
      </w:tblPr>
      <w:tblGrid>
        <w:gridCol w:w="588"/>
        <w:gridCol w:w="1937"/>
        <w:gridCol w:w="985"/>
        <w:gridCol w:w="851"/>
        <w:gridCol w:w="850"/>
        <w:gridCol w:w="851"/>
        <w:gridCol w:w="850"/>
        <w:gridCol w:w="993"/>
        <w:gridCol w:w="1949"/>
      </w:tblGrid>
      <w:tr w:rsidR="00855E6D" w:rsidTr="00855E6D">
        <w:trPr>
          <w:trHeight w:val="480"/>
        </w:trPr>
        <w:tc>
          <w:tcPr>
            <w:tcW w:w="588" w:type="dxa"/>
            <w:vMerge w:val="restart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37" w:type="dxa"/>
            <w:vMerge w:val="restart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0" w:type="dxa"/>
            <w:gridSpan w:val="6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855E6D">
              <w:rPr>
                <w:sz w:val="28"/>
                <w:szCs w:val="28"/>
              </w:rPr>
              <w:t xml:space="preserve">бюджет МР «Улётовский район»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49" w:type="dxa"/>
            <w:vMerge w:val="restart"/>
            <w:vAlign w:val="center"/>
          </w:tcPr>
          <w:p w:rsidR="00E75C6C" w:rsidRDefault="00855E6D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из краевого </w:t>
            </w:r>
            <w:r w:rsidR="003738B1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,</w:t>
            </w:r>
            <w:r w:rsidR="003738B1">
              <w:rPr>
                <w:sz w:val="28"/>
                <w:szCs w:val="28"/>
              </w:rPr>
              <w:t xml:space="preserve"> (наименование</w:t>
            </w:r>
            <w:r>
              <w:rPr>
                <w:sz w:val="28"/>
                <w:szCs w:val="28"/>
              </w:rPr>
              <w:t xml:space="preserve"> </w:t>
            </w:r>
            <w:r w:rsidR="00E75C6C">
              <w:rPr>
                <w:sz w:val="28"/>
                <w:szCs w:val="28"/>
              </w:rPr>
              <w:t>с</w:t>
            </w:r>
            <w:r w:rsidR="003738B1">
              <w:rPr>
                <w:sz w:val="28"/>
                <w:szCs w:val="28"/>
              </w:rPr>
              <w:t xml:space="preserve">убсидии/ </w:t>
            </w:r>
            <w:r>
              <w:rPr>
                <w:sz w:val="28"/>
                <w:szCs w:val="28"/>
              </w:rPr>
              <w:t>тыс. ру</w:t>
            </w:r>
            <w:r w:rsidR="003738B1">
              <w:rPr>
                <w:sz w:val="28"/>
                <w:szCs w:val="28"/>
              </w:rPr>
              <w:t>б.)</w:t>
            </w:r>
          </w:p>
        </w:tc>
      </w:tr>
      <w:tr w:rsidR="00855E6D" w:rsidTr="00855E6D">
        <w:trPr>
          <w:trHeight w:val="480"/>
        </w:trPr>
        <w:tc>
          <w:tcPr>
            <w:tcW w:w="588" w:type="dxa"/>
            <w:vMerge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2023- 2027</w:t>
            </w:r>
          </w:p>
        </w:tc>
        <w:tc>
          <w:tcPr>
            <w:tcW w:w="1949" w:type="dxa"/>
            <w:vMerge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55E6D" w:rsidTr="00855E6D">
        <w:trPr>
          <w:trHeight w:val="480"/>
        </w:trPr>
        <w:tc>
          <w:tcPr>
            <w:tcW w:w="588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E75C6C" w:rsidRDefault="00163A68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985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  <w:tc>
          <w:tcPr>
            <w:tcW w:w="851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  <w:tc>
          <w:tcPr>
            <w:tcW w:w="850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  <w:tc>
          <w:tcPr>
            <w:tcW w:w="851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  <w:tc>
          <w:tcPr>
            <w:tcW w:w="850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  <w:tc>
          <w:tcPr>
            <w:tcW w:w="993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949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5E6D" w:rsidTr="00855E6D">
        <w:trPr>
          <w:trHeight w:val="480"/>
        </w:trPr>
        <w:tc>
          <w:tcPr>
            <w:tcW w:w="588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E75C6C" w:rsidRDefault="00E75C6C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ПОДД</w:t>
            </w:r>
          </w:p>
        </w:tc>
        <w:tc>
          <w:tcPr>
            <w:tcW w:w="985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E75C6C" w:rsidRDefault="009F15F7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E75C6C" w:rsidRDefault="00855E6D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С-1.1, С-2.2</w:t>
            </w:r>
            <w:r w:rsidR="003738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250,0</w:t>
            </w:r>
          </w:p>
        </w:tc>
      </w:tr>
      <w:tr w:rsidR="00855E6D" w:rsidTr="00855E6D">
        <w:trPr>
          <w:trHeight w:val="480"/>
        </w:trPr>
        <w:tc>
          <w:tcPr>
            <w:tcW w:w="588" w:type="dxa"/>
            <w:vAlign w:val="center"/>
          </w:tcPr>
          <w:p w:rsidR="00855E6D" w:rsidRDefault="00855E6D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855E6D" w:rsidRDefault="00855E6D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подъездов </w:t>
            </w:r>
            <w:r w:rsidR="003738B1">
              <w:rPr>
                <w:sz w:val="28"/>
                <w:szCs w:val="28"/>
              </w:rPr>
              <w:t>к селам</w:t>
            </w:r>
          </w:p>
        </w:tc>
        <w:tc>
          <w:tcPr>
            <w:tcW w:w="985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855E6D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49" w:type="dxa"/>
            <w:vAlign w:val="center"/>
          </w:tcPr>
          <w:p w:rsidR="00855E6D" w:rsidRDefault="003738B1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С-2.1/ 1000,0</w:t>
            </w:r>
          </w:p>
        </w:tc>
      </w:tr>
      <w:tr w:rsidR="003738B1" w:rsidTr="00855E6D">
        <w:trPr>
          <w:trHeight w:val="480"/>
        </w:trPr>
        <w:tc>
          <w:tcPr>
            <w:tcW w:w="588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пешеходных дорожек</w:t>
            </w:r>
          </w:p>
        </w:tc>
        <w:tc>
          <w:tcPr>
            <w:tcW w:w="985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851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850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851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850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993" w:type="dxa"/>
            <w:vAlign w:val="center"/>
          </w:tcPr>
          <w:p w:rsidR="003738B1" w:rsidRDefault="003738B1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949" w:type="dxa"/>
            <w:vAlign w:val="center"/>
          </w:tcPr>
          <w:p w:rsidR="003738B1" w:rsidRDefault="00B542B9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С-1.1/ 46980,0</w:t>
            </w:r>
          </w:p>
        </w:tc>
      </w:tr>
      <w:tr w:rsidR="00B542B9" w:rsidTr="00855E6D">
        <w:trPr>
          <w:trHeight w:val="480"/>
        </w:trPr>
        <w:tc>
          <w:tcPr>
            <w:tcW w:w="588" w:type="dxa"/>
            <w:vAlign w:val="center"/>
          </w:tcPr>
          <w:p w:rsidR="00B542B9" w:rsidRDefault="00B542B9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7" w:type="dxa"/>
            <w:vAlign w:val="center"/>
          </w:tcPr>
          <w:p w:rsidR="00B542B9" w:rsidRDefault="00B542B9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центральных улиц</w:t>
            </w:r>
          </w:p>
        </w:tc>
        <w:tc>
          <w:tcPr>
            <w:tcW w:w="985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851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850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851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850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993" w:type="dxa"/>
            <w:vAlign w:val="center"/>
          </w:tcPr>
          <w:p w:rsidR="00B542B9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</w:t>
            </w:r>
          </w:p>
        </w:tc>
        <w:tc>
          <w:tcPr>
            <w:tcW w:w="1949" w:type="dxa"/>
            <w:vAlign w:val="center"/>
          </w:tcPr>
          <w:p w:rsidR="00B542B9" w:rsidRDefault="0014725F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С-1.1/ 94000,0</w:t>
            </w:r>
          </w:p>
        </w:tc>
      </w:tr>
      <w:tr w:rsidR="0014725F" w:rsidTr="00855E6D">
        <w:trPr>
          <w:trHeight w:val="480"/>
        </w:trPr>
        <w:tc>
          <w:tcPr>
            <w:tcW w:w="588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центральных улиц</w:t>
            </w:r>
          </w:p>
        </w:tc>
        <w:tc>
          <w:tcPr>
            <w:tcW w:w="985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851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850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851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850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993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522,0</w:t>
            </w:r>
          </w:p>
        </w:tc>
        <w:tc>
          <w:tcPr>
            <w:tcW w:w="1949" w:type="dxa"/>
            <w:vAlign w:val="center"/>
          </w:tcPr>
          <w:p w:rsidR="0014725F" w:rsidRDefault="0014725F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С-1.1/ 9396,0</w:t>
            </w:r>
          </w:p>
        </w:tc>
      </w:tr>
      <w:tr w:rsidR="0014725F" w:rsidTr="00855E6D">
        <w:trPr>
          <w:trHeight w:val="480"/>
        </w:trPr>
        <w:tc>
          <w:tcPr>
            <w:tcW w:w="588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7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пешеходных переходов</w:t>
            </w:r>
          </w:p>
        </w:tc>
        <w:tc>
          <w:tcPr>
            <w:tcW w:w="985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14725F" w:rsidRDefault="0014725F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949" w:type="dxa"/>
            <w:vAlign w:val="center"/>
          </w:tcPr>
          <w:p w:rsidR="0014725F" w:rsidRDefault="0014725F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6E0A" w:rsidTr="00035457">
        <w:trPr>
          <w:trHeight w:val="480"/>
        </w:trPr>
        <w:tc>
          <w:tcPr>
            <w:tcW w:w="2525" w:type="dxa"/>
            <w:gridSpan w:val="2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85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2770,0</w:t>
            </w:r>
          </w:p>
        </w:tc>
        <w:tc>
          <w:tcPr>
            <w:tcW w:w="851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2770,0</w:t>
            </w:r>
          </w:p>
        </w:tc>
        <w:tc>
          <w:tcPr>
            <w:tcW w:w="850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2770,0</w:t>
            </w:r>
          </w:p>
        </w:tc>
        <w:tc>
          <w:tcPr>
            <w:tcW w:w="851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2770,0</w:t>
            </w:r>
          </w:p>
        </w:tc>
        <w:tc>
          <w:tcPr>
            <w:tcW w:w="850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2770,0</w:t>
            </w:r>
          </w:p>
        </w:tc>
        <w:tc>
          <w:tcPr>
            <w:tcW w:w="993" w:type="dxa"/>
            <w:vAlign w:val="center"/>
          </w:tcPr>
          <w:p w:rsidR="00D16E0A" w:rsidRDefault="00D16E0A" w:rsidP="00E75C6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13850,0</w:t>
            </w:r>
          </w:p>
        </w:tc>
        <w:tc>
          <w:tcPr>
            <w:tcW w:w="1949" w:type="dxa"/>
            <w:vAlign w:val="center"/>
          </w:tcPr>
          <w:p w:rsidR="00D16E0A" w:rsidRDefault="00D16E0A" w:rsidP="003738B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151376,0</w:t>
            </w:r>
          </w:p>
        </w:tc>
      </w:tr>
    </w:tbl>
    <w:p w:rsidR="009C527C" w:rsidRPr="009C527C" w:rsidRDefault="009C527C" w:rsidP="009C527C">
      <w:pPr>
        <w:pStyle w:val="a6"/>
        <w:ind w:left="709"/>
        <w:rPr>
          <w:sz w:val="28"/>
          <w:szCs w:val="28"/>
        </w:rPr>
      </w:pPr>
    </w:p>
    <w:p w:rsidR="00035457" w:rsidRPr="00035457" w:rsidRDefault="00035457" w:rsidP="00035457">
      <w:pPr>
        <w:pStyle w:val="a6"/>
        <w:ind w:left="709"/>
        <w:jc w:val="right"/>
        <w:rPr>
          <w:sz w:val="28"/>
          <w:szCs w:val="28"/>
        </w:rPr>
      </w:pPr>
    </w:p>
    <w:p w:rsidR="00874175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>
        <w:rPr>
          <w:b/>
          <w:sz w:val="28"/>
          <w:szCs w:val="28"/>
        </w:rPr>
        <w:t xml:space="preserve"> поселения.</w:t>
      </w:r>
    </w:p>
    <w:p w:rsidR="005E0102" w:rsidRDefault="005E0102" w:rsidP="005E0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5E0102" w:rsidRPr="005E0102" w:rsidRDefault="005E0102" w:rsidP="005E0102">
      <w:pPr>
        <w:pStyle w:val="a6"/>
        <w:ind w:left="0" w:firstLine="709"/>
        <w:jc w:val="both"/>
        <w:rPr>
          <w:sz w:val="28"/>
          <w:szCs w:val="28"/>
        </w:rPr>
      </w:pPr>
    </w:p>
    <w:p w:rsidR="005E0102" w:rsidRDefault="005E0102" w:rsidP="005E0102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программы</w:t>
      </w:r>
    </w:p>
    <w:p w:rsidR="005E0102" w:rsidRDefault="005E0102" w:rsidP="005E0102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724"/>
        <w:gridCol w:w="1007"/>
        <w:gridCol w:w="1008"/>
        <w:gridCol w:w="1007"/>
        <w:gridCol w:w="1008"/>
        <w:gridCol w:w="1007"/>
        <w:gridCol w:w="1008"/>
      </w:tblGrid>
      <w:tr w:rsidR="005E0102" w:rsidTr="0024135F">
        <w:tc>
          <w:tcPr>
            <w:tcW w:w="675" w:type="dxa"/>
            <w:vMerge w:val="restart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724" w:type="dxa"/>
            <w:vMerge w:val="restart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6045" w:type="dxa"/>
            <w:gridSpan w:val="6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 годам</w:t>
            </w:r>
          </w:p>
        </w:tc>
      </w:tr>
      <w:tr w:rsidR="005E0102" w:rsidTr="0024135F">
        <w:tc>
          <w:tcPr>
            <w:tcW w:w="675" w:type="dxa"/>
            <w:vMerge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</w:tr>
      <w:tr w:rsidR="005E0102" w:rsidTr="0024135F">
        <w:tc>
          <w:tcPr>
            <w:tcW w:w="675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ПОДД</w:t>
            </w:r>
          </w:p>
        </w:tc>
        <w:tc>
          <w:tcPr>
            <w:tcW w:w="724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E0102" w:rsidTr="0024135F">
        <w:tc>
          <w:tcPr>
            <w:tcW w:w="675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асфальтирования пешеходных дорожек</w:t>
            </w:r>
          </w:p>
        </w:tc>
        <w:tc>
          <w:tcPr>
            <w:tcW w:w="724" w:type="dxa"/>
            <w:vAlign w:val="center"/>
          </w:tcPr>
          <w:p w:rsidR="005E0102" w:rsidRPr="000F0C48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26100</w:t>
            </w:r>
          </w:p>
        </w:tc>
      </w:tr>
      <w:tr w:rsidR="005E0102" w:rsidTr="0024135F">
        <w:tc>
          <w:tcPr>
            <w:tcW w:w="675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асфальтирования центральных улиц</w:t>
            </w:r>
          </w:p>
        </w:tc>
        <w:tc>
          <w:tcPr>
            <w:tcW w:w="724" w:type="dxa"/>
            <w:vAlign w:val="center"/>
          </w:tcPr>
          <w:p w:rsidR="005E0102" w:rsidRPr="000F0C48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</w:t>
            </w:r>
          </w:p>
        </w:tc>
      </w:tr>
      <w:tr w:rsidR="005E0102" w:rsidTr="0024135F">
        <w:tc>
          <w:tcPr>
            <w:tcW w:w="675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элементов освещения центральных улиц</w:t>
            </w:r>
          </w:p>
        </w:tc>
        <w:tc>
          <w:tcPr>
            <w:tcW w:w="724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5E0102" w:rsidTr="0024135F">
        <w:tc>
          <w:tcPr>
            <w:tcW w:w="675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полностью обустроенными пешеходными переходами</w:t>
            </w:r>
          </w:p>
        </w:tc>
        <w:tc>
          <w:tcPr>
            <w:tcW w:w="724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7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08" w:type="dxa"/>
            <w:vAlign w:val="center"/>
          </w:tcPr>
          <w:p w:rsidR="005E0102" w:rsidRDefault="005E0102" w:rsidP="0024135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E0102" w:rsidRDefault="005E0102" w:rsidP="005E0102">
      <w:pPr>
        <w:pStyle w:val="a6"/>
        <w:ind w:left="709"/>
        <w:jc w:val="center"/>
        <w:rPr>
          <w:sz w:val="28"/>
          <w:szCs w:val="28"/>
        </w:rPr>
      </w:pPr>
    </w:p>
    <w:p w:rsidR="0014725F" w:rsidRPr="0024135F" w:rsidRDefault="0024135F" w:rsidP="004A34C0">
      <w:pPr>
        <w:ind w:firstLine="709"/>
        <w:jc w:val="both"/>
        <w:rPr>
          <w:sz w:val="28"/>
          <w:szCs w:val="28"/>
        </w:rPr>
      </w:pPr>
      <w:r w:rsidRPr="0024135F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 xml:space="preserve">целевых индикаторов программы </w:t>
      </w:r>
      <w:r w:rsidR="004A34C0">
        <w:rPr>
          <w:sz w:val="28"/>
          <w:szCs w:val="28"/>
        </w:rPr>
        <w:t>характеризует будущую модель транспортной инфраструктуры поселения.</w:t>
      </w:r>
    </w:p>
    <w:p w:rsidR="0014725F" w:rsidRDefault="0014725F" w:rsidP="0014725F">
      <w:pPr>
        <w:pStyle w:val="a6"/>
        <w:ind w:left="709"/>
        <w:jc w:val="both"/>
        <w:rPr>
          <w:b/>
          <w:sz w:val="28"/>
          <w:szCs w:val="28"/>
        </w:rPr>
      </w:pPr>
    </w:p>
    <w:p w:rsidR="00874175" w:rsidRPr="00B16E49" w:rsidRDefault="00874175" w:rsidP="001A3AC9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A2031E">
        <w:rPr>
          <w:b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b/>
          <w:sz w:val="28"/>
          <w:szCs w:val="28"/>
        </w:rPr>
        <w:t>.</w:t>
      </w:r>
    </w:p>
    <w:p w:rsidR="00B16E49" w:rsidRPr="00B16E49" w:rsidRDefault="00B16E49" w:rsidP="00B1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настоящей п</w:t>
      </w:r>
      <w:r w:rsidRPr="00B16E49">
        <w:rPr>
          <w:sz w:val="28"/>
          <w:szCs w:val="28"/>
        </w:rPr>
        <w:t xml:space="preserve">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</w:t>
      </w:r>
      <w:r>
        <w:rPr>
          <w:sz w:val="28"/>
          <w:szCs w:val="28"/>
        </w:rPr>
        <w:t>п</w:t>
      </w:r>
      <w:r w:rsidRPr="00B16E49">
        <w:rPr>
          <w:sz w:val="28"/>
          <w:szCs w:val="28"/>
        </w:rPr>
        <w:t>рограммы сформирована и  может  изменяться в соответствии с градостроительным законодательством. Фун</w:t>
      </w:r>
      <w:r>
        <w:rPr>
          <w:sz w:val="28"/>
          <w:szCs w:val="28"/>
        </w:rPr>
        <w:t>кции мониторинга по реализации п</w:t>
      </w:r>
      <w:r w:rsidRPr="00B16E49">
        <w:rPr>
          <w:sz w:val="28"/>
          <w:szCs w:val="28"/>
        </w:rPr>
        <w:t>рограммы комплексного развития транспортной инфраструктуры поселения осуществляет администрация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муниципального района «Улётовский район» Забайкальского </w:t>
      </w:r>
      <w:r>
        <w:rPr>
          <w:sz w:val="28"/>
          <w:szCs w:val="28"/>
        </w:rPr>
        <w:lastRenderedPageBreak/>
        <w:t xml:space="preserve">края и администрация </w:t>
      </w:r>
      <w:r w:rsidRPr="00163A6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«Улётовский район» Забайкальского края</w:t>
      </w:r>
      <w:r w:rsidRPr="00163A68">
        <w:rPr>
          <w:sz w:val="28"/>
          <w:szCs w:val="28"/>
        </w:rPr>
        <w:t>.</w:t>
      </w:r>
    </w:p>
    <w:p w:rsidR="00163A68" w:rsidRPr="00163A68" w:rsidRDefault="00163A68" w:rsidP="00163A68">
      <w:pPr>
        <w:pStyle w:val="a6"/>
        <w:ind w:left="0" w:firstLine="709"/>
        <w:jc w:val="both"/>
        <w:rPr>
          <w:sz w:val="28"/>
          <w:szCs w:val="28"/>
        </w:rPr>
      </w:pPr>
      <w:r w:rsidRPr="00163A68">
        <w:rPr>
          <w:sz w:val="28"/>
          <w:szCs w:val="28"/>
        </w:rPr>
        <w:t xml:space="preserve">Реализация программы осуществляется на основе положений </w:t>
      </w:r>
      <w:r>
        <w:rPr>
          <w:sz w:val="28"/>
          <w:szCs w:val="28"/>
        </w:rPr>
        <w:t>действу</w:t>
      </w:r>
      <w:r w:rsidRPr="00163A68">
        <w:rPr>
          <w:sz w:val="28"/>
          <w:szCs w:val="28"/>
        </w:rPr>
        <w:t xml:space="preserve">ющего законодательства Российской Федерации, </w:t>
      </w:r>
      <w:r>
        <w:rPr>
          <w:sz w:val="28"/>
          <w:szCs w:val="28"/>
        </w:rPr>
        <w:t>Забайкальского края, норма</w:t>
      </w:r>
      <w:r w:rsidRPr="00163A68">
        <w:rPr>
          <w:sz w:val="28"/>
          <w:szCs w:val="28"/>
        </w:rPr>
        <w:t xml:space="preserve">тивных правовых актов </w:t>
      </w:r>
      <w:r w:rsidR="00B16E49">
        <w:rPr>
          <w:sz w:val="28"/>
          <w:szCs w:val="28"/>
        </w:rPr>
        <w:t>сельского поселения «</w:t>
      </w:r>
      <w:proofErr w:type="spellStart"/>
      <w:r w:rsidR="00B16E49">
        <w:rPr>
          <w:sz w:val="28"/>
          <w:szCs w:val="28"/>
        </w:rPr>
        <w:t>Тангинское</w:t>
      </w:r>
      <w:proofErr w:type="spellEnd"/>
      <w:r w:rsidR="00B16E49">
        <w:rPr>
          <w:sz w:val="28"/>
          <w:szCs w:val="28"/>
        </w:rPr>
        <w:t>» муниципального района «Улётовский район» Забайкальского края</w:t>
      </w:r>
      <w:r w:rsidRPr="00163A68">
        <w:rPr>
          <w:sz w:val="28"/>
          <w:szCs w:val="28"/>
        </w:rPr>
        <w:t>, муниципального района</w:t>
      </w:r>
      <w:r w:rsidR="00B16E49">
        <w:rPr>
          <w:sz w:val="28"/>
          <w:szCs w:val="28"/>
        </w:rPr>
        <w:t xml:space="preserve"> «Улётовский район» Забайкальского края</w:t>
      </w:r>
      <w:r w:rsidRPr="00163A68">
        <w:rPr>
          <w:sz w:val="28"/>
          <w:szCs w:val="28"/>
        </w:rPr>
        <w:t>.</w:t>
      </w:r>
    </w:p>
    <w:p w:rsidR="00B16E49" w:rsidRDefault="00163A68" w:rsidP="00B16E49">
      <w:pPr>
        <w:pStyle w:val="a6"/>
        <w:ind w:left="0" w:firstLine="709"/>
        <w:jc w:val="both"/>
        <w:rPr>
          <w:sz w:val="28"/>
          <w:szCs w:val="28"/>
        </w:rPr>
      </w:pPr>
      <w:r w:rsidRPr="00163A68">
        <w:rPr>
          <w:sz w:val="28"/>
          <w:szCs w:val="28"/>
        </w:rPr>
        <w:t>Главным условием реализации программы является привлеч</w:t>
      </w:r>
      <w:r w:rsidR="00B16E49">
        <w:rPr>
          <w:sz w:val="28"/>
          <w:szCs w:val="28"/>
        </w:rPr>
        <w:t xml:space="preserve">ение в </w:t>
      </w:r>
      <w:r w:rsidRPr="00163A68">
        <w:rPr>
          <w:sz w:val="28"/>
          <w:szCs w:val="28"/>
        </w:rPr>
        <w:t>транспортную сферу поселения д</w:t>
      </w:r>
      <w:r w:rsidR="00B16E49">
        <w:rPr>
          <w:sz w:val="28"/>
          <w:szCs w:val="28"/>
        </w:rPr>
        <w:t>остаточного объема финансовых ресурсов.</w:t>
      </w:r>
    </w:p>
    <w:p w:rsidR="00163A68" w:rsidRPr="00B16E49" w:rsidRDefault="00163A68" w:rsidP="00B16E49">
      <w:pPr>
        <w:pStyle w:val="a6"/>
        <w:ind w:left="0" w:firstLine="709"/>
        <w:jc w:val="both"/>
        <w:rPr>
          <w:sz w:val="28"/>
          <w:szCs w:val="28"/>
        </w:rPr>
      </w:pPr>
      <w:r w:rsidRPr="00163A68">
        <w:rPr>
          <w:sz w:val="28"/>
          <w:szCs w:val="28"/>
        </w:rPr>
        <w:t>Программа предусматривает финансир</w:t>
      </w:r>
      <w:r w:rsidR="00B16E49">
        <w:rPr>
          <w:sz w:val="28"/>
          <w:szCs w:val="28"/>
        </w:rPr>
        <w:t xml:space="preserve">ование мероприятий за счет </w:t>
      </w:r>
      <w:r w:rsidR="00B16E49" w:rsidRPr="00163A68">
        <w:rPr>
          <w:sz w:val="28"/>
          <w:szCs w:val="28"/>
        </w:rPr>
        <w:t>бюджетов</w:t>
      </w:r>
      <w:r w:rsidR="00B16E49">
        <w:rPr>
          <w:sz w:val="28"/>
          <w:szCs w:val="28"/>
        </w:rPr>
        <w:t xml:space="preserve"> всех </w:t>
      </w:r>
      <w:r w:rsidRPr="00163A68">
        <w:rPr>
          <w:sz w:val="28"/>
          <w:szCs w:val="28"/>
        </w:rPr>
        <w:t>уровней на безвозвратной основе.</w:t>
      </w:r>
      <w:r w:rsidR="00B16E49">
        <w:rPr>
          <w:sz w:val="28"/>
          <w:szCs w:val="28"/>
        </w:rPr>
        <w:t xml:space="preserve"> Одновременно с этим возможно финансирование</w:t>
      </w:r>
      <w:r w:rsidRPr="00163A68">
        <w:rPr>
          <w:sz w:val="28"/>
          <w:szCs w:val="28"/>
        </w:rPr>
        <w:t xml:space="preserve"> части программы </w:t>
      </w:r>
      <w:r w:rsidR="00B16E49">
        <w:rPr>
          <w:sz w:val="28"/>
          <w:szCs w:val="28"/>
        </w:rPr>
        <w:t xml:space="preserve">из </w:t>
      </w:r>
      <w:r w:rsidRPr="00B16E49">
        <w:rPr>
          <w:sz w:val="28"/>
          <w:szCs w:val="28"/>
        </w:rPr>
        <w:t>внебюджетных источников.</w:t>
      </w:r>
    </w:p>
    <w:p w:rsidR="00163A68" w:rsidRPr="00B16E49" w:rsidRDefault="00163A68" w:rsidP="00B16E49">
      <w:pPr>
        <w:pStyle w:val="a6"/>
        <w:ind w:left="0" w:firstLine="709"/>
        <w:jc w:val="both"/>
        <w:rPr>
          <w:sz w:val="28"/>
          <w:szCs w:val="28"/>
        </w:rPr>
      </w:pPr>
      <w:r w:rsidRPr="00163A68">
        <w:rPr>
          <w:sz w:val="28"/>
          <w:szCs w:val="28"/>
        </w:rPr>
        <w:t>Финансирование мероприятий программы</w:t>
      </w:r>
      <w:r w:rsidR="00B16E49">
        <w:rPr>
          <w:sz w:val="28"/>
          <w:szCs w:val="28"/>
        </w:rPr>
        <w:t xml:space="preserve"> за счет средств муниципального </w:t>
      </w:r>
      <w:r w:rsidRPr="00163A68">
        <w:rPr>
          <w:sz w:val="28"/>
          <w:szCs w:val="28"/>
        </w:rPr>
        <w:t>образования будет осуществляться исходя из</w:t>
      </w:r>
      <w:r w:rsidR="00B16E49">
        <w:rPr>
          <w:sz w:val="28"/>
          <w:szCs w:val="28"/>
        </w:rPr>
        <w:t xml:space="preserve"> реальных возможностей бюджетов </w:t>
      </w:r>
      <w:r w:rsidRPr="00B16E49">
        <w:rPr>
          <w:sz w:val="28"/>
          <w:szCs w:val="28"/>
        </w:rPr>
        <w:t>на очередной финансовый год и плановый период.</w:t>
      </w:r>
    </w:p>
    <w:p w:rsidR="00F35DE5" w:rsidRDefault="00163A68" w:rsidP="00163A68">
      <w:pPr>
        <w:pStyle w:val="a6"/>
        <w:ind w:left="0" w:firstLine="709"/>
        <w:jc w:val="both"/>
        <w:rPr>
          <w:sz w:val="28"/>
          <w:szCs w:val="28"/>
        </w:rPr>
      </w:pPr>
      <w:r w:rsidRPr="00163A68">
        <w:rPr>
          <w:sz w:val="28"/>
          <w:szCs w:val="28"/>
        </w:rPr>
        <w:t>Предусматривается ежегодная корректировка мероприятий</w:t>
      </w:r>
      <w:r w:rsidR="00B16E49">
        <w:rPr>
          <w:sz w:val="28"/>
          <w:szCs w:val="28"/>
        </w:rPr>
        <w:t xml:space="preserve"> программы</w:t>
      </w:r>
      <w:r w:rsidRPr="00163A68">
        <w:rPr>
          <w:sz w:val="28"/>
          <w:szCs w:val="28"/>
        </w:rPr>
        <w:t>.</w:t>
      </w:r>
    </w:p>
    <w:p w:rsidR="00B16E49" w:rsidRPr="0025446E" w:rsidRDefault="00B16E49" w:rsidP="00B16E49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B16E49" w:rsidRPr="0025446E" w:rsidSect="001A3AC9">
      <w:pgSz w:w="11906" w:h="16838"/>
      <w:pgMar w:top="73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5C"/>
    <w:multiLevelType w:val="hybridMultilevel"/>
    <w:tmpl w:val="36142F5A"/>
    <w:lvl w:ilvl="0" w:tplc="24E6069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F25"/>
    <w:multiLevelType w:val="multilevel"/>
    <w:tmpl w:val="E954F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1DDF"/>
    <w:multiLevelType w:val="hybridMultilevel"/>
    <w:tmpl w:val="A814B656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21A"/>
    <w:multiLevelType w:val="multilevel"/>
    <w:tmpl w:val="9F1EC970"/>
    <w:lvl w:ilvl="0">
      <w:start w:val="1"/>
      <w:numFmt w:val="decimal"/>
      <w:lvlText w:val="%1."/>
      <w:lvlJc w:val="left"/>
      <w:pPr>
        <w:ind w:left="4527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7" w:hanging="2160"/>
      </w:pPr>
      <w:rPr>
        <w:rFonts w:hint="default"/>
      </w:rPr>
    </w:lvl>
  </w:abstractNum>
  <w:abstractNum w:abstractNumId="4">
    <w:nsid w:val="2C154C6E"/>
    <w:multiLevelType w:val="multilevel"/>
    <w:tmpl w:val="83D87F3A"/>
    <w:lvl w:ilvl="0">
      <w:start w:val="2"/>
      <w:numFmt w:val="decimal"/>
      <w:lvlText w:val="%1"/>
      <w:lvlJc w:val="left"/>
      <w:pPr>
        <w:ind w:left="798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9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777" w:hanging="492"/>
      </w:pPr>
      <w:rPr>
        <w:rFonts w:hint="default"/>
      </w:rPr>
    </w:lvl>
    <w:lvl w:ilvl="3">
      <w:numFmt w:val="bullet"/>
      <w:lvlText w:val="•"/>
      <w:lvlJc w:val="left"/>
      <w:pPr>
        <w:ind w:left="3765" w:hanging="492"/>
      </w:pPr>
      <w:rPr>
        <w:rFonts w:hint="default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</w:rPr>
    </w:lvl>
    <w:lvl w:ilvl="7">
      <w:numFmt w:val="bullet"/>
      <w:lvlText w:val="•"/>
      <w:lvlJc w:val="left"/>
      <w:pPr>
        <w:ind w:left="7720" w:hanging="492"/>
      </w:pPr>
      <w:rPr>
        <w:rFonts w:hint="default"/>
      </w:rPr>
    </w:lvl>
    <w:lvl w:ilvl="8">
      <w:numFmt w:val="bullet"/>
      <w:lvlText w:val="•"/>
      <w:lvlJc w:val="left"/>
      <w:pPr>
        <w:ind w:left="8709" w:hanging="492"/>
      </w:pPr>
      <w:rPr>
        <w:rFonts w:hint="default"/>
      </w:rPr>
    </w:lvl>
  </w:abstractNum>
  <w:abstractNum w:abstractNumId="5">
    <w:nsid w:val="2E4264CC"/>
    <w:multiLevelType w:val="multilevel"/>
    <w:tmpl w:val="5290E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0E45D2C"/>
    <w:multiLevelType w:val="multilevel"/>
    <w:tmpl w:val="8EDCF55A"/>
    <w:lvl w:ilvl="0">
      <w:start w:val="1"/>
      <w:numFmt w:val="decimal"/>
      <w:lvlText w:val="%1."/>
      <w:lvlJc w:val="left"/>
      <w:pPr>
        <w:ind w:left="381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2160"/>
      </w:pPr>
      <w:rPr>
        <w:rFonts w:hint="default"/>
      </w:rPr>
    </w:lvl>
  </w:abstractNum>
  <w:abstractNum w:abstractNumId="7">
    <w:nsid w:val="30F2003D"/>
    <w:multiLevelType w:val="hybridMultilevel"/>
    <w:tmpl w:val="9B00C960"/>
    <w:lvl w:ilvl="0" w:tplc="35FA2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257B76"/>
    <w:multiLevelType w:val="hybridMultilevel"/>
    <w:tmpl w:val="70EEEB1A"/>
    <w:lvl w:ilvl="0" w:tplc="35FA2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6C746A"/>
    <w:multiLevelType w:val="hybridMultilevel"/>
    <w:tmpl w:val="89B438E2"/>
    <w:lvl w:ilvl="0" w:tplc="85B0414C">
      <w:start w:val="5"/>
      <w:numFmt w:val="upperRoman"/>
      <w:lvlText w:val="%1."/>
      <w:lvlJc w:val="left"/>
      <w:pPr>
        <w:ind w:left="609" w:hanging="4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DE454B4">
      <w:numFmt w:val="bullet"/>
      <w:lvlText w:val="•"/>
      <w:lvlJc w:val="left"/>
      <w:pPr>
        <w:ind w:left="1554" w:hanging="411"/>
      </w:pPr>
      <w:rPr>
        <w:rFonts w:hint="default"/>
      </w:rPr>
    </w:lvl>
    <w:lvl w:ilvl="2" w:tplc="E60C0F22">
      <w:numFmt w:val="bullet"/>
      <w:lvlText w:val="•"/>
      <w:lvlJc w:val="left"/>
      <w:pPr>
        <w:ind w:left="2509" w:hanging="411"/>
      </w:pPr>
      <w:rPr>
        <w:rFonts w:hint="default"/>
      </w:rPr>
    </w:lvl>
    <w:lvl w:ilvl="3" w:tplc="E5B4C11E">
      <w:numFmt w:val="bullet"/>
      <w:lvlText w:val="•"/>
      <w:lvlJc w:val="left"/>
      <w:pPr>
        <w:ind w:left="3463" w:hanging="411"/>
      </w:pPr>
      <w:rPr>
        <w:rFonts w:hint="default"/>
      </w:rPr>
    </w:lvl>
    <w:lvl w:ilvl="4" w:tplc="24287142">
      <w:numFmt w:val="bullet"/>
      <w:lvlText w:val="•"/>
      <w:lvlJc w:val="left"/>
      <w:pPr>
        <w:ind w:left="4418" w:hanging="411"/>
      </w:pPr>
      <w:rPr>
        <w:rFonts w:hint="default"/>
      </w:rPr>
    </w:lvl>
    <w:lvl w:ilvl="5" w:tplc="7DEE9E96">
      <w:numFmt w:val="bullet"/>
      <w:lvlText w:val="•"/>
      <w:lvlJc w:val="left"/>
      <w:pPr>
        <w:ind w:left="5373" w:hanging="411"/>
      </w:pPr>
      <w:rPr>
        <w:rFonts w:hint="default"/>
      </w:rPr>
    </w:lvl>
    <w:lvl w:ilvl="6" w:tplc="8E48F916">
      <w:numFmt w:val="bullet"/>
      <w:lvlText w:val="•"/>
      <w:lvlJc w:val="left"/>
      <w:pPr>
        <w:ind w:left="6327" w:hanging="411"/>
      </w:pPr>
      <w:rPr>
        <w:rFonts w:hint="default"/>
      </w:rPr>
    </w:lvl>
    <w:lvl w:ilvl="7" w:tplc="7502557E">
      <w:numFmt w:val="bullet"/>
      <w:lvlText w:val="•"/>
      <w:lvlJc w:val="left"/>
      <w:pPr>
        <w:ind w:left="7282" w:hanging="411"/>
      </w:pPr>
      <w:rPr>
        <w:rFonts w:hint="default"/>
      </w:rPr>
    </w:lvl>
    <w:lvl w:ilvl="8" w:tplc="51D490FC">
      <w:numFmt w:val="bullet"/>
      <w:lvlText w:val="•"/>
      <w:lvlJc w:val="left"/>
      <w:pPr>
        <w:ind w:left="8237" w:hanging="411"/>
      </w:pPr>
      <w:rPr>
        <w:rFonts w:hint="default"/>
      </w:rPr>
    </w:lvl>
  </w:abstractNum>
  <w:abstractNum w:abstractNumId="10">
    <w:nsid w:val="409547C1"/>
    <w:multiLevelType w:val="hybridMultilevel"/>
    <w:tmpl w:val="ECC87918"/>
    <w:lvl w:ilvl="0" w:tplc="0B50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B64EFB"/>
    <w:multiLevelType w:val="hybridMultilevel"/>
    <w:tmpl w:val="92CE8FA8"/>
    <w:lvl w:ilvl="0" w:tplc="D0087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975303"/>
    <w:multiLevelType w:val="hybridMultilevel"/>
    <w:tmpl w:val="B01E0648"/>
    <w:lvl w:ilvl="0" w:tplc="67F80C16">
      <w:start w:val="1"/>
      <w:numFmt w:val="upperRoman"/>
      <w:lvlText w:val="%1."/>
      <w:lvlJc w:val="left"/>
      <w:pPr>
        <w:ind w:left="938" w:hanging="251"/>
        <w:jc w:val="right"/>
      </w:pPr>
      <w:rPr>
        <w:rFonts w:hint="default"/>
        <w:b/>
        <w:bCs/>
        <w:spacing w:val="0"/>
        <w:w w:val="100"/>
      </w:rPr>
    </w:lvl>
    <w:lvl w:ilvl="1" w:tplc="28F21740">
      <w:numFmt w:val="bullet"/>
      <w:lvlText w:val="•"/>
      <w:lvlJc w:val="left"/>
      <w:pPr>
        <w:ind w:left="1914" w:hanging="251"/>
      </w:pPr>
      <w:rPr>
        <w:rFonts w:hint="default"/>
      </w:rPr>
    </w:lvl>
    <w:lvl w:ilvl="2" w:tplc="4EA20C36">
      <w:numFmt w:val="bullet"/>
      <w:lvlText w:val="•"/>
      <w:lvlJc w:val="left"/>
      <w:pPr>
        <w:ind w:left="2889" w:hanging="251"/>
      </w:pPr>
      <w:rPr>
        <w:rFonts w:hint="default"/>
      </w:rPr>
    </w:lvl>
    <w:lvl w:ilvl="3" w:tplc="E8D4AC7A">
      <w:numFmt w:val="bullet"/>
      <w:lvlText w:val="•"/>
      <w:lvlJc w:val="left"/>
      <w:pPr>
        <w:ind w:left="3863" w:hanging="251"/>
      </w:pPr>
      <w:rPr>
        <w:rFonts w:hint="default"/>
      </w:rPr>
    </w:lvl>
    <w:lvl w:ilvl="4" w:tplc="5C6E3BA4">
      <w:numFmt w:val="bullet"/>
      <w:lvlText w:val="•"/>
      <w:lvlJc w:val="left"/>
      <w:pPr>
        <w:ind w:left="4838" w:hanging="251"/>
      </w:pPr>
      <w:rPr>
        <w:rFonts w:hint="default"/>
      </w:rPr>
    </w:lvl>
    <w:lvl w:ilvl="5" w:tplc="65A6093A">
      <w:numFmt w:val="bullet"/>
      <w:lvlText w:val="•"/>
      <w:lvlJc w:val="left"/>
      <w:pPr>
        <w:ind w:left="5813" w:hanging="251"/>
      </w:pPr>
      <w:rPr>
        <w:rFonts w:hint="default"/>
      </w:rPr>
    </w:lvl>
    <w:lvl w:ilvl="6" w:tplc="436C18B8">
      <w:numFmt w:val="bullet"/>
      <w:lvlText w:val="•"/>
      <w:lvlJc w:val="left"/>
      <w:pPr>
        <w:ind w:left="6787" w:hanging="251"/>
      </w:pPr>
      <w:rPr>
        <w:rFonts w:hint="default"/>
      </w:rPr>
    </w:lvl>
    <w:lvl w:ilvl="7" w:tplc="B860B1E6">
      <w:numFmt w:val="bullet"/>
      <w:lvlText w:val="•"/>
      <w:lvlJc w:val="left"/>
      <w:pPr>
        <w:ind w:left="7762" w:hanging="251"/>
      </w:pPr>
      <w:rPr>
        <w:rFonts w:hint="default"/>
      </w:rPr>
    </w:lvl>
    <w:lvl w:ilvl="8" w:tplc="318E6FA6">
      <w:numFmt w:val="bullet"/>
      <w:lvlText w:val="•"/>
      <w:lvlJc w:val="left"/>
      <w:pPr>
        <w:ind w:left="8737" w:hanging="251"/>
      </w:pPr>
      <w:rPr>
        <w:rFonts w:hint="default"/>
      </w:rPr>
    </w:lvl>
  </w:abstractNum>
  <w:abstractNum w:abstractNumId="13">
    <w:nsid w:val="46CD6425"/>
    <w:multiLevelType w:val="multilevel"/>
    <w:tmpl w:val="73E69ABC"/>
    <w:lvl w:ilvl="0">
      <w:start w:val="3"/>
      <w:numFmt w:val="decimal"/>
      <w:lvlText w:val="%1"/>
      <w:lvlJc w:val="left"/>
      <w:pPr>
        <w:ind w:left="100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93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7" w:hanging="493"/>
      </w:pPr>
      <w:rPr>
        <w:rFonts w:hint="default"/>
      </w:rPr>
    </w:lvl>
    <w:lvl w:ilvl="3">
      <w:numFmt w:val="bullet"/>
      <w:lvlText w:val="•"/>
      <w:lvlJc w:val="left"/>
      <w:pPr>
        <w:ind w:left="327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</w:rPr>
    </w:lvl>
    <w:lvl w:ilvl="7">
      <w:numFmt w:val="bullet"/>
      <w:lvlText w:val="•"/>
      <w:lvlJc w:val="left"/>
      <w:pPr>
        <w:ind w:left="7510" w:hanging="493"/>
      </w:pPr>
      <w:rPr>
        <w:rFonts w:hint="default"/>
      </w:rPr>
    </w:lvl>
    <w:lvl w:ilvl="8">
      <w:numFmt w:val="bullet"/>
      <w:lvlText w:val="•"/>
      <w:lvlJc w:val="left"/>
      <w:pPr>
        <w:ind w:left="8569" w:hanging="493"/>
      </w:pPr>
      <w:rPr>
        <w:rFonts w:hint="default"/>
      </w:rPr>
    </w:lvl>
  </w:abstractNum>
  <w:abstractNum w:abstractNumId="14">
    <w:nsid w:val="48FC2636"/>
    <w:multiLevelType w:val="hybridMultilevel"/>
    <w:tmpl w:val="3C366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A5FCD"/>
    <w:multiLevelType w:val="multilevel"/>
    <w:tmpl w:val="F1FAC55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6">
    <w:nsid w:val="5DF66C3A"/>
    <w:multiLevelType w:val="multilevel"/>
    <w:tmpl w:val="4E1E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DA2D37"/>
    <w:multiLevelType w:val="multilevel"/>
    <w:tmpl w:val="C9567332"/>
    <w:lvl w:ilvl="0">
      <w:start w:val="5"/>
      <w:numFmt w:val="decimal"/>
      <w:lvlText w:val="%1"/>
      <w:lvlJc w:val="left"/>
      <w:pPr>
        <w:ind w:left="609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3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353"/>
      </w:pPr>
      <w:rPr>
        <w:rFonts w:hint="default"/>
      </w:rPr>
    </w:lvl>
    <w:lvl w:ilvl="3">
      <w:numFmt w:val="bullet"/>
      <w:lvlText w:val="•"/>
      <w:lvlJc w:val="left"/>
      <w:pPr>
        <w:ind w:left="3463" w:hanging="353"/>
      </w:pPr>
      <w:rPr>
        <w:rFonts w:hint="default"/>
      </w:rPr>
    </w:lvl>
    <w:lvl w:ilvl="4">
      <w:numFmt w:val="bullet"/>
      <w:lvlText w:val="•"/>
      <w:lvlJc w:val="left"/>
      <w:pPr>
        <w:ind w:left="4418" w:hanging="353"/>
      </w:pPr>
      <w:rPr>
        <w:rFonts w:hint="default"/>
      </w:rPr>
    </w:lvl>
    <w:lvl w:ilvl="5">
      <w:numFmt w:val="bullet"/>
      <w:lvlText w:val="•"/>
      <w:lvlJc w:val="left"/>
      <w:pPr>
        <w:ind w:left="5373" w:hanging="353"/>
      </w:pPr>
      <w:rPr>
        <w:rFonts w:hint="default"/>
      </w:rPr>
    </w:lvl>
    <w:lvl w:ilvl="6">
      <w:numFmt w:val="bullet"/>
      <w:lvlText w:val="•"/>
      <w:lvlJc w:val="left"/>
      <w:pPr>
        <w:ind w:left="6327" w:hanging="353"/>
      </w:pPr>
      <w:rPr>
        <w:rFonts w:hint="default"/>
      </w:rPr>
    </w:lvl>
    <w:lvl w:ilvl="7">
      <w:numFmt w:val="bullet"/>
      <w:lvlText w:val="•"/>
      <w:lvlJc w:val="left"/>
      <w:pPr>
        <w:ind w:left="7282" w:hanging="353"/>
      </w:pPr>
      <w:rPr>
        <w:rFonts w:hint="default"/>
      </w:rPr>
    </w:lvl>
    <w:lvl w:ilvl="8">
      <w:numFmt w:val="bullet"/>
      <w:lvlText w:val="•"/>
      <w:lvlJc w:val="left"/>
      <w:pPr>
        <w:ind w:left="8237" w:hanging="353"/>
      </w:pPr>
      <w:rPr>
        <w:rFonts w:hint="default"/>
      </w:rPr>
    </w:lvl>
  </w:abstractNum>
  <w:abstractNum w:abstractNumId="18">
    <w:nsid w:val="7B274D16"/>
    <w:multiLevelType w:val="multilevel"/>
    <w:tmpl w:val="892AA1E0"/>
    <w:lvl w:ilvl="0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8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10732"/>
    <w:rsid w:val="0000561B"/>
    <w:rsid w:val="000109BE"/>
    <w:rsid w:val="00012813"/>
    <w:rsid w:val="00013C74"/>
    <w:rsid w:val="00021239"/>
    <w:rsid w:val="00032228"/>
    <w:rsid w:val="00033F14"/>
    <w:rsid w:val="00035457"/>
    <w:rsid w:val="00037ECD"/>
    <w:rsid w:val="00046912"/>
    <w:rsid w:val="00047C69"/>
    <w:rsid w:val="00064944"/>
    <w:rsid w:val="00064DC9"/>
    <w:rsid w:val="00077E79"/>
    <w:rsid w:val="00077FF7"/>
    <w:rsid w:val="00083A3F"/>
    <w:rsid w:val="000843E1"/>
    <w:rsid w:val="0009252A"/>
    <w:rsid w:val="000A00BA"/>
    <w:rsid w:val="000A590D"/>
    <w:rsid w:val="000B18C7"/>
    <w:rsid w:val="000B633B"/>
    <w:rsid w:val="000C1C88"/>
    <w:rsid w:val="000C2D02"/>
    <w:rsid w:val="000C35CB"/>
    <w:rsid w:val="000C4AED"/>
    <w:rsid w:val="000C6BD1"/>
    <w:rsid w:val="000F0C48"/>
    <w:rsid w:val="000F68A2"/>
    <w:rsid w:val="001022DE"/>
    <w:rsid w:val="00102C55"/>
    <w:rsid w:val="00104ACF"/>
    <w:rsid w:val="001106D1"/>
    <w:rsid w:val="00110A24"/>
    <w:rsid w:val="001116F5"/>
    <w:rsid w:val="001125AB"/>
    <w:rsid w:val="00112F99"/>
    <w:rsid w:val="001200FF"/>
    <w:rsid w:val="0013325E"/>
    <w:rsid w:val="0013619A"/>
    <w:rsid w:val="00141FF1"/>
    <w:rsid w:val="0014725F"/>
    <w:rsid w:val="00150A77"/>
    <w:rsid w:val="00163A68"/>
    <w:rsid w:val="001700DB"/>
    <w:rsid w:val="0017297C"/>
    <w:rsid w:val="00180971"/>
    <w:rsid w:val="00185C99"/>
    <w:rsid w:val="00190BEC"/>
    <w:rsid w:val="00191895"/>
    <w:rsid w:val="00197D69"/>
    <w:rsid w:val="00197F91"/>
    <w:rsid w:val="001A347C"/>
    <w:rsid w:val="001A3AC9"/>
    <w:rsid w:val="001B30BB"/>
    <w:rsid w:val="001C39FE"/>
    <w:rsid w:val="001C6B37"/>
    <w:rsid w:val="001D2C44"/>
    <w:rsid w:val="001D3ADA"/>
    <w:rsid w:val="001E6245"/>
    <w:rsid w:val="001E62EA"/>
    <w:rsid w:val="001E7255"/>
    <w:rsid w:val="001E798A"/>
    <w:rsid w:val="001F4C35"/>
    <w:rsid w:val="001F69CC"/>
    <w:rsid w:val="001F7F11"/>
    <w:rsid w:val="00203AAC"/>
    <w:rsid w:val="0020499A"/>
    <w:rsid w:val="00204ADD"/>
    <w:rsid w:val="00213E1B"/>
    <w:rsid w:val="00217FBF"/>
    <w:rsid w:val="002213D1"/>
    <w:rsid w:val="002217AA"/>
    <w:rsid w:val="00226276"/>
    <w:rsid w:val="0022642A"/>
    <w:rsid w:val="00233D33"/>
    <w:rsid w:val="00236058"/>
    <w:rsid w:val="0024135F"/>
    <w:rsid w:val="00246C76"/>
    <w:rsid w:val="00253530"/>
    <w:rsid w:val="0025446E"/>
    <w:rsid w:val="00254FE1"/>
    <w:rsid w:val="0025618A"/>
    <w:rsid w:val="00260316"/>
    <w:rsid w:val="002628AD"/>
    <w:rsid w:val="00264D8C"/>
    <w:rsid w:val="00286A93"/>
    <w:rsid w:val="002870A1"/>
    <w:rsid w:val="00293CF4"/>
    <w:rsid w:val="0029717D"/>
    <w:rsid w:val="002A4266"/>
    <w:rsid w:val="002A6660"/>
    <w:rsid w:val="002A6994"/>
    <w:rsid w:val="002B03F4"/>
    <w:rsid w:val="002B369C"/>
    <w:rsid w:val="002B6185"/>
    <w:rsid w:val="002D09FF"/>
    <w:rsid w:val="002D7AD2"/>
    <w:rsid w:val="002D7B40"/>
    <w:rsid w:val="002E1C57"/>
    <w:rsid w:val="00303389"/>
    <w:rsid w:val="00304A27"/>
    <w:rsid w:val="003070C4"/>
    <w:rsid w:val="00326C7D"/>
    <w:rsid w:val="0033724D"/>
    <w:rsid w:val="003422EC"/>
    <w:rsid w:val="00352515"/>
    <w:rsid w:val="003538C3"/>
    <w:rsid w:val="003574A8"/>
    <w:rsid w:val="0036449D"/>
    <w:rsid w:val="00364A5C"/>
    <w:rsid w:val="00364AAA"/>
    <w:rsid w:val="003666E9"/>
    <w:rsid w:val="00367471"/>
    <w:rsid w:val="00367FEE"/>
    <w:rsid w:val="003738B1"/>
    <w:rsid w:val="00377A62"/>
    <w:rsid w:val="00377BD4"/>
    <w:rsid w:val="00390F4D"/>
    <w:rsid w:val="00396BD6"/>
    <w:rsid w:val="003A3999"/>
    <w:rsid w:val="003A63F1"/>
    <w:rsid w:val="003B0827"/>
    <w:rsid w:val="003B2300"/>
    <w:rsid w:val="003B6C68"/>
    <w:rsid w:val="003D107A"/>
    <w:rsid w:val="003D2EA0"/>
    <w:rsid w:val="003F49DE"/>
    <w:rsid w:val="003F5A91"/>
    <w:rsid w:val="003F698A"/>
    <w:rsid w:val="003F6D8A"/>
    <w:rsid w:val="0040086D"/>
    <w:rsid w:val="00403348"/>
    <w:rsid w:val="00422306"/>
    <w:rsid w:val="00426B2D"/>
    <w:rsid w:val="00426E00"/>
    <w:rsid w:val="004306D6"/>
    <w:rsid w:val="00452571"/>
    <w:rsid w:val="00465AAA"/>
    <w:rsid w:val="0047042C"/>
    <w:rsid w:val="00470894"/>
    <w:rsid w:val="00474202"/>
    <w:rsid w:val="00490A4C"/>
    <w:rsid w:val="004935CB"/>
    <w:rsid w:val="004944BC"/>
    <w:rsid w:val="00497E90"/>
    <w:rsid w:val="004A062C"/>
    <w:rsid w:val="004A0647"/>
    <w:rsid w:val="004A0A9D"/>
    <w:rsid w:val="004A34C0"/>
    <w:rsid w:val="004B03E4"/>
    <w:rsid w:val="004B79F2"/>
    <w:rsid w:val="004C01C1"/>
    <w:rsid w:val="004C7763"/>
    <w:rsid w:val="004D784D"/>
    <w:rsid w:val="004E1FFD"/>
    <w:rsid w:val="004F037C"/>
    <w:rsid w:val="004F0750"/>
    <w:rsid w:val="004F21DA"/>
    <w:rsid w:val="004F5248"/>
    <w:rsid w:val="00504397"/>
    <w:rsid w:val="0050790F"/>
    <w:rsid w:val="0051084F"/>
    <w:rsid w:val="00512A7C"/>
    <w:rsid w:val="005132DE"/>
    <w:rsid w:val="0052468E"/>
    <w:rsid w:val="00533442"/>
    <w:rsid w:val="00542340"/>
    <w:rsid w:val="005444C0"/>
    <w:rsid w:val="0055238B"/>
    <w:rsid w:val="00556AD4"/>
    <w:rsid w:val="00561D69"/>
    <w:rsid w:val="00562D9A"/>
    <w:rsid w:val="00572D18"/>
    <w:rsid w:val="005779C8"/>
    <w:rsid w:val="0058334F"/>
    <w:rsid w:val="005A5FCA"/>
    <w:rsid w:val="005B0216"/>
    <w:rsid w:val="005B3E22"/>
    <w:rsid w:val="005B3E81"/>
    <w:rsid w:val="005B5DA6"/>
    <w:rsid w:val="005B691E"/>
    <w:rsid w:val="005C01A6"/>
    <w:rsid w:val="005C0F98"/>
    <w:rsid w:val="005C16BE"/>
    <w:rsid w:val="005C24F7"/>
    <w:rsid w:val="005D1297"/>
    <w:rsid w:val="005D17AA"/>
    <w:rsid w:val="005D2E06"/>
    <w:rsid w:val="005D3215"/>
    <w:rsid w:val="005E0102"/>
    <w:rsid w:val="005E2BD8"/>
    <w:rsid w:val="005E5D5F"/>
    <w:rsid w:val="005F452A"/>
    <w:rsid w:val="005F53BB"/>
    <w:rsid w:val="005F7BDC"/>
    <w:rsid w:val="006008D5"/>
    <w:rsid w:val="00604185"/>
    <w:rsid w:val="00605DC7"/>
    <w:rsid w:val="0060605A"/>
    <w:rsid w:val="0060700C"/>
    <w:rsid w:val="00611E5D"/>
    <w:rsid w:val="00613FDE"/>
    <w:rsid w:val="00616AFE"/>
    <w:rsid w:val="00623C83"/>
    <w:rsid w:val="00633AB3"/>
    <w:rsid w:val="00637B6B"/>
    <w:rsid w:val="006460AD"/>
    <w:rsid w:val="00647462"/>
    <w:rsid w:val="00650AA5"/>
    <w:rsid w:val="0065174A"/>
    <w:rsid w:val="00651886"/>
    <w:rsid w:val="00654C7B"/>
    <w:rsid w:val="00671ADA"/>
    <w:rsid w:val="0068015B"/>
    <w:rsid w:val="00681A5E"/>
    <w:rsid w:val="00681FD2"/>
    <w:rsid w:val="006838E7"/>
    <w:rsid w:val="006A0F7B"/>
    <w:rsid w:val="006A1DFF"/>
    <w:rsid w:val="006A56FF"/>
    <w:rsid w:val="006B7DEE"/>
    <w:rsid w:val="006D0F54"/>
    <w:rsid w:val="006D3176"/>
    <w:rsid w:val="006D7092"/>
    <w:rsid w:val="006F04B1"/>
    <w:rsid w:val="006F7D5D"/>
    <w:rsid w:val="007008AC"/>
    <w:rsid w:val="0070773A"/>
    <w:rsid w:val="00710D71"/>
    <w:rsid w:val="00711169"/>
    <w:rsid w:val="0071663E"/>
    <w:rsid w:val="00722AC8"/>
    <w:rsid w:val="00736943"/>
    <w:rsid w:val="00741B4E"/>
    <w:rsid w:val="00743889"/>
    <w:rsid w:val="00751389"/>
    <w:rsid w:val="0075684F"/>
    <w:rsid w:val="0076062B"/>
    <w:rsid w:val="00762D0E"/>
    <w:rsid w:val="0077176E"/>
    <w:rsid w:val="00774AF1"/>
    <w:rsid w:val="00775218"/>
    <w:rsid w:val="00775F85"/>
    <w:rsid w:val="00776F4D"/>
    <w:rsid w:val="007911ED"/>
    <w:rsid w:val="007956F1"/>
    <w:rsid w:val="007A01CD"/>
    <w:rsid w:val="007A1B07"/>
    <w:rsid w:val="007A33E5"/>
    <w:rsid w:val="007A41A2"/>
    <w:rsid w:val="007A54EF"/>
    <w:rsid w:val="007A796B"/>
    <w:rsid w:val="007C0CA0"/>
    <w:rsid w:val="007C2BB7"/>
    <w:rsid w:val="007C4D3E"/>
    <w:rsid w:val="007C5CB3"/>
    <w:rsid w:val="007D60A3"/>
    <w:rsid w:val="007E382E"/>
    <w:rsid w:val="007E6D4E"/>
    <w:rsid w:val="007F67B5"/>
    <w:rsid w:val="007F7563"/>
    <w:rsid w:val="00800308"/>
    <w:rsid w:val="0080078F"/>
    <w:rsid w:val="00802C1B"/>
    <w:rsid w:val="00815F4A"/>
    <w:rsid w:val="00820767"/>
    <w:rsid w:val="0083166B"/>
    <w:rsid w:val="00835F0C"/>
    <w:rsid w:val="00841776"/>
    <w:rsid w:val="008419EE"/>
    <w:rsid w:val="008431FC"/>
    <w:rsid w:val="0084627F"/>
    <w:rsid w:val="00855E6D"/>
    <w:rsid w:val="00857964"/>
    <w:rsid w:val="00861E0D"/>
    <w:rsid w:val="008703E3"/>
    <w:rsid w:val="00874175"/>
    <w:rsid w:val="00876385"/>
    <w:rsid w:val="00880A94"/>
    <w:rsid w:val="00883635"/>
    <w:rsid w:val="0089051A"/>
    <w:rsid w:val="008A04B6"/>
    <w:rsid w:val="008A0592"/>
    <w:rsid w:val="008A4632"/>
    <w:rsid w:val="008A4D18"/>
    <w:rsid w:val="008A570A"/>
    <w:rsid w:val="008B4E27"/>
    <w:rsid w:val="008C0E9B"/>
    <w:rsid w:val="008C39AD"/>
    <w:rsid w:val="008C60B1"/>
    <w:rsid w:val="008F4DA8"/>
    <w:rsid w:val="0090380A"/>
    <w:rsid w:val="00910B22"/>
    <w:rsid w:val="0091400A"/>
    <w:rsid w:val="00937ACD"/>
    <w:rsid w:val="00937C3E"/>
    <w:rsid w:val="0094092A"/>
    <w:rsid w:val="00943AD7"/>
    <w:rsid w:val="00947A90"/>
    <w:rsid w:val="0095557A"/>
    <w:rsid w:val="00957151"/>
    <w:rsid w:val="00965139"/>
    <w:rsid w:val="00983698"/>
    <w:rsid w:val="00983AFD"/>
    <w:rsid w:val="009870F8"/>
    <w:rsid w:val="009A1275"/>
    <w:rsid w:val="009B0991"/>
    <w:rsid w:val="009B6D53"/>
    <w:rsid w:val="009C0134"/>
    <w:rsid w:val="009C527C"/>
    <w:rsid w:val="009C66D1"/>
    <w:rsid w:val="009C7EA4"/>
    <w:rsid w:val="009D00EF"/>
    <w:rsid w:val="009E3F17"/>
    <w:rsid w:val="009E671F"/>
    <w:rsid w:val="009F0596"/>
    <w:rsid w:val="009F15F7"/>
    <w:rsid w:val="00A1752F"/>
    <w:rsid w:val="00A2031E"/>
    <w:rsid w:val="00A20C34"/>
    <w:rsid w:val="00A23250"/>
    <w:rsid w:val="00A25C2B"/>
    <w:rsid w:val="00A27259"/>
    <w:rsid w:val="00A275D8"/>
    <w:rsid w:val="00A40AD4"/>
    <w:rsid w:val="00A40FA3"/>
    <w:rsid w:val="00A571BE"/>
    <w:rsid w:val="00A57F17"/>
    <w:rsid w:val="00A63B15"/>
    <w:rsid w:val="00A67DD4"/>
    <w:rsid w:val="00A7172A"/>
    <w:rsid w:val="00A77CEE"/>
    <w:rsid w:val="00A8490A"/>
    <w:rsid w:val="00A918FB"/>
    <w:rsid w:val="00A93B61"/>
    <w:rsid w:val="00AA09EF"/>
    <w:rsid w:val="00AB0EC7"/>
    <w:rsid w:val="00AB5F16"/>
    <w:rsid w:val="00AC10D8"/>
    <w:rsid w:val="00AC3DB3"/>
    <w:rsid w:val="00AC436C"/>
    <w:rsid w:val="00AC4EC6"/>
    <w:rsid w:val="00AC7850"/>
    <w:rsid w:val="00AD2602"/>
    <w:rsid w:val="00AD4227"/>
    <w:rsid w:val="00AD4906"/>
    <w:rsid w:val="00AE4BF9"/>
    <w:rsid w:val="00AE545A"/>
    <w:rsid w:val="00AF08CB"/>
    <w:rsid w:val="00B00774"/>
    <w:rsid w:val="00B04EA7"/>
    <w:rsid w:val="00B11527"/>
    <w:rsid w:val="00B118EF"/>
    <w:rsid w:val="00B11978"/>
    <w:rsid w:val="00B16A17"/>
    <w:rsid w:val="00B16E49"/>
    <w:rsid w:val="00B2326B"/>
    <w:rsid w:val="00B23DE4"/>
    <w:rsid w:val="00B26CA4"/>
    <w:rsid w:val="00B33751"/>
    <w:rsid w:val="00B34161"/>
    <w:rsid w:val="00B361E0"/>
    <w:rsid w:val="00B502E9"/>
    <w:rsid w:val="00B542B9"/>
    <w:rsid w:val="00B54AE0"/>
    <w:rsid w:val="00B6294D"/>
    <w:rsid w:val="00B632BA"/>
    <w:rsid w:val="00B64825"/>
    <w:rsid w:val="00B72D64"/>
    <w:rsid w:val="00B74C36"/>
    <w:rsid w:val="00B75C2D"/>
    <w:rsid w:val="00B80B26"/>
    <w:rsid w:val="00B812A2"/>
    <w:rsid w:val="00B926F4"/>
    <w:rsid w:val="00B95383"/>
    <w:rsid w:val="00BA67D6"/>
    <w:rsid w:val="00BC0B40"/>
    <w:rsid w:val="00BD1A43"/>
    <w:rsid w:val="00BD1F7A"/>
    <w:rsid w:val="00BD6B1A"/>
    <w:rsid w:val="00BD6D74"/>
    <w:rsid w:val="00BD7208"/>
    <w:rsid w:val="00BE4CA9"/>
    <w:rsid w:val="00BE6A8A"/>
    <w:rsid w:val="00BF0321"/>
    <w:rsid w:val="00BF27FD"/>
    <w:rsid w:val="00BF367B"/>
    <w:rsid w:val="00BF3926"/>
    <w:rsid w:val="00BF47B7"/>
    <w:rsid w:val="00BF563D"/>
    <w:rsid w:val="00C033C1"/>
    <w:rsid w:val="00C04645"/>
    <w:rsid w:val="00C04F2A"/>
    <w:rsid w:val="00C05DF3"/>
    <w:rsid w:val="00C12219"/>
    <w:rsid w:val="00C239D2"/>
    <w:rsid w:val="00C271F3"/>
    <w:rsid w:val="00C34966"/>
    <w:rsid w:val="00C373D2"/>
    <w:rsid w:val="00C41FA6"/>
    <w:rsid w:val="00C43A80"/>
    <w:rsid w:val="00C50706"/>
    <w:rsid w:val="00C52EB4"/>
    <w:rsid w:val="00C568BE"/>
    <w:rsid w:val="00C60214"/>
    <w:rsid w:val="00C705FA"/>
    <w:rsid w:val="00C81478"/>
    <w:rsid w:val="00C864D6"/>
    <w:rsid w:val="00C874E9"/>
    <w:rsid w:val="00C9190A"/>
    <w:rsid w:val="00C97F40"/>
    <w:rsid w:val="00CA7B5E"/>
    <w:rsid w:val="00CB2977"/>
    <w:rsid w:val="00CC3EC0"/>
    <w:rsid w:val="00CC4AE9"/>
    <w:rsid w:val="00CD0ABF"/>
    <w:rsid w:val="00CE20D3"/>
    <w:rsid w:val="00CE4F90"/>
    <w:rsid w:val="00CF0259"/>
    <w:rsid w:val="00CF238C"/>
    <w:rsid w:val="00D1049C"/>
    <w:rsid w:val="00D12445"/>
    <w:rsid w:val="00D1319B"/>
    <w:rsid w:val="00D16418"/>
    <w:rsid w:val="00D16E0A"/>
    <w:rsid w:val="00D172E0"/>
    <w:rsid w:val="00D30271"/>
    <w:rsid w:val="00D34489"/>
    <w:rsid w:val="00D34D77"/>
    <w:rsid w:val="00D40D61"/>
    <w:rsid w:val="00D44BB0"/>
    <w:rsid w:val="00D50EBF"/>
    <w:rsid w:val="00D563A4"/>
    <w:rsid w:val="00D74015"/>
    <w:rsid w:val="00D7406A"/>
    <w:rsid w:val="00D740DE"/>
    <w:rsid w:val="00D74CA7"/>
    <w:rsid w:val="00D85877"/>
    <w:rsid w:val="00D913A0"/>
    <w:rsid w:val="00D96F18"/>
    <w:rsid w:val="00DA6D7C"/>
    <w:rsid w:val="00DB4590"/>
    <w:rsid w:val="00DB4C08"/>
    <w:rsid w:val="00DC001E"/>
    <w:rsid w:val="00DC344D"/>
    <w:rsid w:val="00DC53DE"/>
    <w:rsid w:val="00DC5E54"/>
    <w:rsid w:val="00DC79CA"/>
    <w:rsid w:val="00DD07C6"/>
    <w:rsid w:val="00DD0ADA"/>
    <w:rsid w:val="00DD4518"/>
    <w:rsid w:val="00DF31ED"/>
    <w:rsid w:val="00DF547C"/>
    <w:rsid w:val="00E053C8"/>
    <w:rsid w:val="00E07F0D"/>
    <w:rsid w:val="00E10C28"/>
    <w:rsid w:val="00E12767"/>
    <w:rsid w:val="00E143A2"/>
    <w:rsid w:val="00E1690F"/>
    <w:rsid w:val="00E24A3B"/>
    <w:rsid w:val="00E25DA2"/>
    <w:rsid w:val="00E2673A"/>
    <w:rsid w:val="00E3132B"/>
    <w:rsid w:val="00E31EA7"/>
    <w:rsid w:val="00E331D0"/>
    <w:rsid w:val="00E3405D"/>
    <w:rsid w:val="00E36171"/>
    <w:rsid w:val="00E40B6D"/>
    <w:rsid w:val="00E40F37"/>
    <w:rsid w:val="00E566B1"/>
    <w:rsid w:val="00E62DDE"/>
    <w:rsid w:val="00E67A28"/>
    <w:rsid w:val="00E751DE"/>
    <w:rsid w:val="00E75C6C"/>
    <w:rsid w:val="00EA3DDE"/>
    <w:rsid w:val="00EA406C"/>
    <w:rsid w:val="00EA4489"/>
    <w:rsid w:val="00EA5A38"/>
    <w:rsid w:val="00EA6094"/>
    <w:rsid w:val="00EA744A"/>
    <w:rsid w:val="00EB0187"/>
    <w:rsid w:val="00EB28AC"/>
    <w:rsid w:val="00EC7654"/>
    <w:rsid w:val="00ED0384"/>
    <w:rsid w:val="00EE2CB0"/>
    <w:rsid w:val="00EE44F4"/>
    <w:rsid w:val="00EE79B7"/>
    <w:rsid w:val="00EE7AF7"/>
    <w:rsid w:val="00F00E4E"/>
    <w:rsid w:val="00F03840"/>
    <w:rsid w:val="00F10732"/>
    <w:rsid w:val="00F25152"/>
    <w:rsid w:val="00F26123"/>
    <w:rsid w:val="00F27186"/>
    <w:rsid w:val="00F35DE5"/>
    <w:rsid w:val="00F4269E"/>
    <w:rsid w:val="00F42E3C"/>
    <w:rsid w:val="00F45E44"/>
    <w:rsid w:val="00F46449"/>
    <w:rsid w:val="00F4769A"/>
    <w:rsid w:val="00F50048"/>
    <w:rsid w:val="00F51547"/>
    <w:rsid w:val="00F522F8"/>
    <w:rsid w:val="00F57F1B"/>
    <w:rsid w:val="00F60266"/>
    <w:rsid w:val="00F604F0"/>
    <w:rsid w:val="00F6472E"/>
    <w:rsid w:val="00F653B2"/>
    <w:rsid w:val="00F70FA9"/>
    <w:rsid w:val="00F74CB7"/>
    <w:rsid w:val="00F869FC"/>
    <w:rsid w:val="00F9317E"/>
    <w:rsid w:val="00FA544E"/>
    <w:rsid w:val="00FA6A45"/>
    <w:rsid w:val="00FB095E"/>
    <w:rsid w:val="00FB4B3A"/>
    <w:rsid w:val="00FC0133"/>
    <w:rsid w:val="00FC34FC"/>
    <w:rsid w:val="00FC494C"/>
    <w:rsid w:val="00FC51A4"/>
    <w:rsid w:val="00FC77E5"/>
    <w:rsid w:val="00F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604F0"/>
    <w:pPr>
      <w:widowControl w:val="0"/>
      <w:ind w:left="95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911ED"/>
    <w:pPr>
      <w:ind w:left="720"/>
      <w:contextualSpacing/>
    </w:pPr>
  </w:style>
  <w:style w:type="character" w:styleId="a7">
    <w:name w:val="Hyperlink"/>
    <w:rsid w:val="007911ED"/>
    <w:rPr>
      <w:color w:val="0000FF"/>
      <w:u w:val="single"/>
    </w:rPr>
  </w:style>
  <w:style w:type="paragraph" w:customStyle="1" w:styleId="a8">
    <w:name w:val="обычный"/>
    <w:basedOn w:val="a"/>
    <w:rsid w:val="00474202"/>
    <w:pPr>
      <w:spacing w:before="100" w:beforeAutospacing="1" w:after="100" w:afterAutospacing="1"/>
    </w:pPr>
  </w:style>
  <w:style w:type="paragraph" w:styleId="a9">
    <w:name w:val="Normal (Web)"/>
    <w:basedOn w:val="a"/>
    <w:rsid w:val="0060605A"/>
    <w:pPr>
      <w:spacing w:before="100" w:beforeAutospacing="1" w:after="100" w:afterAutospacing="1"/>
    </w:pPr>
  </w:style>
  <w:style w:type="paragraph" w:styleId="3">
    <w:name w:val="toc 3"/>
    <w:basedOn w:val="a"/>
    <w:uiPriority w:val="1"/>
    <w:qFormat/>
    <w:rsid w:val="00F604F0"/>
    <w:pPr>
      <w:widowControl w:val="0"/>
      <w:spacing w:before="52"/>
      <w:ind w:left="938" w:right="231" w:hanging="492"/>
    </w:pPr>
    <w:rPr>
      <w:b/>
      <w:bCs/>
      <w:sz w:val="28"/>
      <w:szCs w:val="28"/>
      <w:lang w:val="en-US" w:eastAsia="en-US"/>
    </w:rPr>
  </w:style>
  <w:style w:type="paragraph" w:styleId="4">
    <w:name w:val="toc 4"/>
    <w:basedOn w:val="a"/>
    <w:uiPriority w:val="1"/>
    <w:qFormat/>
    <w:rsid w:val="00F604F0"/>
    <w:pPr>
      <w:widowControl w:val="0"/>
      <w:spacing w:before="48"/>
      <w:ind w:left="656" w:hanging="282"/>
    </w:pPr>
    <w:rPr>
      <w:b/>
      <w:bCs/>
      <w:sz w:val="28"/>
      <w:szCs w:val="28"/>
      <w:lang w:val="en-US" w:eastAsia="en-US"/>
    </w:rPr>
  </w:style>
  <w:style w:type="paragraph" w:styleId="51">
    <w:name w:val="toc 5"/>
    <w:basedOn w:val="a"/>
    <w:uiPriority w:val="1"/>
    <w:qFormat/>
    <w:rsid w:val="00F604F0"/>
    <w:pPr>
      <w:widowControl w:val="0"/>
      <w:spacing w:before="47"/>
      <w:ind w:left="798" w:hanging="69"/>
    </w:pPr>
    <w:rPr>
      <w:sz w:val="28"/>
      <w:szCs w:val="28"/>
      <w:lang w:val="en-US" w:eastAsia="en-US"/>
    </w:rPr>
  </w:style>
  <w:style w:type="paragraph" w:styleId="6">
    <w:name w:val="toc 6"/>
    <w:basedOn w:val="a"/>
    <w:uiPriority w:val="1"/>
    <w:qFormat/>
    <w:rsid w:val="00F604F0"/>
    <w:pPr>
      <w:widowControl w:val="0"/>
      <w:spacing w:before="3"/>
      <w:ind w:left="798"/>
    </w:pPr>
    <w:rPr>
      <w:sz w:val="28"/>
      <w:szCs w:val="28"/>
      <w:lang w:val="en-US" w:eastAsia="en-US"/>
    </w:rPr>
  </w:style>
  <w:style w:type="paragraph" w:styleId="7">
    <w:name w:val="toc 7"/>
    <w:basedOn w:val="a"/>
    <w:uiPriority w:val="1"/>
    <w:qFormat/>
    <w:rsid w:val="00F604F0"/>
    <w:pPr>
      <w:widowControl w:val="0"/>
      <w:spacing w:before="3"/>
      <w:ind w:left="1077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F604F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qFormat/>
    <w:rsid w:val="00F604F0"/>
    <w:pPr>
      <w:widowControl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04F0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8A4632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17F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8">
    <w:name w:val="Основной текст (18)_"/>
    <w:basedOn w:val="a0"/>
    <w:link w:val="180"/>
    <w:rsid w:val="0029717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"/>
    <w:rsid w:val="0029717D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29717D"/>
    <w:pPr>
      <w:widowControl w:val="0"/>
      <w:shd w:val="clear" w:color="auto" w:fill="FFFFFF"/>
      <w:spacing w:line="240" w:lineRule="exact"/>
    </w:pPr>
    <w:rPr>
      <w:spacing w:val="-10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C3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604F0"/>
    <w:pPr>
      <w:widowControl w:val="0"/>
      <w:ind w:left="95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911ED"/>
    <w:pPr>
      <w:ind w:left="720"/>
      <w:contextualSpacing/>
    </w:pPr>
  </w:style>
  <w:style w:type="character" w:styleId="a7">
    <w:name w:val="Hyperlink"/>
    <w:rsid w:val="007911ED"/>
    <w:rPr>
      <w:color w:val="0000FF"/>
      <w:u w:val="single"/>
    </w:rPr>
  </w:style>
  <w:style w:type="paragraph" w:customStyle="1" w:styleId="a8">
    <w:name w:val="обычный"/>
    <w:basedOn w:val="a"/>
    <w:rsid w:val="00474202"/>
    <w:pPr>
      <w:spacing w:before="100" w:beforeAutospacing="1" w:after="100" w:afterAutospacing="1"/>
    </w:pPr>
  </w:style>
  <w:style w:type="paragraph" w:styleId="a9">
    <w:name w:val="Normal (Web)"/>
    <w:basedOn w:val="a"/>
    <w:rsid w:val="0060605A"/>
    <w:pPr>
      <w:spacing w:before="100" w:beforeAutospacing="1" w:after="100" w:afterAutospacing="1"/>
    </w:pPr>
  </w:style>
  <w:style w:type="paragraph" w:styleId="3">
    <w:name w:val="toc 3"/>
    <w:basedOn w:val="a"/>
    <w:uiPriority w:val="1"/>
    <w:qFormat/>
    <w:rsid w:val="00F604F0"/>
    <w:pPr>
      <w:widowControl w:val="0"/>
      <w:spacing w:before="52"/>
      <w:ind w:left="938" w:right="231" w:hanging="492"/>
    </w:pPr>
    <w:rPr>
      <w:b/>
      <w:bCs/>
      <w:sz w:val="28"/>
      <w:szCs w:val="28"/>
      <w:lang w:val="en-US" w:eastAsia="en-US"/>
    </w:rPr>
  </w:style>
  <w:style w:type="paragraph" w:styleId="4">
    <w:name w:val="toc 4"/>
    <w:basedOn w:val="a"/>
    <w:uiPriority w:val="1"/>
    <w:qFormat/>
    <w:rsid w:val="00F604F0"/>
    <w:pPr>
      <w:widowControl w:val="0"/>
      <w:spacing w:before="48"/>
      <w:ind w:left="656" w:hanging="282"/>
    </w:pPr>
    <w:rPr>
      <w:b/>
      <w:bCs/>
      <w:sz w:val="28"/>
      <w:szCs w:val="28"/>
      <w:lang w:val="en-US" w:eastAsia="en-US"/>
    </w:rPr>
  </w:style>
  <w:style w:type="paragraph" w:styleId="51">
    <w:name w:val="toc 5"/>
    <w:basedOn w:val="a"/>
    <w:uiPriority w:val="1"/>
    <w:qFormat/>
    <w:rsid w:val="00F604F0"/>
    <w:pPr>
      <w:widowControl w:val="0"/>
      <w:spacing w:before="47"/>
      <w:ind w:left="798" w:hanging="69"/>
    </w:pPr>
    <w:rPr>
      <w:sz w:val="28"/>
      <w:szCs w:val="28"/>
      <w:lang w:val="en-US" w:eastAsia="en-US"/>
    </w:rPr>
  </w:style>
  <w:style w:type="paragraph" w:styleId="6">
    <w:name w:val="toc 6"/>
    <w:basedOn w:val="a"/>
    <w:uiPriority w:val="1"/>
    <w:qFormat/>
    <w:rsid w:val="00F604F0"/>
    <w:pPr>
      <w:widowControl w:val="0"/>
      <w:spacing w:before="3"/>
      <w:ind w:left="798"/>
    </w:pPr>
    <w:rPr>
      <w:sz w:val="28"/>
      <w:szCs w:val="28"/>
      <w:lang w:val="en-US" w:eastAsia="en-US"/>
    </w:rPr>
  </w:style>
  <w:style w:type="paragraph" w:styleId="7">
    <w:name w:val="toc 7"/>
    <w:basedOn w:val="a"/>
    <w:uiPriority w:val="1"/>
    <w:qFormat/>
    <w:rsid w:val="00F604F0"/>
    <w:pPr>
      <w:widowControl w:val="0"/>
      <w:spacing w:before="3"/>
      <w:ind w:left="1077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F604F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qFormat/>
    <w:rsid w:val="00F604F0"/>
    <w:pPr>
      <w:widowControl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04F0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8A4632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17F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8">
    <w:name w:val="Основной текст (18)_"/>
    <w:basedOn w:val="a0"/>
    <w:link w:val="180"/>
    <w:rsid w:val="0029717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"/>
    <w:rsid w:val="0029717D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29717D"/>
    <w:pPr>
      <w:widowControl w:val="0"/>
      <w:shd w:val="clear" w:color="auto" w:fill="FFFFFF"/>
      <w:spacing w:line="240" w:lineRule="exact"/>
    </w:pPr>
    <w:rPr>
      <w:spacing w:val="-10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C3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D6B5-1C7F-41B5-87F8-DE53247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план.dotm</Template>
  <TotalTime>1</TotalTime>
  <Pages>28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2018-01-18T05:34:00Z</cp:lastPrinted>
  <dcterms:created xsi:type="dcterms:W3CDTF">2020-12-24T01:00:00Z</dcterms:created>
  <dcterms:modified xsi:type="dcterms:W3CDTF">2020-12-24T01:00:00Z</dcterms:modified>
</cp:coreProperties>
</file>