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5" w:rsidRPr="00DB4465" w:rsidRDefault="00DB4465" w:rsidP="00DB4465">
      <w:pPr>
        <w:spacing w:before="93" w:after="187" w:line="213" w:lineRule="atLeast"/>
        <w:jc w:val="center"/>
        <w:outlineLvl w:val="0"/>
        <w:rPr>
          <w:rFonts w:eastAsia="Times New Roman" w:cs="Times New Roman"/>
          <w:kern w:val="36"/>
          <w:szCs w:val="24"/>
          <w:lang w:eastAsia="ru-RU"/>
        </w:rPr>
      </w:pPr>
      <w:r w:rsidRPr="00DB4465">
        <w:rPr>
          <w:rFonts w:eastAsia="Times New Roman" w:cs="Times New Roman"/>
          <w:kern w:val="36"/>
          <w:szCs w:val="24"/>
          <w:lang w:eastAsia="ru-RU"/>
        </w:rPr>
        <w:t xml:space="preserve">Закон о </w:t>
      </w:r>
      <w:proofErr w:type="spellStart"/>
      <w:r w:rsidRPr="00DB4465">
        <w:rPr>
          <w:rFonts w:eastAsia="Times New Roman" w:cs="Times New Roman"/>
          <w:kern w:val="36"/>
          <w:szCs w:val="24"/>
          <w:lang w:eastAsia="ru-RU"/>
        </w:rPr>
        <w:t>самозанятых</w:t>
      </w:r>
      <w:proofErr w:type="spellEnd"/>
      <w:r w:rsidRPr="00DB4465">
        <w:rPr>
          <w:rFonts w:eastAsia="Times New Roman" w:cs="Times New Roman"/>
          <w:kern w:val="36"/>
          <w:szCs w:val="24"/>
          <w:lang w:eastAsia="ru-RU"/>
        </w:rPr>
        <w:t xml:space="preserve"> вступил в силу в Забайкалье 1 сентября</w:t>
      </w:r>
    </w:p>
    <w:p w:rsidR="00DB4465" w:rsidRPr="00DB4465" w:rsidRDefault="00DB4465" w:rsidP="00DB4465">
      <w:pPr>
        <w:spacing w:after="187" w:line="187" w:lineRule="atLeast"/>
        <w:outlineLvl w:val="3"/>
        <w:rPr>
          <w:rFonts w:eastAsia="Times New Roman" w:cs="Times New Roman"/>
          <w:spacing w:val="-5"/>
          <w:szCs w:val="24"/>
          <w:lang w:eastAsia="ru-RU"/>
        </w:rPr>
      </w:pPr>
      <w:r w:rsidRPr="00DB4465">
        <w:rPr>
          <w:rFonts w:eastAsia="Times New Roman" w:cs="Times New Roman"/>
          <w:spacing w:val="-5"/>
          <w:szCs w:val="24"/>
          <w:lang w:eastAsia="ru-RU"/>
        </w:rPr>
        <w:t xml:space="preserve">Закон Забайкальского края о введении на территории региона специального налога на профессиональный доход вступил в силу с 1 сентября — с этого дня забайкальцы могут зарегистрироваться в качестве </w:t>
      </w:r>
      <w:proofErr w:type="spellStart"/>
      <w:r w:rsidRPr="00DB4465">
        <w:rPr>
          <w:rFonts w:eastAsia="Times New Roman" w:cs="Times New Roman"/>
          <w:spacing w:val="-5"/>
          <w:szCs w:val="24"/>
          <w:lang w:eastAsia="ru-RU"/>
        </w:rPr>
        <w:t>самозанятых</w:t>
      </w:r>
      <w:proofErr w:type="spellEnd"/>
      <w:r w:rsidRPr="00DB4465">
        <w:rPr>
          <w:rFonts w:eastAsia="Times New Roman" w:cs="Times New Roman"/>
          <w:spacing w:val="-5"/>
          <w:szCs w:val="24"/>
          <w:lang w:eastAsia="ru-RU"/>
        </w:rPr>
        <w:t xml:space="preserve">, сообщается на сайте </w:t>
      </w:r>
      <w:proofErr w:type="spellStart"/>
      <w:r w:rsidRPr="00DB4465">
        <w:rPr>
          <w:rFonts w:eastAsia="Times New Roman" w:cs="Times New Roman"/>
          <w:spacing w:val="-5"/>
          <w:szCs w:val="24"/>
          <w:lang w:eastAsia="ru-RU"/>
        </w:rPr>
        <w:t>заксобрания</w:t>
      </w:r>
      <w:proofErr w:type="spellEnd"/>
      <w:r w:rsidRPr="00DB4465">
        <w:rPr>
          <w:rFonts w:eastAsia="Times New Roman" w:cs="Times New Roman"/>
          <w:spacing w:val="-5"/>
          <w:szCs w:val="24"/>
          <w:lang w:eastAsia="ru-RU"/>
        </w:rPr>
        <w:t xml:space="preserve"> края.</w:t>
      </w:r>
    </w:p>
    <w:p w:rsidR="00DB4465" w:rsidRPr="00DB4465" w:rsidRDefault="00DB4465" w:rsidP="00DB4465">
      <w:pPr>
        <w:spacing w:after="187" w:line="187" w:lineRule="atLeast"/>
        <w:rPr>
          <w:rFonts w:eastAsia="Times New Roman" w:cs="Times New Roman"/>
          <w:spacing w:val="-1"/>
          <w:szCs w:val="24"/>
          <w:lang w:eastAsia="ru-RU"/>
        </w:rPr>
      </w:pPr>
      <w:r w:rsidRPr="00DB4465">
        <w:rPr>
          <w:rFonts w:eastAsia="Times New Roman" w:cs="Times New Roman"/>
          <w:spacing w:val="-1"/>
          <w:szCs w:val="24"/>
          <w:lang w:eastAsia="ru-RU"/>
        </w:rPr>
        <w:t>«При переходе на специальный налоговый режим бизнесмены и физические лица получат право платить ежемесячно налог по льготной ставке 4% с доходов, полученных от физических лиц или 6% с доходов, полученных от индивидуальных предпринимателей и </w:t>
      </w:r>
      <w:proofErr w:type="spellStart"/>
      <w:r w:rsidRPr="00DB4465">
        <w:rPr>
          <w:rFonts w:eastAsia="Times New Roman" w:cs="Times New Roman"/>
          <w:spacing w:val="-1"/>
          <w:szCs w:val="24"/>
          <w:lang w:eastAsia="ru-RU"/>
        </w:rPr>
        <w:t>юрлиц</w:t>
      </w:r>
      <w:proofErr w:type="spellEnd"/>
      <w:r w:rsidRPr="00DB4465">
        <w:rPr>
          <w:rFonts w:eastAsia="Times New Roman" w:cs="Times New Roman"/>
          <w:spacing w:val="-1"/>
          <w:szCs w:val="24"/>
          <w:lang w:eastAsia="ru-RU"/>
        </w:rPr>
        <w:t xml:space="preserve">. </w:t>
      </w:r>
      <w:proofErr w:type="spellStart"/>
      <w:r w:rsidRPr="00DB4465">
        <w:rPr>
          <w:rFonts w:eastAsia="Times New Roman" w:cs="Times New Roman"/>
          <w:spacing w:val="-1"/>
          <w:szCs w:val="24"/>
          <w:lang w:eastAsia="ru-RU"/>
        </w:rPr>
        <w:t>Самозанятые</w:t>
      </w:r>
      <w:proofErr w:type="spellEnd"/>
      <w:r w:rsidRPr="00DB4465">
        <w:rPr>
          <w:rFonts w:eastAsia="Times New Roman" w:cs="Times New Roman"/>
          <w:spacing w:val="-1"/>
          <w:szCs w:val="24"/>
          <w:lang w:eastAsia="ru-RU"/>
        </w:rPr>
        <w:t xml:space="preserve"> также будут освобождены от обязательных платежей в Пенсионный фонд, налога на доходы физических лиц, а также от обязательной подачи налоговой декларации», — говорится в публикации.</w:t>
      </w:r>
    </w:p>
    <w:p w:rsidR="00DB4465" w:rsidRPr="00DB4465" w:rsidRDefault="00DB4465" w:rsidP="00DB4465">
      <w:pPr>
        <w:spacing w:after="187" w:line="187" w:lineRule="atLeast"/>
        <w:rPr>
          <w:rFonts w:eastAsia="Times New Roman" w:cs="Times New Roman"/>
          <w:spacing w:val="-1"/>
          <w:szCs w:val="24"/>
          <w:lang w:eastAsia="ru-RU"/>
        </w:rPr>
      </w:pPr>
      <w:r w:rsidRPr="00DB4465">
        <w:rPr>
          <w:rFonts w:eastAsia="Times New Roman" w:cs="Times New Roman"/>
          <w:spacing w:val="-1"/>
          <w:szCs w:val="24"/>
          <w:lang w:eastAsia="ru-RU"/>
        </w:rPr>
        <w:t xml:space="preserve">Кроме того, все </w:t>
      </w:r>
      <w:proofErr w:type="spellStart"/>
      <w:r w:rsidRPr="00DB4465">
        <w:rPr>
          <w:rFonts w:eastAsia="Times New Roman" w:cs="Times New Roman"/>
          <w:spacing w:val="-1"/>
          <w:szCs w:val="24"/>
          <w:lang w:eastAsia="ru-RU"/>
        </w:rPr>
        <w:t>самозанятые</w:t>
      </w:r>
      <w:proofErr w:type="spellEnd"/>
      <w:r w:rsidRPr="00DB4465">
        <w:rPr>
          <w:rFonts w:eastAsia="Times New Roman" w:cs="Times New Roman"/>
          <w:spacing w:val="-1"/>
          <w:szCs w:val="24"/>
          <w:lang w:eastAsia="ru-RU"/>
        </w:rPr>
        <w:t>, вставшие на учёт в 2020 году, получат дополнительный налоговый капитал в размере 10 тысяч рублей, который увеличит существующий налоговый вычет.</w:t>
      </w:r>
    </w:p>
    <w:p w:rsidR="00C42C7C" w:rsidRDefault="00C42C7C"/>
    <w:sectPr w:rsidR="00C42C7C" w:rsidSect="00C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B4465"/>
    <w:rsid w:val="008E3285"/>
    <w:rsid w:val="00C42C7C"/>
    <w:rsid w:val="00DB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7C"/>
  </w:style>
  <w:style w:type="paragraph" w:styleId="1">
    <w:name w:val="heading 1"/>
    <w:basedOn w:val="a"/>
    <w:link w:val="10"/>
    <w:uiPriority w:val="9"/>
    <w:qFormat/>
    <w:rsid w:val="00DB44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4465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46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465"/>
    <w:rPr>
      <w:rFonts w:eastAsia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4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Sinkevich</dc:creator>
  <cp:lastModifiedBy>Sinkevich</cp:lastModifiedBy>
  <cp:revision>1</cp:revision>
  <dcterms:created xsi:type="dcterms:W3CDTF">2020-12-27T06:44:00Z</dcterms:created>
  <dcterms:modified xsi:type="dcterms:W3CDTF">2020-12-27T06:44:00Z</dcterms:modified>
</cp:coreProperties>
</file>