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"/>
        <w:gridCol w:w="3223"/>
        <w:gridCol w:w="31"/>
        <w:gridCol w:w="639"/>
        <w:gridCol w:w="1920"/>
        <w:gridCol w:w="16"/>
        <w:gridCol w:w="3528"/>
      </w:tblGrid>
      <w:tr w:rsidR="00A460DA" w:rsidRPr="000A4981" w:rsidTr="006300FD">
        <w:trPr>
          <w:gridBefore w:val="1"/>
          <w:wBefore w:w="107" w:type="dxa"/>
        </w:trPr>
        <w:tc>
          <w:tcPr>
            <w:tcW w:w="3254" w:type="dxa"/>
            <w:gridSpan w:val="2"/>
          </w:tcPr>
          <w:p w:rsidR="00A460DA" w:rsidRPr="000A4981" w:rsidRDefault="00A460DA" w:rsidP="006300F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9" w:type="dxa"/>
            <w:gridSpan w:val="2"/>
          </w:tcPr>
          <w:p w:rsidR="00A460DA" w:rsidRPr="00206EC3" w:rsidRDefault="00A460DA" w:rsidP="0063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460DA" w:rsidRPr="000A4981" w:rsidRDefault="00A460DA" w:rsidP="006300FD">
            <w:pPr>
              <w:rPr>
                <w:sz w:val="26"/>
                <w:szCs w:val="26"/>
              </w:rPr>
            </w:pPr>
          </w:p>
        </w:tc>
      </w:tr>
      <w:tr w:rsidR="00F02B47" w:rsidRPr="00293BC0" w:rsidTr="00B1397E">
        <w:tblPrEx>
          <w:tblLook w:val="00A0" w:firstRow="1" w:lastRow="0" w:firstColumn="1" w:lastColumn="0" w:noHBand="0" w:noVBand="0"/>
        </w:tblPrEx>
        <w:trPr>
          <w:trHeight w:val="1420"/>
        </w:trPr>
        <w:tc>
          <w:tcPr>
            <w:tcW w:w="3330" w:type="dxa"/>
            <w:gridSpan w:val="2"/>
          </w:tcPr>
          <w:p w:rsidR="00F02B47" w:rsidRPr="006B43D2" w:rsidRDefault="00F02B47" w:rsidP="00E27B3D">
            <w:pPr>
              <w:spacing w:afterLines="40" w:after="96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06" w:type="dxa"/>
            <w:gridSpan w:val="4"/>
          </w:tcPr>
          <w:p w:rsidR="00F02B47" w:rsidRPr="00293BC0" w:rsidRDefault="00F02B47" w:rsidP="00E27B3D">
            <w:pPr>
              <w:spacing w:afterLines="40" w:after="9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8726AAA" wp14:editId="7872BF9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36830</wp:posOffset>
                  </wp:positionV>
                  <wp:extent cx="635635" cy="794385"/>
                  <wp:effectExtent l="19050" t="0" r="0" b="0"/>
                  <wp:wrapTight wrapText="bothSides">
                    <wp:wrapPolygon edited="0">
                      <wp:start x="-647" y="0"/>
                      <wp:lineTo x="-647" y="19683"/>
                      <wp:lineTo x="2589" y="21237"/>
                      <wp:lineTo x="9063" y="21237"/>
                      <wp:lineTo x="12300" y="21237"/>
                      <wp:lineTo x="18126" y="21237"/>
                      <wp:lineTo x="21363" y="19683"/>
                      <wp:lineTo x="21363" y="0"/>
                      <wp:lineTo x="-647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2B47" w:rsidRPr="00293BC0" w:rsidRDefault="00F02B47" w:rsidP="00E27B3D">
            <w:pPr>
              <w:spacing w:afterLines="40" w:after="96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3528" w:type="dxa"/>
          </w:tcPr>
          <w:p w:rsidR="00F02B47" w:rsidRPr="00A460DA" w:rsidRDefault="00A460DA" w:rsidP="006B43D2">
            <w:pPr>
              <w:spacing w:afterLines="40" w:after="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F02B47" w:rsidRPr="00293BC0" w:rsidTr="00B1397E">
        <w:tblPrEx>
          <w:tblLook w:val="00A0" w:firstRow="1" w:lastRow="0" w:firstColumn="1" w:lastColumn="0" w:noHBand="0" w:noVBand="0"/>
        </w:tblPrEx>
        <w:tc>
          <w:tcPr>
            <w:tcW w:w="9464" w:type="dxa"/>
            <w:gridSpan w:val="7"/>
          </w:tcPr>
          <w:p w:rsidR="00F02B47" w:rsidRPr="00CF6A5F" w:rsidRDefault="00F02B47" w:rsidP="005674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F02B47" w:rsidRPr="00CF6A5F" w:rsidRDefault="00F02B47" w:rsidP="005674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«УЛЁТОВСКИЙ РАЙОН»</w:t>
            </w:r>
          </w:p>
          <w:p w:rsidR="00F02B47" w:rsidRPr="00CF6A5F" w:rsidRDefault="00F02B47" w:rsidP="005674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  <w:p w:rsidR="00F02B47" w:rsidRPr="00CF6A5F" w:rsidRDefault="00F02B47" w:rsidP="005674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5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02B47" w:rsidRPr="00293BC0" w:rsidTr="00B1397E">
        <w:tblPrEx>
          <w:tblLook w:val="00A0" w:firstRow="1" w:lastRow="0" w:firstColumn="1" w:lastColumn="0" w:noHBand="0" w:noVBand="0"/>
        </w:tblPrEx>
        <w:tc>
          <w:tcPr>
            <w:tcW w:w="4000" w:type="dxa"/>
            <w:gridSpan w:val="4"/>
          </w:tcPr>
          <w:p w:rsidR="00F02B47" w:rsidRPr="00CF6A5F" w:rsidRDefault="00F02B47" w:rsidP="00413610">
            <w:pPr>
              <w:spacing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13610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0DA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60DA">
              <w:rPr>
                <w:rFonts w:ascii="Times New Roman" w:hAnsi="Times New Roman"/>
                <w:sz w:val="28"/>
                <w:szCs w:val="28"/>
              </w:rPr>
              <w:t>20</w:t>
            </w:r>
            <w:r w:rsidRPr="00CF6A5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</w:tcPr>
          <w:p w:rsidR="00F02B47" w:rsidRPr="00CF6A5F" w:rsidRDefault="00F02B47" w:rsidP="00E27B3D">
            <w:pPr>
              <w:spacing w:afterLines="40" w:after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F02B47" w:rsidRPr="00CF6A5F" w:rsidRDefault="006B43D2" w:rsidP="00413610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02B47" w:rsidRPr="00CF6A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13610">
              <w:rPr>
                <w:rFonts w:ascii="Times New Roman" w:hAnsi="Times New Roman"/>
                <w:sz w:val="28"/>
                <w:szCs w:val="28"/>
                <w:u w:val="single"/>
              </w:rPr>
              <w:t>722</w:t>
            </w:r>
            <w:r w:rsidR="005674B4">
              <w:rPr>
                <w:rFonts w:ascii="Times New Roman" w:hAnsi="Times New Roman"/>
                <w:sz w:val="28"/>
                <w:szCs w:val="28"/>
              </w:rPr>
              <w:t xml:space="preserve"> /н</w:t>
            </w:r>
          </w:p>
        </w:tc>
      </w:tr>
      <w:tr w:rsidR="00F02B47" w:rsidRPr="00293BC0" w:rsidTr="00B1397E">
        <w:tblPrEx>
          <w:tblLook w:val="00A0" w:firstRow="1" w:lastRow="0" w:firstColumn="1" w:lastColumn="0" w:noHBand="0" w:noVBand="0"/>
        </w:tblPrEx>
        <w:tc>
          <w:tcPr>
            <w:tcW w:w="9464" w:type="dxa"/>
            <w:gridSpan w:val="7"/>
            <w:vAlign w:val="center"/>
          </w:tcPr>
          <w:p w:rsidR="00F02B47" w:rsidRPr="00CF6A5F" w:rsidRDefault="00F02B47" w:rsidP="00E27B3D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5F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</w:tr>
    </w:tbl>
    <w:p w:rsidR="00814C5F" w:rsidRPr="00B5290C" w:rsidRDefault="00FE1E29" w:rsidP="0081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4C5F">
        <w:rPr>
          <w:rFonts w:ascii="Times New Roman" w:hAnsi="Times New Roman"/>
          <w:b/>
          <w:sz w:val="28"/>
          <w:szCs w:val="28"/>
        </w:rPr>
        <w:t>О</w:t>
      </w:r>
      <w:r w:rsidR="001208A3" w:rsidRPr="00814C5F">
        <w:rPr>
          <w:rFonts w:ascii="Times New Roman" w:hAnsi="Times New Roman"/>
          <w:b/>
          <w:sz w:val="28"/>
          <w:szCs w:val="28"/>
        </w:rPr>
        <w:t>б</w:t>
      </w:r>
      <w:r w:rsidRPr="00814C5F">
        <w:rPr>
          <w:rFonts w:ascii="Times New Roman" w:hAnsi="Times New Roman"/>
          <w:b/>
          <w:sz w:val="28"/>
          <w:szCs w:val="28"/>
        </w:rPr>
        <w:t xml:space="preserve"> </w:t>
      </w:r>
      <w:r w:rsidR="00CD39A9" w:rsidRPr="00814C5F">
        <w:rPr>
          <w:rFonts w:ascii="Times New Roman" w:hAnsi="Times New Roman"/>
          <w:b/>
          <w:sz w:val="28"/>
          <w:szCs w:val="28"/>
        </w:rPr>
        <w:t>утверждении</w:t>
      </w:r>
      <w:r w:rsidRPr="00814C5F">
        <w:rPr>
          <w:rFonts w:ascii="Times New Roman" w:hAnsi="Times New Roman"/>
          <w:b/>
          <w:sz w:val="28"/>
          <w:szCs w:val="28"/>
        </w:rPr>
        <w:t xml:space="preserve"> </w:t>
      </w:r>
      <w:r w:rsidR="00CD39A9" w:rsidRPr="00814C5F">
        <w:rPr>
          <w:rFonts w:ascii="Times New Roman" w:hAnsi="Times New Roman"/>
          <w:b/>
          <w:sz w:val="28"/>
          <w:szCs w:val="28"/>
        </w:rPr>
        <w:t>Положения</w:t>
      </w:r>
      <w:r w:rsidR="00CD39A9" w:rsidRPr="00814C5F">
        <w:rPr>
          <w:sz w:val="28"/>
          <w:szCs w:val="28"/>
        </w:rPr>
        <w:t xml:space="preserve"> </w:t>
      </w:r>
      <w:r w:rsidR="00814C5F" w:rsidRPr="00F61B78">
        <w:rPr>
          <w:rFonts w:ascii="Times New Roman" w:hAnsi="Times New Roman"/>
          <w:b/>
          <w:sz w:val="28"/>
          <w:szCs w:val="28"/>
        </w:rPr>
        <w:t>по осуществлению</w:t>
      </w:r>
      <w:r w:rsidR="00814C5F" w:rsidRPr="00F61B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C5F" w:rsidRPr="00B5290C">
        <w:rPr>
          <w:rFonts w:ascii="Times New Roman" w:hAnsi="Times New Roman"/>
          <w:b/>
          <w:sz w:val="28"/>
          <w:szCs w:val="28"/>
        </w:rPr>
        <w:t>ведомственно</w:t>
      </w:r>
      <w:r w:rsidR="00814C5F">
        <w:rPr>
          <w:rFonts w:ascii="Times New Roman" w:hAnsi="Times New Roman"/>
          <w:b/>
          <w:sz w:val="28"/>
          <w:szCs w:val="28"/>
        </w:rPr>
        <w:t>го</w:t>
      </w:r>
      <w:r w:rsidR="00814C5F" w:rsidRPr="00B5290C">
        <w:rPr>
          <w:rFonts w:ascii="Times New Roman" w:hAnsi="Times New Roman"/>
          <w:b/>
          <w:sz w:val="28"/>
          <w:szCs w:val="28"/>
        </w:rPr>
        <w:t xml:space="preserve"> контрол</w:t>
      </w:r>
      <w:r w:rsidR="00814C5F">
        <w:rPr>
          <w:rFonts w:ascii="Times New Roman" w:hAnsi="Times New Roman"/>
          <w:b/>
          <w:sz w:val="28"/>
          <w:szCs w:val="28"/>
        </w:rPr>
        <w:t>я</w:t>
      </w:r>
      <w:r w:rsidR="00814C5F" w:rsidRPr="00B5290C">
        <w:rPr>
          <w:rFonts w:ascii="Times New Roman" w:hAnsi="Times New Roman"/>
          <w:b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814C5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14C5F" w:rsidRPr="00B5290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14C5F" w:rsidRPr="00B5290C">
        <w:rPr>
          <w:rFonts w:ascii="Times New Roman" w:hAnsi="Times New Roman"/>
          <w:b/>
          <w:bCs/>
          <w:sz w:val="28"/>
          <w:szCs w:val="28"/>
        </w:rPr>
        <w:t xml:space="preserve"> «Улётовский район»</w:t>
      </w:r>
      <w:r w:rsidR="00814C5F" w:rsidRPr="00B5290C">
        <w:rPr>
          <w:rFonts w:ascii="Times New Roman" w:hAnsi="Times New Roman"/>
          <w:sz w:val="28"/>
          <w:szCs w:val="28"/>
        </w:rPr>
        <w:t xml:space="preserve"> </w:t>
      </w:r>
      <w:r w:rsidR="00814C5F" w:rsidRPr="00B5290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  <w:r w:rsidR="00814C5F" w:rsidRPr="00814C5F">
        <w:rPr>
          <w:rFonts w:ascii="Times New Roman" w:hAnsi="Times New Roman"/>
          <w:b/>
          <w:sz w:val="28"/>
          <w:szCs w:val="28"/>
        </w:rPr>
        <w:t xml:space="preserve"> </w:t>
      </w:r>
      <w:r w:rsidR="00814C5F" w:rsidRPr="00B5290C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</w:p>
    <w:p w:rsidR="00BC06F3" w:rsidRDefault="00BC06F3" w:rsidP="00FE1E29">
      <w:pPr>
        <w:pStyle w:val="ConsPlusTitle"/>
        <w:widowControl/>
        <w:rPr>
          <w:sz w:val="28"/>
          <w:szCs w:val="28"/>
        </w:rPr>
      </w:pPr>
    </w:p>
    <w:p w:rsidR="00814C5F" w:rsidRPr="00FE1E29" w:rsidRDefault="00814C5F" w:rsidP="00FE1E29">
      <w:pPr>
        <w:pStyle w:val="ConsPlusTitle"/>
        <w:widowControl/>
        <w:rPr>
          <w:sz w:val="28"/>
          <w:szCs w:val="28"/>
        </w:rPr>
      </w:pPr>
    </w:p>
    <w:p w:rsidR="00F02B47" w:rsidRPr="005674B4" w:rsidRDefault="00F02B47" w:rsidP="005674B4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proofErr w:type="gramStart"/>
      <w:r w:rsidRPr="005674B4">
        <w:rPr>
          <w:sz w:val="28"/>
          <w:szCs w:val="28"/>
        </w:rPr>
        <w:t xml:space="preserve">В </w:t>
      </w:r>
      <w:r w:rsidR="00023B6C" w:rsidRPr="005674B4">
        <w:rPr>
          <w:sz w:val="28"/>
          <w:szCs w:val="28"/>
        </w:rPr>
        <w:t>соответствии с Законом Забайкальского края от 24</w:t>
      </w:r>
      <w:r w:rsidR="005674B4" w:rsidRPr="005674B4">
        <w:rPr>
          <w:sz w:val="28"/>
          <w:szCs w:val="28"/>
        </w:rPr>
        <w:t>.12.</w:t>
      </w:r>
      <w:r w:rsidR="00023B6C" w:rsidRPr="005674B4">
        <w:rPr>
          <w:sz w:val="28"/>
          <w:szCs w:val="28"/>
        </w:rPr>
        <w:t xml:space="preserve">2010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</w:t>
      </w:r>
      <w:r w:rsidR="005674B4" w:rsidRPr="005674B4">
        <w:rPr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21.04.2017 № 380</w:t>
      </w:r>
      <w:proofErr w:type="gramEnd"/>
      <w:r w:rsidR="005674B4" w:rsidRPr="005674B4">
        <w:rPr>
          <w:sz w:val="28"/>
          <w:szCs w:val="28"/>
        </w:rPr>
        <w:t xml:space="preserve">, </w:t>
      </w:r>
      <w:r w:rsidR="00023B6C" w:rsidRPr="005674B4">
        <w:rPr>
          <w:sz w:val="28"/>
          <w:szCs w:val="28"/>
        </w:rPr>
        <w:t>в целях обеспечения осуществления ведомственного контроля в подведомственных организациях муниципального района «Улётовский район»</w:t>
      </w:r>
      <w:r w:rsidRPr="005674B4">
        <w:rPr>
          <w:sz w:val="28"/>
          <w:szCs w:val="28"/>
        </w:rPr>
        <w:t>, администрация муниципального района «Улётовский район» Забайкальского края</w:t>
      </w:r>
      <w:r w:rsidR="006B43D2">
        <w:rPr>
          <w:sz w:val="28"/>
          <w:szCs w:val="28"/>
        </w:rPr>
        <w:t xml:space="preserve"> </w:t>
      </w:r>
      <w:r w:rsidR="00225C4A">
        <w:rPr>
          <w:sz w:val="28"/>
          <w:szCs w:val="28"/>
        </w:rPr>
        <w:t xml:space="preserve">                </w:t>
      </w:r>
      <w:r w:rsidRPr="005674B4">
        <w:rPr>
          <w:sz w:val="28"/>
          <w:szCs w:val="28"/>
        </w:rPr>
        <w:t xml:space="preserve"> </w:t>
      </w:r>
      <w:proofErr w:type="gramStart"/>
      <w:r w:rsidRPr="005674B4">
        <w:rPr>
          <w:b/>
          <w:sz w:val="28"/>
          <w:szCs w:val="28"/>
        </w:rPr>
        <w:t>п</w:t>
      </w:r>
      <w:proofErr w:type="gramEnd"/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о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с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т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а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н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о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в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л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я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е</w:t>
      </w:r>
      <w:r w:rsidR="005674B4" w:rsidRPr="005674B4">
        <w:rPr>
          <w:b/>
          <w:sz w:val="28"/>
          <w:szCs w:val="28"/>
        </w:rPr>
        <w:t xml:space="preserve"> </w:t>
      </w:r>
      <w:r w:rsidRPr="005674B4">
        <w:rPr>
          <w:b/>
          <w:sz w:val="28"/>
          <w:szCs w:val="28"/>
        </w:rPr>
        <w:t>т</w:t>
      </w:r>
      <w:r w:rsidRPr="005674B4">
        <w:rPr>
          <w:bCs/>
          <w:sz w:val="28"/>
          <w:szCs w:val="28"/>
        </w:rPr>
        <w:t>:</w:t>
      </w:r>
    </w:p>
    <w:p w:rsidR="00F02B47" w:rsidRPr="005674B4" w:rsidRDefault="00F02B47" w:rsidP="005674B4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r w:rsidRPr="005674B4">
        <w:rPr>
          <w:bCs/>
          <w:sz w:val="28"/>
          <w:szCs w:val="28"/>
        </w:rPr>
        <w:t>1.</w:t>
      </w:r>
      <w:r w:rsidR="00C72C0D">
        <w:rPr>
          <w:bCs/>
          <w:sz w:val="28"/>
          <w:szCs w:val="28"/>
        </w:rPr>
        <w:t xml:space="preserve"> </w:t>
      </w:r>
      <w:r w:rsidRPr="005674B4">
        <w:rPr>
          <w:bCs/>
          <w:sz w:val="28"/>
          <w:szCs w:val="28"/>
        </w:rPr>
        <w:t xml:space="preserve">Утвердить </w:t>
      </w:r>
      <w:r w:rsidR="001208A3">
        <w:rPr>
          <w:bCs/>
          <w:sz w:val="28"/>
          <w:szCs w:val="28"/>
        </w:rPr>
        <w:t xml:space="preserve">прилагаемое </w:t>
      </w:r>
      <w:r w:rsidR="00814C5F" w:rsidRPr="00814C5F">
        <w:rPr>
          <w:sz w:val="28"/>
          <w:szCs w:val="28"/>
        </w:rPr>
        <w:t>Положени</w:t>
      </w:r>
      <w:r w:rsidR="00814C5F">
        <w:rPr>
          <w:sz w:val="28"/>
          <w:szCs w:val="28"/>
        </w:rPr>
        <w:t>е</w:t>
      </w:r>
      <w:r w:rsidR="00814C5F" w:rsidRPr="00814C5F">
        <w:rPr>
          <w:sz w:val="28"/>
          <w:szCs w:val="28"/>
        </w:rPr>
        <w:t xml:space="preserve"> по осуществлению</w:t>
      </w:r>
      <w:r w:rsidR="00814C5F" w:rsidRPr="00814C5F">
        <w:rPr>
          <w:bCs/>
          <w:sz w:val="28"/>
          <w:szCs w:val="28"/>
        </w:rPr>
        <w:t xml:space="preserve"> </w:t>
      </w:r>
      <w:r w:rsidR="00814C5F" w:rsidRPr="00814C5F">
        <w:rPr>
          <w:sz w:val="28"/>
          <w:szCs w:val="28"/>
        </w:rPr>
        <w:t xml:space="preserve">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proofErr w:type="gramStart"/>
      <w:r w:rsidR="00814C5F" w:rsidRPr="00814C5F">
        <w:rPr>
          <w:sz w:val="28"/>
          <w:szCs w:val="28"/>
        </w:rPr>
        <w:t>в</w:t>
      </w:r>
      <w:proofErr w:type="gramEnd"/>
      <w:r w:rsidR="00814C5F" w:rsidRPr="00814C5F">
        <w:rPr>
          <w:sz w:val="28"/>
          <w:szCs w:val="28"/>
        </w:rPr>
        <w:t xml:space="preserve"> подведомственных администрации муниципального района</w:t>
      </w:r>
      <w:r w:rsidR="00814C5F" w:rsidRPr="00814C5F">
        <w:rPr>
          <w:bCs/>
          <w:sz w:val="28"/>
          <w:szCs w:val="28"/>
        </w:rPr>
        <w:t xml:space="preserve"> «Улётовский район»</w:t>
      </w:r>
      <w:r w:rsidR="00814C5F" w:rsidRPr="00814C5F">
        <w:rPr>
          <w:sz w:val="28"/>
          <w:szCs w:val="28"/>
        </w:rPr>
        <w:t xml:space="preserve"> </w:t>
      </w:r>
      <w:r w:rsidR="00814C5F" w:rsidRPr="00814C5F">
        <w:rPr>
          <w:bCs/>
          <w:sz w:val="28"/>
          <w:szCs w:val="28"/>
        </w:rPr>
        <w:t>Забайкальского края</w:t>
      </w:r>
      <w:r w:rsidR="00814C5F" w:rsidRPr="00814C5F">
        <w:rPr>
          <w:sz w:val="28"/>
          <w:szCs w:val="28"/>
        </w:rPr>
        <w:t xml:space="preserve"> организациях</w:t>
      </w:r>
      <w:r w:rsidRPr="005674B4">
        <w:rPr>
          <w:bCs/>
          <w:sz w:val="28"/>
          <w:szCs w:val="28"/>
        </w:rPr>
        <w:t>.</w:t>
      </w:r>
    </w:p>
    <w:p w:rsidR="005674B4" w:rsidRPr="00AE7029" w:rsidRDefault="00CD39A9" w:rsidP="005674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02B47" w:rsidRPr="005674B4">
        <w:rPr>
          <w:rFonts w:ascii="Times New Roman" w:hAnsi="Times New Roman"/>
          <w:bCs/>
          <w:sz w:val="28"/>
          <w:szCs w:val="28"/>
        </w:rPr>
        <w:t>.</w:t>
      </w:r>
      <w:r w:rsidR="00F02B47" w:rsidRPr="005674B4">
        <w:rPr>
          <w:bCs/>
          <w:sz w:val="28"/>
          <w:szCs w:val="28"/>
        </w:rPr>
        <w:t xml:space="preserve"> </w:t>
      </w:r>
      <w:r w:rsidR="006B43D2">
        <w:rPr>
          <w:bCs/>
          <w:sz w:val="28"/>
          <w:szCs w:val="28"/>
        </w:rPr>
        <w:t xml:space="preserve">    </w:t>
      </w:r>
      <w:r w:rsidR="005674B4" w:rsidRPr="001B7DC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674B4">
        <w:rPr>
          <w:rFonts w:ascii="Times New Roman" w:hAnsi="Times New Roman"/>
          <w:sz w:val="28"/>
          <w:szCs w:val="28"/>
        </w:rPr>
        <w:t xml:space="preserve">официально </w:t>
      </w:r>
      <w:r w:rsidR="005674B4" w:rsidRPr="001B7DCF">
        <w:rPr>
          <w:rFonts w:ascii="Times New Roman" w:hAnsi="Times New Roman"/>
          <w:sz w:val="28"/>
          <w:szCs w:val="28"/>
        </w:rPr>
        <w:t xml:space="preserve">опубликовать </w:t>
      </w:r>
      <w:r w:rsidR="005674B4">
        <w:rPr>
          <w:rFonts w:ascii="Times New Roman" w:hAnsi="Times New Roman"/>
          <w:sz w:val="28"/>
          <w:szCs w:val="28"/>
        </w:rPr>
        <w:t xml:space="preserve">(разместить) </w:t>
      </w:r>
      <w:r w:rsidR="005674B4" w:rsidRPr="001B7DCF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</w:t>
      </w:r>
      <w:r w:rsidR="005674B4" w:rsidRPr="00DA01F2">
        <w:rPr>
          <w:rFonts w:ascii="Times New Roman" w:hAnsi="Times New Roman"/>
          <w:sz w:val="28"/>
          <w:szCs w:val="28"/>
        </w:rPr>
        <w:t xml:space="preserve">«Документы» - </w:t>
      </w:r>
      <w:r w:rsidR="005674B4" w:rsidRPr="0041674E">
        <w:rPr>
          <w:rFonts w:ascii="Times New Roman" w:hAnsi="Times New Roman"/>
          <w:sz w:val="28"/>
          <w:szCs w:val="28"/>
        </w:rPr>
        <w:t>«Муниципальные правовые акты»</w:t>
      </w:r>
      <w:r w:rsidR="005674B4" w:rsidRPr="00DA01F2">
        <w:rPr>
          <w:rFonts w:ascii="Times New Roman" w:hAnsi="Times New Roman"/>
          <w:sz w:val="28"/>
          <w:szCs w:val="28"/>
        </w:rPr>
        <w:t xml:space="preserve"> </w:t>
      </w:r>
      <w:r w:rsidR="005674B4">
        <w:rPr>
          <w:rFonts w:ascii="Times New Roman" w:hAnsi="Times New Roman"/>
          <w:sz w:val="28"/>
          <w:szCs w:val="28"/>
        </w:rPr>
        <w:t xml:space="preserve">- </w:t>
      </w:r>
      <w:r w:rsidR="005674B4" w:rsidRPr="00DA01F2">
        <w:rPr>
          <w:rFonts w:ascii="Times New Roman" w:hAnsi="Times New Roman"/>
          <w:sz w:val="28"/>
          <w:szCs w:val="28"/>
        </w:rPr>
        <w:t xml:space="preserve">«НПА Администрации МР «Улётовский район» и </w:t>
      </w:r>
      <w:r w:rsidR="005674B4">
        <w:rPr>
          <w:rFonts w:ascii="Times New Roman" w:hAnsi="Times New Roman"/>
          <w:sz w:val="28"/>
          <w:szCs w:val="28"/>
        </w:rPr>
        <w:t>в разделе «Деятельность»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5674B4">
        <w:rPr>
          <w:rFonts w:ascii="Times New Roman" w:hAnsi="Times New Roman"/>
          <w:sz w:val="28"/>
          <w:szCs w:val="28"/>
          <w:lang w:val="en-US"/>
        </w:rPr>
        <w:t>https</w:t>
      </w:r>
      <w:r w:rsidR="005674B4">
        <w:rPr>
          <w:rFonts w:ascii="Times New Roman" w:hAnsi="Times New Roman"/>
          <w:sz w:val="28"/>
          <w:szCs w:val="28"/>
        </w:rPr>
        <w:t>://uletov.75.ru/.</w:t>
      </w:r>
    </w:p>
    <w:p w:rsidR="00F02B47" w:rsidRPr="005674B4" w:rsidRDefault="00CD39A9" w:rsidP="005674B4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02B47" w:rsidRPr="005674B4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="00F02B47" w:rsidRPr="005674B4">
        <w:rPr>
          <w:sz w:val="28"/>
          <w:szCs w:val="28"/>
        </w:rPr>
        <w:t>.</w:t>
      </w:r>
    </w:p>
    <w:p w:rsidR="00F02B47" w:rsidRDefault="00F02B47" w:rsidP="005674B4">
      <w:pPr>
        <w:pStyle w:val="a3"/>
        <w:spacing w:after="0"/>
        <w:ind w:firstLine="851"/>
        <w:jc w:val="both"/>
        <w:rPr>
          <w:bCs/>
          <w:sz w:val="28"/>
          <w:szCs w:val="28"/>
        </w:rPr>
      </w:pPr>
    </w:p>
    <w:p w:rsidR="005674B4" w:rsidRPr="005674B4" w:rsidRDefault="005674B4" w:rsidP="005674B4">
      <w:pPr>
        <w:pStyle w:val="a3"/>
        <w:spacing w:after="0"/>
        <w:ind w:firstLine="851"/>
        <w:jc w:val="both"/>
        <w:rPr>
          <w:bCs/>
          <w:sz w:val="28"/>
          <w:szCs w:val="28"/>
        </w:rPr>
      </w:pPr>
    </w:p>
    <w:p w:rsidR="00F02B47" w:rsidRPr="005674B4" w:rsidRDefault="00F02B47" w:rsidP="0056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B4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02B47" w:rsidRPr="005674B4" w:rsidRDefault="00F02B47" w:rsidP="0056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B4">
        <w:rPr>
          <w:rFonts w:ascii="Times New Roman" w:hAnsi="Times New Roman"/>
          <w:sz w:val="28"/>
          <w:szCs w:val="28"/>
        </w:rPr>
        <w:t xml:space="preserve">«Улётовский район»                                                                       </w:t>
      </w:r>
      <w:r w:rsidR="0010312E" w:rsidRPr="005674B4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10312E" w:rsidRPr="005674B4">
        <w:rPr>
          <w:rFonts w:ascii="Times New Roman" w:hAnsi="Times New Roman"/>
          <w:sz w:val="28"/>
          <w:szCs w:val="28"/>
        </w:rPr>
        <w:t>Синкевич</w:t>
      </w:r>
      <w:proofErr w:type="spellEnd"/>
    </w:p>
    <w:p w:rsidR="0010312E" w:rsidRPr="005674B4" w:rsidRDefault="0010312E" w:rsidP="0056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  <w:sectPr w:rsidR="0010312E" w:rsidRPr="005674B4" w:rsidSect="00C72C0D">
          <w:pgSz w:w="11906" w:h="16838"/>
          <w:pgMar w:top="142" w:right="851" w:bottom="567" w:left="1701" w:header="709" w:footer="709" w:gutter="0"/>
          <w:cols w:space="708"/>
          <w:docGrid w:linePitch="360"/>
        </w:sectPr>
      </w:pPr>
    </w:p>
    <w:p w:rsidR="00B1397E" w:rsidRDefault="00B1397E" w:rsidP="005674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02B47" w:rsidRDefault="00CD39A9" w:rsidP="004C2A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F02B47" w:rsidRPr="00255C35" w:rsidRDefault="005674B4" w:rsidP="004C2A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F02B47" w:rsidRPr="00255C35">
        <w:rPr>
          <w:rFonts w:ascii="Times New Roman" w:hAnsi="Times New Roman"/>
          <w:bCs/>
          <w:sz w:val="24"/>
          <w:szCs w:val="24"/>
        </w:rPr>
        <w:t>постановлен</w:t>
      </w:r>
      <w:r w:rsidR="00F02B4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ю</w:t>
      </w:r>
      <w:r w:rsidR="00F02B47" w:rsidRPr="00255C35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F02B47" w:rsidRPr="00255C35" w:rsidRDefault="00F02B47" w:rsidP="004C2A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255C35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890D66" w:rsidRDefault="00F02B47" w:rsidP="004C2A3E">
      <w:pPr>
        <w:spacing w:after="0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255C35">
        <w:rPr>
          <w:rFonts w:ascii="Times New Roman" w:hAnsi="Times New Roman"/>
          <w:bCs/>
          <w:sz w:val="24"/>
          <w:szCs w:val="24"/>
        </w:rPr>
        <w:t>«Улётовский район»</w:t>
      </w:r>
    </w:p>
    <w:p w:rsidR="00890D66" w:rsidRDefault="00890D66" w:rsidP="004C2A3E">
      <w:pPr>
        <w:spacing w:after="0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255C35">
        <w:rPr>
          <w:rFonts w:ascii="Times New Roman" w:hAnsi="Times New Roman"/>
          <w:bCs/>
          <w:sz w:val="24"/>
          <w:szCs w:val="24"/>
        </w:rPr>
        <w:t>от «</w:t>
      </w:r>
      <w:r w:rsidR="00413610">
        <w:rPr>
          <w:rFonts w:ascii="Times New Roman" w:hAnsi="Times New Roman"/>
          <w:bCs/>
          <w:sz w:val="24"/>
          <w:szCs w:val="24"/>
          <w:u w:val="single"/>
        </w:rPr>
        <w:t>04</w:t>
      </w:r>
      <w:r w:rsidRPr="00255C35">
        <w:rPr>
          <w:rFonts w:ascii="Times New Roman" w:hAnsi="Times New Roman"/>
          <w:bCs/>
          <w:sz w:val="24"/>
          <w:szCs w:val="24"/>
        </w:rPr>
        <w:t xml:space="preserve">» </w:t>
      </w:r>
      <w:r w:rsidR="0010312E">
        <w:rPr>
          <w:rFonts w:ascii="Times New Roman" w:hAnsi="Times New Roman"/>
          <w:bCs/>
          <w:sz w:val="24"/>
          <w:szCs w:val="24"/>
        </w:rPr>
        <w:t>декабр</w:t>
      </w:r>
      <w:r w:rsidRPr="00255C35">
        <w:rPr>
          <w:rFonts w:ascii="Times New Roman" w:hAnsi="Times New Roman"/>
          <w:bCs/>
          <w:sz w:val="24"/>
          <w:szCs w:val="24"/>
        </w:rPr>
        <w:t>я 20</w:t>
      </w:r>
      <w:r w:rsidR="0010312E">
        <w:rPr>
          <w:rFonts w:ascii="Times New Roman" w:hAnsi="Times New Roman"/>
          <w:bCs/>
          <w:sz w:val="24"/>
          <w:szCs w:val="24"/>
        </w:rPr>
        <w:t>20</w:t>
      </w:r>
      <w:r w:rsidRPr="00255C35">
        <w:rPr>
          <w:rFonts w:ascii="Times New Roman" w:hAnsi="Times New Roman"/>
          <w:bCs/>
          <w:sz w:val="24"/>
          <w:szCs w:val="24"/>
        </w:rPr>
        <w:t xml:space="preserve"> года № </w:t>
      </w:r>
      <w:r w:rsidR="00413610">
        <w:rPr>
          <w:rFonts w:ascii="Times New Roman" w:hAnsi="Times New Roman"/>
          <w:bCs/>
          <w:sz w:val="24"/>
          <w:szCs w:val="24"/>
          <w:u w:val="single"/>
        </w:rPr>
        <w:t>722</w:t>
      </w:r>
      <w:r w:rsidR="005674B4">
        <w:rPr>
          <w:rFonts w:ascii="Times New Roman" w:hAnsi="Times New Roman"/>
          <w:bCs/>
          <w:sz w:val="24"/>
          <w:szCs w:val="24"/>
        </w:rPr>
        <w:t>/н</w:t>
      </w:r>
    </w:p>
    <w:p w:rsidR="00CD39A9" w:rsidRDefault="00CD39A9" w:rsidP="0092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97E" w:rsidRDefault="00B1397E" w:rsidP="0092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0D66" w:rsidRPr="005C6895" w:rsidRDefault="00890D66" w:rsidP="0092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C689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90D66" w:rsidRPr="00814C5F" w:rsidRDefault="00F61B78" w:rsidP="0092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14C5F">
        <w:rPr>
          <w:rFonts w:ascii="Times New Roman" w:hAnsi="Times New Roman"/>
          <w:sz w:val="28"/>
          <w:szCs w:val="28"/>
        </w:rPr>
        <w:t>по осуществлению</w:t>
      </w:r>
      <w:r w:rsidR="00B5290C" w:rsidRPr="00814C5F">
        <w:rPr>
          <w:rFonts w:ascii="Times New Roman" w:hAnsi="Times New Roman"/>
          <w:bCs/>
          <w:sz w:val="28"/>
          <w:szCs w:val="28"/>
        </w:rPr>
        <w:t xml:space="preserve"> </w:t>
      </w:r>
      <w:r w:rsidR="00B5290C" w:rsidRPr="00814C5F">
        <w:rPr>
          <w:rFonts w:ascii="Times New Roman" w:hAnsi="Times New Roman"/>
          <w:sz w:val="28"/>
          <w:szCs w:val="28"/>
        </w:rPr>
        <w:t>ведомственно</w:t>
      </w:r>
      <w:r w:rsidR="00814C5F" w:rsidRPr="00814C5F">
        <w:rPr>
          <w:rFonts w:ascii="Times New Roman" w:hAnsi="Times New Roman"/>
          <w:sz w:val="28"/>
          <w:szCs w:val="28"/>
        </w:rPr>
        <w:t>го</w:t>
      </w:r>
      <w:r w:rsidR="00B5290C" w:rsidRPr="00814C5F">
        <w:rPr>
          <w:rFonts w:ascii="Times New Roman" w:hAnsi="Times New Roman"/>
          <w:sz w:val="28"/>
          <w:szCs w:val="28"/>
        </w:rPr>
        <w:t xml:space="preserve"> контрол</w:t>
      </w:r>
      <w:r w:rsidR="00814C5F" w:rsidRPr="00814C5F">
        <w:rPr>
          <w:rFonts w:ascii="Times New Roman" w:hAnsi="Times New Roman"/>
          <w:sz w:val="28"/>
          <w:szCs w:val="28"/>
        </w:rPr>
        <w:t>я</w:t>
      </w:r>
      <w:r w:rsidR="00B5290C" w:rsidRPr="00814C5F">
        <w:rPr>
          <w:rFonts w:ascii="Times New Roman" w:hAnsi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CD39A9" w:rsidRPr="00814C5F">
        <w:rPr>
          <w:rFonts w:ascii="Times New Roman" w:hAnsi="Times New Roman"/>
          <w:sz w:val="28"/>
          <w:szCs w:val="28"/>
        </w:rPr>
        <w:t xml:space="preserve">администрации </w:t>
      </w:r>
      <w:r w:rsidR="00B5290C" w:rsidRPr="00814C5F">
        <w:rPr>
          <w:rFonts w:ascii="Times New Roman" w:hAnsi="Times New Roman"/>
          <w:sz w:val="28"/>
          <w:szCs w:val="28"/>
        </w:rPr>
        <w:t>муниципального района</w:t>
      </w:r>
      <w:r w:rsidR="00B5290C" w:rsidRPr="00814C5F">
        <w:rPr>
          <w:rFonts w:ascii="Times New Roman" w:hAnsi="Times New Roman"/>
          <w:bCs/>
          <w:sz w:val="28"/>
          <w:szCs w:val="28"/>
        </w:rPr>
        <w:t xml:space="preserve"> «Улётовский район»</w:t>
      </w:r>
      <w:r w:rsidR="00B5290C" w:rsidRPr="00814C5F">
        <w:rPr>
          <w:rFonts w:ascii="Times New Roman" w:hAnsi="Times New Roman"/>
          <w:sz w:val="28"/>
          <w:szCs w:val="28"/>
        </w:rPr>
        <w:t xml:space="preserve"> </w:t>
      </w:r>
      <w:r w:rsidR="00B5290C" w:rsidRPr="00814C5F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814C5F" w:rsidRPr="00814C5F">
        <w:rPr>
          <w:rFonts w:ascii="Times New Roman" w:hAnsi="Times New Roman"/>
          <w:sz w:val="28"/>
          <w:szCs w:val="28"/>
        </w:rPr>
        <w:t xml:space="preserve"> организациях</w:t>
      </w:r>
      <w:proofErr w:type="gramEnd"/>
    </w:p>
    <w:p w:rsidR="00890D66" w:rsidRPr="00814C5F" w:rsidRDefault="00890D66" w:rsidP="00926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90C" w:rsidRPr="000933AF" w:rsidRDefault="00B5290C" w:rsidP="000933A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3A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33AF" w:rsidRPr="000933AF" w:rsidRDefault="000933AF" w:rsidP="000933AF">
      <w:pPr>
        <w:pStyle w:val="a7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725ACB" w:rsidRDefault="00725ACB" w:rsidP="0092672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B5290C" w:rsidRPr="009F7300">
        <w:rPr>
          <w:sz w:val="28"/>
          <w:szCs w:val="28"/>
        </w:rPr>
        <w:t xml:space="preserve">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814C5F">
        <w:rPr>
          <w:sz w:val="28"/>
          <w:szCs w:val="28"/>
        </w:rPr>
        <w:t xml:space="preserve">администрации </w:t>
      </w:r>
      <w:r w:rsidR="00B5290C" w:rsidRPr="009F7300">
        <w:rPr>
          <w:sz w:val="28"/>
          <w:szCs w:val="28"/>
        </w:rPr>
        <w:t>муниципального района «</w:t>
      </w:r>
      <w:r w:rsidR="009F7300">
        <w:rPr>
          <w:sz w:val="28"/>
          <w:szCs w:val="28"/>
        </w:rPr>
        <w:t>Улётов</w:t>
      </w:r>
      <w:r w:rsidR="00B5290C" w:rsidRPr="009F7300">
        <w:rPr>
          <w:sz w:val="28"/>
          <w:szCs w:val="28"/>
        </w:rPr>
        <w:t xml:space="preserve">ский район» </w:t>
      </w:r>
      <w:r w:rsidR="00814C5F" w:rsidRPr="009F7300">
        <w:rPr>
          <w:sz w:val="28"/>
          <w:szCs w:val="28"/>
        </w:rPr>
        <w:t xml:space="preserve">организациях </w:t>
      </w:r>
      <w:r w:rsidR="00B5290C" w:rsidRPr="009F7300">
        <w:rPr>
          <w:sz w:val="28"/>
          <w:szCs w:val="28"/>
        </w:rPr>
        <w:t>(далее - Положение), разработано в целях обеспечения осуществления ведомственного контроля в соответствии с Трудовым кодексом Российской Федерации, законом Забайкальского края от 24.12.2010 № 453-ЗЗК «О ведомственном контроле за соблюдением трудового законодательства и иных нормативных правовых актов</w:t>
      </w:r>
      <w:proofErr w:type="gramEnd"/>
      <w:r w:rsidR="00B5290C" w:rsidRPr="009F7300">
        <w:rPr>
          <w:sz w:val="28"/>
          <w:szCs w:val="28"/>
        </w:rPr>
        <w:t>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 и другими нормативными правовыми актами, содержащими нормы трудового права.</w:t>
      </w:r>
    </w:p>
    <w:p w:rsidR="00926721" w:rsidRDefault="00725ACB" w:rsidP="00560361">
      <w:pPr>
        <w:pStyle w:val="p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1.2.</w:t>
      </w:r>
      <w:r w:rsidR="006B43D2">
        <w:rPr>
          <w:sz w:val="28"/>
          <w:szCs w:val="28"/>
        </w:rPr>
        <w:t xml:space="preserve"> </w:t>
      </w:r>
      <w:r w:rsidR="00926721">
        <w:rPr>
          <w:rFonts w:eastAsiaTheme="minorHAnsi"/>
          <w:sz w:val="28"/>
          <w:szCs w:val="28"/>
        </w:rPr>
        <w:t>Настоящ</w:t>
      </w:r>
      <w:r w:rsidR="008555DB">
        <w:rPr>
          <w:rFonts w:eastAsiaTheme="minorHAnsi"/>
          <w:sz w:val="28"/>
          <w:szCs w:val="28"/>
        </w:rPr>
        <w:t>ее</w:t>
      </w:r>
      <w:r w:rsidR="00926721">
        <w:rPr>
          <w:rFonts w:eastAsiaTheme="minorHAnsi"/>
          <w:sz w:val="28"/>
          <w:szCs w:val="28"/>
        </w:rPr>
        <w:t xml:space="preserve"> </w:t>
      </w:r>
      <w:r w:rsidR="008555DB">
        <w:rPr>
          <w:rFonts w:eastAsiaTheme="minorHAnsi"/>
          <w:sz w:val="28"/>
          <w:szCs w:val="28"/>
        </w:rPr>
        <w:t>Положение</w:t>
      </w:r>
      <w:r w:rsidR="00926721">
        <w:rPr>
          <w:rFonts w:eastAsiaTheme="minorHAnsi"/>
          <w:sz w:val="28"/>
          <w:szCs w:val="28"/>
        </w:rPr>
        <w:t xml:space="preserve"> определяет порядок и условия осуществления </w:t>
      </w:r>
      <w:r w:rsidR="000933AF">
        <w:rPr>
          <w:sz w:val="28"/>
          <w:szCs w:val="28"/>
        </w:rPr>
        <w:t>а</w:t>
      </w:r>
      <w:r w:rsidR="000933AF" w:rsidRPr="009F7300">
        <w:rPr>
          <w:sz w:val="28"/>
          <w:szCs w:val="28"/>
        </w:rPr>
        <w:t>дминистраци</w:t>
      </w:r>
      <w:r w:rsidR="000933AF">
        <w:rPr>
          <w:sz w:val="28"/>
          <w:szCs w:val="28"/>
        </w:rPr>
        <w:t>ей</w:t>
      </w:r>
      <w:r w:rsidR="000933AF" w:rsidRPr="009F7300">
        <w:rPr>
          <w:sz w:val="28"/>
          <w:szCs w:val="28"/>
        </w:rPr>
        <w:t xml:space="preserve"> муниципального района «Улётовский район»</w:t>
      </w:r>
      <w:r w:rsidR="000933AF">
        <w:rPr>
          <w:sz w:val="28"/>
          <w:szCs w:val="28"/>
        </w:rPr>
        <w:t xml:space="preserve"> Забайкальского края</w:t>
      </w:r>
      <w:r w:rsidR="000933AF">
        <w:rPr>
          <w:rFonts w:eastAsiaTheme="minorHAnsi"/>
          <w:sz w:val="28"/>
          <w:szCs w:val="28"/>
        </w:rPr>
        <w:t xml:space="preserve"> </w:t>
      </w:r>
      <w:r w:rsidR="000933AF">
        <w:rPr>
          <w:sz w:val="28"/>
          <w:szCs w:val="28"/>
        </w:rPr>
        <w:t>(далее – уполномоченный орган)</w:t>
      </w:r>
      <w:r w:rsidR="000933AF" w:rsidRPr="009F7300">
        <w:rPr>
          <w:sz w:val="28"/>
          <w:szCs w:val="28"/>
        </w:rPr>
        <w:t xml:space="preserve"> </w:t>
      </w:r>
      <w:r w:rsidR="00926721">
        <w:rPr>
          <w:rFonts w:eastAsiaTheme="minorHAnsi"/>
          <w:sz w:val="28"/>
          <w:szCs w:val="28"/>
        </w:rPr>
        <w:t xml:space="preserve">в подведомственных </w:t>
      </w:r>
      <w:r w:rsidR="000933AF">
        <w:rPr>
          <w:sz w:val="28"/>
          <w:szCs w:val="28"/>
        </w:rPr>
        <w:t>уполномоченному органу</w:t>
      </w:r>
      <w:r w:rsidR="00926721">
        <w:rPr>
          <w:rFonts w:eastAsiaTheme="minorHAnsi"/>
          <w:sz w:val="28"/>
          <w:szCs w:val="28"/>
        </w:rPr>
        <w:t xml:space="preserve"> организациях ведомственного </w:t>
      </w:r>
      <w:proofErr w:type="gramStart"/>
      <w:r w:rsidR="00926721">
        <w:rPr>
          <w:rFonts w:eastAsiaTheme="minorHAnsi"/>
          <w:sz w:val="28"/>
          <w:szCs w:val="28"/>
        </w:rPr>
        <w:t>контроля за</w:t>
      </w:r>
      <w:proofErr w:type="gramEnd"/>
      <w:r w:rsidR="00926721">
        <w:rPr>
          <w:rFonts w:eastAsiaTheme="minorHAnsi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0933AF">
        <w:rPr>
          <w:rFonts w:eastAsiaTheme="minorHAnsi"/>
          <w:sz w:val="28"/>
          <w:szCs w:val="28"/>
        </w:rPr>
        <w:t>одержащих нормы трудового права</w:t>
      </w:r>
      <w:r w:rsidR="008555DB" w:rsidRPr="008555DB">
        <w:rPr>
          <w:sz w:val="28"/>
          <w:szCs w:val="28"/>
        </w:rPr>
        <w:t>.</w:t>
      </w:r>
    </w:p>
    <w:p w:rsidR="00B5290C" w:rsidRPr="009F7300" w:rsidRDefault="00B5290C" w:rsidP="0092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3AF" w:rsidRPr="000933AF" w:rsidRDefault="000933AF" w:rsidP="000933A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933AF">
        <w:rPr>
          <w:rFonts w:ascii="Times New Roman" w:eastAsiaTheme="minorHAnsi" w:hAnsi="Times New Roman"/>
          <w:b/>
          <w:bCs/>
          <w:sz w:val="28"/>
          <w:szCs w:val="28"/>
        </w:rPr>
        <w:t>Виды контроля</w:t>
      </w:r>
    </w:p>
    <w:p w:rsidR="000933AF" w:rsidRPr="000933AF" w:rsidRDefault="000933AF" w:rsidP="000933AF">
      <w:pPr>
        <w:pStyle w:val="a7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933AF" w:rsidRDefault="00725ACB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933AF">
        <w:rPr>
          <w:rFonts w:ascii="Times New Roman" w:eastAsiaTheme="minorHAnsi" w:hAnsi="Times New Roman"/>
          <w:sz w:val="28"/>
          <w:szCs w:val="28"/>
        </w:rPr>
        <w:t>Контроль осуществляется уполномоченным органом посредством проведения плановых и внеплановых проверок, а также ведения реестра организаций, гарантированно соблюдающих трудовые права работников (далее - Реестр).</w:t>
      </w:r>
    </w:p>
    <w:p w:rsidR="0038500C" w:rsidRDefault="0038500C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 Распоряжением уполномоченн</w:t>
      </w:r>
      <w:r w:rsidR="0064772E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64772E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может быть создана комиссия по </w:t>
      </w:r>
      <w:r w:rsidR="00100EBE">
        <w:rPr>
          <w:rFonts w:ascii="Times New Roman" w:eastAsiaTheme="minorHAnsi" w:hAnsi="Times New Roman"/>
          <w:sz w:val="28"/>
          <w:szCs w:val="28"/>
        </w:rPr>
        <w:t>проведению</w:t>
      </w:r>
      <w:r>
        <w:rPr>
          <w:rFonts w:ascii="Times New Roman" w:eastAsiaTheme="minorHAnsi" w:hAnsi="Times New Roman"/>
          <w:sz w:val="28"/>
          <w:szCs w:val="28"/>
        </w:rPr>
        <w:t xml:space="preserve"> ведомственного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соблюдением трудового законодательства </w:t>
      </w:r>
      <w:r w:rsidR="00F13405">
        <w:rPr>
          <w:rFonts w:ascii="Times New Roman" w:eastAsiaTheme="minorHAnsi" w:hAnsi="Times New Roman"/>
          <w:sz w:val="28"/>
          <w:szCs w:val="28"/>
        </w:rPr>
        <w:t xml:space="preserve">в </w:t>
      </w:r>
      <w:r w:rsidR="00100EBE">
        <w:rPr>
          <w:rFonts w:ascii="Times New Roman" w:eastAsiaTheme="minorHAnsi" w:hAnsi="Times New Roman"/>
          <w:sz w:val="28"/>
          <w:szCs w:val="28"/>
        </w:rPr>
        <w:t xml:space="preserve">подведомственных </w:t>
      </w:r>
      <w:r w:rsidR="00100EBE" w:rsidRPr="00100EBE">
        <w:rPr>
          <w:rFonts w:ascii="Times New Roman" w:hAnsi="Times New Roman"/>
          <w:sz w:val="28"/>
          <w:szCs w:val="28"/>
        </w:rPr>
        <w:t>уполномоченному органу</w:t>
      </w:r>
      <w:r w:rsidR="00100EBE">
        <w:rPr>
          <w:rFonts w:ascii="Times New Roman" w:eastAsiaTheme="minorHAnsi" w:hAnsi="Times New Roman"/>
          <w:sz w:val="28"/>
          <w:szCs w:val="28"/>
        </w:rPr>
        <w:t xml:space="preserve"> организациях</w:t>
      </w:r>
      <w:r w:rsidR="00F73CCD">
        <w:rPr>
          <w:rFonts w:ascii="Times New Roman" w:eastAsiaTheme="minorHAnsi" w:hAnsi="Times New Roman"/>
          <w:sz w:val="28"/>
          <w:szCs w:val="28"/>
        </w:rPr>
        <w:t xml:space="preserve"> (далее -</w:t>
      </w:r>
      <w:r w:rsidR="0064772E">
        <w:rPr>
          <w:rFonts w:ascii="Times New Roman" w:eastAsiaTheme="minorHAnsi" w:hAnsi="Times New Roman"/>
          <w:sz w:val="28"/>
          <w:szCs w:val="28"/>
        </w:rPr>
        <w:t xml:space="preserve"> </w:t>
      </w:r>
      <w:r w:rsidR="00F73CCD">
        <w:rPr>
          <w:rFonts w:ascii="Times New Roman" w:eastAsiaTheme="minorHAnsi" w:hAnsi="Times New Roman"/>
          <w:sz w:val="28"/>
          <w:szCs w:val="28"/>
        </w:rPr>
        <w:t>Комиссия).</w:t>
      </w:r>
    </w:p>
    <w:p w:rsidR="009E14D5" w:rsidRDefault="009E14D5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1397E" w:rsidRDefault="00B1397E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1397E" w:rsidRDefault="00B1397E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1397E" w:rsidRDefault="00B1397E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33AF" w:rsidRPr="000933AF" w:rsidRDefault="000933AF" w:rsidP="000933A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933AF">
        <w:rPr>
          <w:rFonts w:ascii="Times New Roman" w:eastAsiaTheme="minorHAnsi" w:hAnsi="Times New Roman"/>
          <w:b/>
          <w:bCs/>
          <w:sz w:val="28"/>
          <w:szCs w:val="28"/>
        </w:rPr>
        <w:t>Условия подготовки и проведения проверок, формы проверок</w:t>
      </w:r>
    </w:p>
    <w:p w:rsidR="000933AF" w:rsidRPr="000933AF" w:rsidRDefault="000933AF" w:rsidP="000933AF">
      <w:pPr>
        <w:pStyle w:val="a7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 Плановые проверки проводятся на основании ежегодно разрабатываемых и утверждаемых распоряжением уполномоченного органа планов.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План проведения плановых проверок на следующий год размещается на официальном сайте уполномоченного органа в информационно-телекоммуникационной сети «Интернет» в срок до 31 декабря текущего календарного года.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 Основаниями для проведения внеплановых проверок являются поступившие в уполномоченный орган сведения о нарушении в подведомственных организациях обязательных требований, содержащиеся: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обращениях граждан, работающих или работавших в подведомственной организации, и (или) их законных представителей, а также граждан и организаций независимо от форм собственности и организационно-правовых форм;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документальной информации от органов государственной власти, органов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внеплановой проверки.</w:t>
      </w:r>
    </w:p>
    <w:p w:rsidR="00814C5F" w:rsidRDefault="000933AF" w:rsidP="0081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 Плановые и внеплановые проверки </w:t>
      </w:r>
      <w:r w:rsidR="00814C5F">
        <w:rPr>
          <w:rFonts w:ascii="Times New Roman" w:eastAsiaTheme="minorHAnsi" w:hAnsi="Times New Roman"/>
          <w:sz w:val="28"/>
          <w:szCs w:val="28"/>
        </w:rPr>
        <w:t>реализуются в следующих формах:</w:t>
      </w:r>
    </w:p>
    <w:p w:rsidR="000933AF" w:rsidRDefault="000933AF" w:rsidP="0081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документарной проверки, проводимой по имеющимся в распоряжении уполномоченного органа и дополнительно затребованным у подведомственной организации </w:t>
      </w:r>
      <w:r w:rsidR="00814C5F">
        <w:rPr>
          <w:rFonts w:ascii="Times New Roman" w:eastAsiaTheme="minorHAnsi" w:hAnsi="Times New Roman"/>
          <w:sz w:val="28"/>
          <w:szCs w:val="28"/>
        </w:rPr>
        <w:t xml:space="preserve">документам и материалам </w:t>
      </w:r>
      <w:r w:rsidR="000B010D">
        <w:rPr>
          <w:rFonts w:ascii="Times New Roman" w:eastAsiaTheme="minorHAnsi" w:hAnsi="Times New Roman"/>
          <w:sz w:val="28"/>
          <w:szCs w:val="28"/>
        </w:rPr>
        <w:t xml:space="preserve">из </w:t>
      </w:r>
      <w:r w:rsidR="000B010D">
        <w:rPr>
          <w:rFonts w:ascii="Times New Roman" w:hAnsi="Times New Roman"/>
          <w:sz w:val="28"/>
          <w:szCs w:val="28"/>
        </w:rPr>
        <w:t xml:space="preserve">Перечня </w:t>
      </w:r>
      <w:r w:rsidR="00814C5F">
        <w:rPr>
          <w:rFonts w:ascii="Times New Roman" w:hAnsi="Times New Roman"/>
          <w:sz w:val="28"/>
          <w:szCs w:val="28"/>
        </w:rPr>
        <w:t>согласно</w:t>
      </w:r>
      <w:r w:rsidR="00814C5F">
        <w:rPr>
          <w:rFonts w:ascii="Times New Roman" w:eastAsiaTheme="minorHAnsi" w:hAnsi="Times New Roman"/>
          <w:sz w:val="28"/>
          <w:szCs w:val="28"/>
        </w:rPr>
        <w:t xml:space="preserve"> </w:t>
      </w:r>
      <w:r w:rsidR="00B21EF3">
        <w:rPr>
          <w:rFonts w:ascii="Times New Roman" w:eastAsiaTheme="minorHAnsi" w:hAnsi="Times New Roman"/>
          <w:sz w:val="28"/>
          <w:szCs w:val="28"/>
        </w:rPr>
        <w:t>приложени</w:t>
      </w:r>
      <w:r w:rsidR="00814C5F">
        <w:rPr>
          <w:rFonts w:ascii="Times New Roman" w:eastAsiaTheme="minorHAnsi" w:hAnsi="Times New Roman"/>
          <w:sz w:val="28"/>
          <w:szCs w:val="28"/>
        </w:rPr>
        <w:t>ю</w:t>
      </w:r>
      <w:r w:rsidR="00B21EF3">
        <w:rPr>
          <w:rFonts w:ascii="Times New Roman" w:eastAsiaTheme="minorHAnsi" w:hAnsi="Times New Roman"/>
          <w:sz w:val="28"/>
          <w:szCs w:val="28"/>
        </w:rPr>
        <w:t xml:space="preserve"> 1 к настоящему Положению</w:t>
      </w:r>
      <w:r>
        <w:rPr>
          <w:rFonts w:ascii="Times New Roman" w:eastAsiaTheme="minorHAnsi" w:hAnsi="Times New Roman"/>
          <w:sz w:val="28"/>
          <w:szCs w:val="28"/>
        </w:rPr>
        <w:t>, подтверждающим исполнение ею обязательных требований;</w:t>
      </w:r>
    </w:p>
    <w:p w:rsidR="000933AF" w:rsidRDefault="000933AF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выездной проверки, проводимой по месту нахождения подведомственной организации.</w:t>
      </w:r>
    </w:p>
    <w:p w:rsidR="000933AF" w:rsidRDefault="00243270" w:rsidP="0009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0933AF">
        <w:rPr>
          <w:rFonts w:ascii="Times New Roman" w:eastAsiaTheme="minorHAnsi" w:hAnsi="Times New Roman"/>
          <w:sz w:val="28"/>
          <w:szCs w:val="28"/>
        </w:rPr>
        <w:t>4. В случае выявления в ходе документарной проверки недостоверных данных или данных, содержащих признаки нарушения обязательных требований, должностное лицо (должностные лица) уполномоченного органа, проводящее документарную проверку, проводит выездную проверку.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0933AF">
        <w:rPr>
          <w:rFonts w:ascii="Times New Roman" w:eastAsiaTheme="minorHAnsi" w:hAnsi="Times New Roman"/>
          <w:sz w:val="28"/>
          <w:szCs w:val="28"/>
        </w:rPr>
        <w:t>5. Предметом выездной проверки являются сведения, содержащиеся в документах и материалах подведомственной организации, а также состояние ее территории, зданий, строений, сооружений, помещений, оборудования, транспортных средств.</w:t>
      </w:r>
    </w:p>
    <w:p w:rsidR="00B5290C" w:rsidRPr="009F730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300">
        <w:rPr>
          <w:rFonts w:ascii="Times New Roman" w:hAnsi="Times New Roman"/>
          <w:sz w:val="28"/>
          <w:szCs w:val="28"/>
        </w:rPr>
        <w:t xml:space="preserve"> </w:t>
      </w:r>
    </w:p>
    <w:p w:rsidR="00243270" w:rsidRPr="00243270" w:rsidRDefault="00243270" w:rsidP="0024327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243270">
        <w:rPr>
          <w:rFonts w:ascii="Times New Roman" w:eastAsiaTheme="minorHAnsi" w:hAnsi="Times New Roman"/>
          <w:b/>
          <w:bCs/>
          <w:sz w:val="28"/>
          <w:szCs w:val="28"/>
        </w:rPr>
        <w:t>Порядок организации и проведения проверок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</w:t>
      </w:r>
      <w:r w:rsidR="0056036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Проверки проводятся на основании распоряжения уполномоченного органа, в котором указываются: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>наименование уполномоченного органа;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</w:t>
      </w:r>
      <w:r w:rsidR="00F73CCD">
        <w:rPr>
          <w:rFonts w:ascii="Times New Roman" w:eastAsiaTheme="minorHAnsi" w:hAnsi="Times New Roman"/>
          <w:sz w:val="28"/>
          <w:szCs w:val="28"/>
        </w:rPr>
        <w:t>К</w:t>
      </w:r>
      <w:r w:rsidR="0038500C">
        <w:rPr>
          <w:rFonts w:ascii="Times New Roman" w:eastAsiaTheme="minorHAnsi" w:hAnsi="Times New Roman"/>
          <w:sz w:val="28"/>
          <w:szCs w:val="28"/>
        </w:rPr>
        <w:t>омисси</w:t>
      </w:r>
      <w:r w:rsidR="00F73CCD">
        <w:rPr>
          <w:rFonts w:ascii="Times New Roman" w:eastAsiaTheme="minorHAnsi" w:hAnsi="Times New Roman"/>
          <w:sz w:val="28"/>
          <w:szCs w:val="28"/>
        </w:rPr>
        <w:t>я</w:t>
      </w:r>
      <w:r w:rsidR="0038500C">
        <w:rPr>
          <w:rFonts w:ascii="Times New Roman" w:eastAsiaTheme="minorHAnsi" w:hAnsi="Times New Roman"/>
          <w:sz w:val="28"/>
          <w:szCs w:val="28"/>
        </w:rPr>
        <w:t xml:space="preserve"> или </w:t>
      </w:r>
      <w:r>
        <w:rPr>
          <w:rFonts w:ascii="Times New Roman" w:eastAsiaTheme="minorHAnsi" w:hAnsi="Times New Roman"/>
          <w:sz w:val="28"/>
          <w:szCs w:val="28"/>
        </w:rPr>
        <w:t>фамилия, имя, отчество и должность должностного лица (должност</w:t>
      </w:r>
      <w:r w:rsidR="00CD39A9">
        <w:rPr>
          <w:rFonts w:ascii="Times New Roman" w:eastAsiaTheme="minorHAnsi" w:hAnsi="Times New Roman"/>
          <w:sz w:val="28"/>
          <w:szCs w:val="28"/>
        </w:rPr>
        <w:t xml:space="preserve">ных лиц) уполномоченного органа </w:t>
      </w:r>
      <w:r>
        <w:rPr>
          <w:rFonts w:ascii="Times New Roman" w:eastAsiaTheme="minorHAnsi" w:hAnsi="Times New Roman"/>
          <w:sz w:val="28"/>
          <w:szCs w:val="28"/>
        </w:rPr>
        <w:t>осуществляющего проверку, а также привлекаемых к проведению проверки представителей экспертных органов и организаций;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наименование подведомственной организации, проверка которой проводится;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цели, задачи, предмет проверки и срок ее проведения;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перечень документов и материалов, представление которых подведомственной организацией необходимо для достижения целей и задач проведения проверки;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</w:t>
      </w:r>
      <w:r w:rsidR="006B43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даты начала и окончания проведения проверки.</w:t>
      </w:r>
    </w:p>
    <w:p w:rsidR="00243270" w:rsidRDefault="00243270" w:rsidP="005603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уполномоченного органа о проведении проверки заказным почтовым отправлением с уведомлением о вручении или иным доступным способом.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Должностное лицо (должностные лица) уполномоченного органа, осуществляющее проверку, предъявляя служебное удостоверение, вручает под роспись руководителю подведомственной организации или уполномоченному им должностному лицу заверенную печатью копию распоряжения уполномоченного органа о проведении проверки.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4.4. Проверка может проводиться только </w:t>
      </w:r>
      <w:r w:rsidR="00F73CCD">
        <w:rPr>
          <w:rFonts w:ascii="Times New Roman" w:eastAsiaTheme="minorHAnsi" w:hAnsi="Times New Roman"/>
          <w:sz w:val="28"/>
          <w:szCs w:val="28"/>
        </w:rPr>
        <w:t xml:space="preserve">Комиссией или </w:t>
      </w:r>
      <w:r>
        <w:rPr>
          <w:rFonts w:ascii="Times New Roman" w:eastAsiaTheme="minorHAnsi" w:hAnsi="Times New Roman"/>
          <w:sz w:val="28"/>
          <w:szCs w:val="28"/>
        </w:rPr>
        <w:t>тем должностным лицом (должностными лицами) уполномоченного органа, которое указано в распоряжении уполномоченного органа о проведении проверки.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4.5.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Проведение проверки в подведомственной организации в случае отсутствия руководителя подведомственной организации или уполномоченного им должностного лица не допускается.</w:t>
      </w:r>
    </w:p>
    <w:p w:rsidR="00B5290C" w:rsidRPr="009F7300" w:rsidRDefault="00B5290C" w:rsidP="002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3270" w:rsidRPr="00243270" w:rsidRDefault="00243270" w:rsidP="0024327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70">
        <w:rPr>
          <w:rFonts w:ascii="Times New Roman" w:eastAsiaTheme="minorHAnsi" w:hAnsi="Times New Roman"/>
          <w:b/>
          <w:bCs/>
          <w:sz w:val="28"/>
          <w:szCs w:val="28"/>
        </w:rPr>
        <w:t>Сроки проведения проверок</w:t>
      </w:r>
    </w:p>
    <w:p w:rsidR="00243270" w:rsidRPr="00243270" w:rsidRDefault="00243270" w:rsidP="002432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43270" w:rsidRPr="00243270" w:rsidRDefault="00243270" w:rsidP="002432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3270">
        <w:rPr>
          <w:rFonts w:ascii="Times New Roman" w:eastAsiaTheme="minorHAnsi" w:hAnsi="Times New Roman"/>
          <w:sz w:val="28"/>
          <w:szCs w:val="28"/>
        </w:rPr>
        <w:t xml:space="preserve">5.1.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3270">
        <w:rPr>
          <w:rFonts w:ascii="Times New Roman" w:eastAsiaTheme="minorHAnsi" w:hAnsi="Times New Roman"/>
          <w:sz w:val="28"/>
          <w:szCs w:val="28"/>
        </w:rPr>
        <w:t xml:space="preserve">Срок проведения каждой из проверок, предусмотренных </w:t>
      </w:r>
      <w:hyperlink r:id="rId7" w:history="1">
        <w:r>
          <w:rPr>
            <w:rFonts w:ascii="Times New Roman" w:eastAsiaTheme="minorHAnsi" w:hAnsi="Times New Roman"/>
            <w:sz w:val="28"/>
            <w:szCs w:val="28"/>
          </w:rPr>
          <w:t>Разделом</w:t>
        </w:r>
        <w:r w:rsidRPr="00243270">
          <w:rPr>
            <w:rFonts w:ascii="Times New Roman" w:eastAsiaTheme="minorHAnsi" w:hAnsi="Times New Roman"/>
            <w:sz w:val="28"/>
            <w:szCs w:val="28"/>
          </w:rPr>
          <w:t xml:space="preserve"> 3</w:t>
        </w:r>
      </w:hyperlink>
      <w:r w:rsidRPr="00243270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</w:rPr>
        <w:t>Положения</w:t>
      </w:r>
      <w:r w:rsidRPr="00243270">
        <w:rPr>
          <w:rFonts w:ascii="Times New Roman" w:eastAsiaTheme="minorHAnsi" w:hAnsi="Times New Roman"/>
          <w:sz w:val="28"/>
          <w:szCs w:val="28"/>
        </w:rPr>
        <w:t xml:space="preserve">,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должностного лица (должностных лиц) уполномоченного органа, проводящего выездную плановую проверку, срок проведения выездной </w:t>
      </w:r>
      <w:r w:rsidRPr="00243270">
        <w:rPr>
          <w:rFonts w:ascii="Times New Roman" w:eastAsiaTheme="minorHAnsi" w:hAnsi="Times New Roman"/>
          <w:sz w:val="28"/>
          <w:szCs w:val="28"/>
        </w:rPr>
        <w:lastRenderedPageBreak/>
        <w:t>плановой проверки может быть продлен руководителем уполномоченного органа, но не более чем на двадцать рабочих дней.</w:t>
      </w:r>
    </w:p>
    <w:p w:rsidR="00243270" w:rsidRPr="00243270" w:rsidRDefault="00243270" w:rsidP="00243270">
      <w:pPr>
        <w:pStyle w:val="a7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3270">
        <w:rPr>
          <w:rFonts w:ascii="Times New Roman" w:eastAsiaTheme="minorHAnsi" w:hAnsi="Times New Roman"/>
          <w:sz w:val="28"/>
          <w:szCs w:val="28"/>
        </w:rPr>
        <w:t>5.2. Плановые проверки в отношении одной подведомственной организации проводятся не чаще чем один раз в три года.</w:t>
      </w:r>
    </w:p>
    <w:p w:rsidR="00B5290C" w:rsidRPr="00243270" w:rsidRDefault="00B5290C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3270" w:rsidRPr="00243270" w:rsidRDefault="00243270" w:rsidP="0024327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70">
        <w:rPr>
          <w:rFonts w:ascii="Times New Roman" w:eastAsiaTheme="minorHAnsi" w:hAnsi="Times New Roman"/>
          <w:b/>
          <w:bCs/>
          <w:sz w:val="28"/>
          <w:szCs w:val="28"/>
        </w:rPr>
        <w:t>Оформление результатов проведения проверки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6.1. По результатам проведения проверки должностным лицом (должностными лицами) уполномоченного органа составляется акт проверки в двух экземплярах</w:t>
      </w:r>
      <w:r w:rsidR="0038500C">
        <w:rPr>
          <w:rFonts w:ascii="Times New Roman" w:eastAsiaTheme="minorHAnsi" w:hAnsi="Times New Roman"/>
          <w:sz w:val="28"/>
          <w:szCs w:val="28"/>
        </w:rPr>
        <w:t>, согласно приложению 2 к настоящему Положению</w:t>
      </w:r>
      <w:r>
        <w:rPr>
          <w:rFonts w:ascii="Times New Roman" w:eastAsiaTheme="minorHAnsi" w:hAnsi="Times New Roman"/>
          <w:sz w:val="28"/>
          <w:szCs w:val="28"/>
        </w:rPr>
        <w:t>. В акте проверки указываются: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9940B6">
        <w:rPr>
          <w:rFonts w:ascii="Times New Roman" w:eastAsiaTheme="minorHAnsi" w:hAnsi="Times New Roman"/>
          <w:sz w:val="28"/>
          <w:szCs w:val="28"/>
        </w:rPr>
        <w:t xml:space="preserve">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дата, время и место составления акта проверки;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</w:t>
      </w:r>
      <w:r w:rsidR="009940B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наименование уполномоченного органа, проводившего проверку;</w:t>
      </w:r>
    </w:p>
    <w:p w:rsidR="00243270" w:rsidRDefault="000A018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56036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дата и номер распоряжения</w:t>
      </w:r>
      <w:r w:rsidR="00243270">
        <w:rPr>
          <w:rFonts w:ascii="Times New Roman" w:eastAsiaTheme="minorHAnsi" w:hAnsi="Times New Roman"/>
          <w:sz w:val="28"/>
          <w:szCs w:val="28"/>
        </w:rPr>
        <w:t xml:space="preserve"> уполномоченного органа, на основании которого проведена проверка;</w:t>
      </w:r>
    </w:p>
    <w:p w:rsidR="00243270" w:rsidRDefault="00243270" w:rsidP="005603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наименование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9940B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дата, время, продолжительность и место проведения проверки;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сведения о результатах проведения проверки, в том числе о выявленных нарушениях обязательных требований, об их характере и о должностных лицах подведомственной организации, допустивших указанные нарушения;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подписи должностного лица или должностных лиц, проводивших проверку;</w:t>
      </w:r>
    </w:p>
    <w:p w:rsidR="00243270" w:rsidRDefault="0024327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 сведения о сроке устранения каждого выявленного нарушения.</w:t>
      </w:r>
    </w:p>
    <w:p w:rsidR="00243270" w:rsidRDefault="000A018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243270">
        <w:rPr>
          <w:rFonts w:ascii="Times New Roman" w:eastAsiaTheme="minorHAnsi" w:hAnsi="Times New Roman"/>
          <w:sz w:val="28"/>
          <w:szCs w:val="28"/>
        </w:rPr>
        <w:t>2. К акту проверки прилагаются имеющиеся экспертные заключения и иные связанные с результатами проверки документы или их копии.</w:t>
      </w:r>
    </w:p>
    <w:p w:rsidR="00243270" w:rsidRDefault="000A0180" w:rsidP="0024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24327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="00243270">
        <w:rPr>
          <w:rFonts w:ascii="Times New Roman" w:eastAsiaTheme="minorHAnsi" w:hAnsi="Times New Roman"/>
          <w:sz w:val="28"/>
          <w:szCs w:val="28"/>
        </w:rPr>
        <w:t>Акт проверки составляется в срок, не превышающий пяти рабочих дней после ее завершения, в двух экземплярах, один из которых с копиями приложений в течение трех рабочих дней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проверки.</w:t>
      </w:r>
      <w:proofErr w:type="gramEnd"/>
      <w:r w:rsidR="002432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43270">
        <w:rPr>
          <w:rFonts w:ascii="Times New Roman" w:eastAsiaTheme="minorHAnsi" w:hAnsi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</w:t>
      </w:r>
      <w:r w:rsidR="00243270">
        <w:rPr>
          <w:rFonts w:ascii="Times New Roman" w:eastAsiaTheme="minorHAnsi" w:hAnsi="Times New Roman"/>
          <w:sz w:val="28"/>
          <w:szCs w:val="28"/>
        </w:rPr>
        <w:lastRenderedPageBreak/>
        <w:t>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B5290C" w:rsidRDefault="00B5290C" w:rsidP="0092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180" w:rsidRPr="000A0180" w:rsidRDefault="000A0180" w:rsidP="000A018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A0180">
        <w:rPr>
          <w:rFonts w:ascii="Times New Roman" w:eastAsiaTheme="minorHAnsi" w:hAnsi="Times New Roman"/>
          <w:b/>
          <w:bCs/>
          <w:sz w:val="28"/>
          <w:szCs w:val="28"/>
        </w:rPr>
        <w:t>Устранение нарушений, выявленных при проведении проверки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7.1. 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>
        <w:rPr>
          <w:rFonts w:ascii="Times New Roman" w:eastAsiaTheme="minorHAnsi" w:hAnsi="Times New Roman"/>
          <w:sz w:val="28"/>
          <w:szCs w:val="28"/>
        </w:rPr>
        <w:t xml:space="preserve">7.2.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случае если по не зависящим от руководителя подведомственной организации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отсутствия угрозы жизни и здоровью работников подведомственной организации вправе продлить указанный срок.</w:t>
      </w:r>
      <w:proofErr w:type="gramEnd"/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7.3. Отчеты (отчет)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10-го числа месяца, следующего за отчетным месяцем, до полного устранения указанных в акте нарушений.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7.4.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неустранения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нарушений в сроки, определенные в акте проверки или руководителем уполномоченного органа в соответствии с </w:t>
      </w:r>
      <w:hyperlink w:anchor="Par3" w:history="1">
        <w:r w:rsidRPr="000A0180">
          <w:rPr>
            <w:rFonts w:ascii="Times New Roman" w:eastAsiaTheme="minorHAnsi" w:hAnsi="Times New Roman"/>
            <w:sz w:val="28"/>
            <w:szCs w:val="28"/>
          </w:rPr>
          <w:t>пунктом 7.2</w:t>
        </w:r>
      </w:hyperlink>
      <w:r w:rsidRPr="000A01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настоящего Положения, руководитель уполномоченного органа привлекает руководителя подведомственной организации к дисциплинарной ответственности или обращается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целях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привлечения должностных лиц подведомственной организации к административной ответственности за нарушение законодательства о труде и охране труда в соответствии с федеральным законом.</w:t>
      </w:r>
    </w:p>
    <w:p w:rsidR="00B5290C" w:rsidRPr="00926721" w:rsidRDefault="00B5290C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90C" w:rsidRPr="00926721" w:rsidRDefault="00B5290C" w:rsidP="00926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267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26721">
        <w:rPr>
          <w:rFonts w:ascii="Times New Roman" w:hAnsi="Times New Roman"/>
          <w:b/>
          <w:sz w:val="28"/>
          <w:szCs w:val="28"/>
        </w:rPr>
        <w:t>. Основные направления ведомственного контроля</w:t>
      </w:r>
    </w:p>
    <w:p w:rsidR="000A0180" w:rsidRDefault="000A0180" w:rsidP="0099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Порядок декларирования подведомственной организацией соответствия деятельности обязательным требованиям</w:t>
      </w:r>
    </w:p>
    <w:p w:rsidR="009940B6" w:rsidRDefault="009940B6" w:rsidP="0099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8.1. Декларирование подведомственной организацией соответствия деятельности обязательным требованиям проводится добровольно путем заполнения и направления уполномоченному органу декларации соответствия.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Декларация соответствия подписывается руководителем подведомственной организации или уполномоченным им лицом.</w:t>
      </w:r>
    </w:p>
    <w:p w:rsidR="000A0180" w:rsidRDefault="00F168C7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A0180">
        <w:rPr>
          <w:rFonts w:ascii="Times New Roman" w:eastAsiaTheme="minorHAnsi" w:hAnsi="Times New Roman"/>
          <w:sz w:val="28"/>
          <w:szCs w:val="28"/>
        </w:rPr>
        <w:t xml:space="preserve">2. Форма декларации соответствия утверждается уполномоченным органом и размещается на его официальном сайте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0A0180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A0180">
        <w:rPr>
          <w:rFonts w:ascii="Times New Roman" w:eastAsiaTheme="minorHAnsi" w:hAnsi="Times New Roman"/>
          <w:sz w:val="28"/>
          <w:szCs w:val="28"/>
        </w:rPr>
        <w:t>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Форма декларации соответствия должна включать обязательные требования в сфере оплаты труда, охраны труда, режимов рабочего и свободного времени.</w:t>
      </w:r>
    </w:p>
    <w:p w:rsidR="000A0180" w:rsidRDefault="00F168C7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A0180">
        <w:rPr>
          <w:rFonts w:ascii="Times New Roman" w:eastAsiaTheme="minorHAnsi" w:hAnsi="Times New Roman"/>
          <w:sz w:val="28"/>
          <w:szCs w:val="28"/>
        </w:rPr>
        <w:t>3. Рассмотрение декларации соответствия проводится в порядке, установленном уполномоченным органом, и в срок, не превышающий двадцати рабочих дней со дня ее регистрации в уполномоченном органе.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окончании рассмотрения декларации соответствия уполномоченный орган принимает решение о включении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невключении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подведомственной организации в Реестр и в течение пяти рабочих дней со дня принятия решения направляет подведомственной организации письменное уведомление о ее включении в Реестр или мотивированном отказе о включении в Реестр.</w:t>
      </w:r>
    </w:p>
    <w:p w:rsidR="000A0180" w:rsidRDefault="00F168C7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A0180">
        <w:rPr>
          <w:rFonts w:ascii="Times New Roman" w:eastAsiaTheme="minorHAnsi" w:hAnsi="Times New Roman"/>
          <w:sz w:val="28"/>
          <w:szCs w:val="28"/>
        </w:rPr>
        <w:t xml:space="preserve">4. Основанием для </w:t>
      </w:r>
      <w:proofErr w:type="spellStart"/>
      <w:r w:rsidR="000A0180">
        <w:rPr>
          <w:rFonts w:ascii="Times New Roman" w:eastAsiaTheme="minorHAnsi" w:hAnsi="Times New Roman"/>
          <w:sz w:val="28"/>
          <w:szCs w:val="28"/>
        </w:rPr>
        <w:t>невключения</w:t>
      </w:r>
      <w:proofErr w:type="spellEnd"/>
      <w:r w:rsidR="000A0180">
        <w:rPr>
          <w:rFonts w:ascii="Times New Roman" w:eastAsiaTheme="minorHAnsi" w:hAnsi="Times New Roman"/>
          <w:sz w:val="28"/>
          <w:szCs w:val="28"/>
        </w:rPr>
        <w:t xml:space="preserve"> уполномоченным органом подведомственной организации в Реестр является несоответствие представленных в ее декларации соответствия сведений обязательным требованиям и (или) наличие у уполномоченного органа документов, содержащих сведения о нарушениях подведомственной организацией обязательных требований, не устраненных к моменту подачи декларации соответствия.</w:t>
      </w:r>
    </w:p>
    <w:p w:rsidR="000A0180" w:rsidRDefault="00F168C7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A0180">
        <w:rPr>
          <w:rFonts w:ascii="Times New Roman" w:eastAsiaTheme="minorHAnsi" w:hAnsi="Times New Roman"/>
          <w:sz w:val="28"/>
          <w:szCs w:val="28"/>
        </w:rPr>
        <w:t>5. По результатам рассмотрения уполномоченным органом декларации соответствия подведомственная организация включается в Реестр на пять лет, если за указанный период в уполномоченный орган не поступят документально подтвержденные сведения о нарушениях подведомственной организацией обязательных требований.</w:t>
      </w:r>
    </w:p>
    <w:p w:rsidR="000A0180" w:rsidRDefault="000A0180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Реестр размещается уполномоченным органом на его официальном сайте в информационно-телекоммуникационной сети </w:t>
      </w:r>
      <w:r w:rsidR="00F168C7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F168C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A0180" w:rsidRDefault="00F168C7" w:rsidP="000A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A0180">
        <w:rPr>
          <w:rFonts w:ascii="Times New Roman" w:eastAsiaTheme="minorHAnsi" w:hAnsi="Times New Roman"/>
          <w:sz w:val="28"/>
          <w:szCs w:val="28"/>
        </w:rPr>
        <w:t>6. В отношении подведомственных организаций, включенных в Реестр, уполномоченный орган не проводит плановых проверок.</w:t>
      </w:r>
    </w:p>
    <w:p w:rsidR="00B5290C" w:rsidRPr="00926721" w:rsidRDefault="00B5290C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168C7" w:rsidRDefault="00F168C7" w:rsidP="00F168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926721">
        <w:rPr>
          <w:rFonts w:ascii="Times New Roman" w:hAnsi="Times New Roman"/>
          <w:b/>
          <w:sz w:val="28"/>
          <w:szCs w:val="28"/>
          <w:lang w:val="en-US"/>
        </w:rPr>
        <w:t>I</w:t>
      </w:r>
      <w:r w:rsidR="00B5290C" w:rsidRPr="00926721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>Обжалование действий (бездействия) должностного лица (должностных лиц) уполномоченного органа, осуществляющего проверку</w:t>
      </w:r>
    </w:p>
    <w:p w:rsidR="00F168C7" w:rsidRDefault="00F168C7" w:rsidP="00F1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68C7" w:rsidRPr="00F168C7" w:rsidRDefault="00F168C7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9.1. </w:t>
      </w:r>
      <w:r w:rsidRPr="00F168C7">
        <w:rPr>
          <w:rFonts w:ascii="Times New Roman" w:eastAsiaTheme="minorHAnsi" w:hAnsi="Times New Roman"/>
          <w:bCs/>
          <w:sz w:val="28"/>
          <w:szCs w:val="28"/>
        </w:rPr>
        <w:t>Руководитель подведомственной организации вправе обжаловать действия (бездействие) должностного лица (должностных лиц) уполномоченного органа, осуществляющего проверку, руководителю уполномоченного органа или в суд.</w:t>
      </w:r>
    </w:p>
    <w:p w:rsidR="00F168C7" w:rsidRPr="00F168C7" w:rsidRDefault="00F168C7" w:rsidP="0092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90C" w:rsidRPr="00926721" w:rsidRDefault="00B5290C" w:rsidP="00926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6721">
        <w:rPr>
          <w:rFonts w:ascii="Times New Roman" w:hAnsi="Times New Roman"/>
          <w:b/>
          <w:sz w:val="28"/>
          <w:szCs w:val="28"/>
        </w:rPr>
        <w:t>Х. Учет мероприятий по контролю</w:t>
      </w:r>
    </w:p>
    <w:p w:rsidR="00B21EF3" w:rsidRDefault="00B21EF3" w:rsidP="0092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90C" w:rsidRPr="00926721" w:rsidRDefault="00B21EF3" w:rsidP="00385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38500C">
        <w:rPr>
          <w:rFonts w:ascii="Times New Roman" w:hAnsi="Times New Roman"/>
          <w:sz w:val="28"/>
          <w:szCs w:val="28"/>
        </w:rPr>
        <w:t>В</w:t>
      </w:r>
      <w:r w:rsidR="0038500C" w:rsidRPr="009E14D5">
        <w:rPr>
          <w:rFonts w:ascii="Times New Roman" w:hAnsi="Times New Roman"/>
          <w:sz w:val="28"/>
          <w:szCs w:val="28"/>
        </w:rPr>
        <w:t>едущи</w:t>
      </w:r>
      <w:r w:rsidR="0038500C">
        <w:rPr>
          <w:rFonts w:ascii="Times New Roman" w:hAnsi="Times New Roman"/>
          <w:sz w:val="28"/>
          <w:szCs w:val="28"/>
        </w:rPr>
        <w:t>й</w:t>
      </w:r>
      <w:r w:rsidR="0038500C" w:rsidRPr="009E14D5">
        <w:rPr>
          <w:rFonts w:ascii="Times New Roman" w:hAnsi="Times New Roman"/>
          <w:sz w:val="28"/>
          <w:szCs w:val="28"/>
        </w:rPr>
        <w:t xml:space="preserve"> специалистом </w:t>
      </w:r>
      <w:r w:rsidR="0038500C" w:rsidRPr="009E14D5">
        <w:rPr>
          <w:rFonts w:ascii="Times New Roman" w:hAnsi="Times New Roman"/>
          <w:bCs/>
          <w:sz w:val="28"/>
          <w:szCs w:val="28"/>
        </w:rPr>
        <w:t>отдела организационной работы Управления делами администрации муниципального района «Улётовский район»</w:t>
      </w:r>
      <w:r w:rsidR="00B5290C" w:rsidRPr="00926721">
        <w:rPr>
          <w:rFonts w:ascii="Times New Roman" w:hAnsi="Times New Roman"/>
          <w:sz w:val="28"/>
          <w:szCs w:val="28"/>
        </w:rPr>
        <w:t xml:space="preserve">, ведет учет проводимых </w:t>
      </w:r>
      <w:r w:rsidR="0038500C">
        <w:rPr>
          <w:rFonts w:ascii="Times New Roman" w:hAnsi="Times New Roman"/>
          <w:sz w:val="28"/>
          <w:szCs w:val="28"/>
        </w:rPr>
        <w:t xml:space="preserve">комиссией или </w:t>
      </w:r>
      <w:r w:rsidR="00B5290C" w:rsidRPr="00926721">
        <w:rPr>
          <w:rFonts w:ascii="Times New Roman" w:hAnsi="Times New Roman"/>
          <w:sz w:val="28"/>
          <w:szCs w:val="28"/>
        </w:rPr>
        <w:t>уполномоченными должностными лицами мероприятий по контролю в отношении подведомственных организаций.</w:t>
      </w:r>
    </w:p>
    <w:p w:rsidR="00B5290C" w:rsidRPr="00926721" w:rsidRDefault="00B21EF3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</w:t>
      </w:r>
      <w:r w:rsidR="00B5290C" w:rsidRPr="00926721">
        <w:rPr>
          <w:rFonts w:ascii="Times New Roman" w:hAnsi="Times New Roman"/>
          <w:sz w:val="28"/>
          <w:szCs w:val="28"/>
        </w:rPr>
        <w:t>Учет мероприятий по контролю осуществляется путем ведения журнала учета проводимых мероприятий по контролю (приложение 3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настоящему Положению</w:t>
      </w:r>
      <w:r w:rsidR="00B5290C" w:rsidRPr="00926721">
        <w:rPr>
          <w:rFonts w:ascii="Times New Roman" w:hAnsi="Times New Roman"/>
          <w:sz w:val="28"/>
          <w:szCs w:val="28"/>
        </w:rPr>
        <w:t>), который должен быть прошит, пронумерован и заверен печатью органа, осуществляющего ведомственный контроль.</w:t>
      </w:r>
    </w:p>
    <w:p w:rsidR="00B5290C" w:rsidRPr="00926721" w:rsidRDefault="00B21EF3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 </w:t>
      </w:r>
      <w:r w:rsidR="00B5290C" w:rsidRPr="00926721">
        <w:rPr>
          <w:rFonts w:ascii="Times New Roman" w:hAnsi="Times New Roman"/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B5290C" w:rsidRPr="00926721" w:rsidRDefault="00B21EF3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="00B5290C" w:rsidRPr="00926721">
        <w:rPr>
          <w:rFonts w:ascii="Times New Roman" w:hAnsi="Times New Roman"/>
          <w:sz w:val="28"/>
          <w:szCs w:val="28"/>
        </w:rPr>
        <w:t>В случае отсутствия в подведомственной организации журнала учета проводимых мероприятий по контролю уполномоченным должностным лицом в Акте, оформленном по результатам проведения проверки, делается соответствующая запись.</w:t>
      </w:r>
    </w:p>
    <w:p w:rsidR="005337B2" w:rsidRPr="00926721" w:rsidRDefault="00B21EF3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="00560361">
        <w:rPr>
          <w:rFonts w:ascii="Times New Roman" w:hAnsi="Times New Roman"/>
          <w:sz w:val="28"/>
          <w:szCs w:val="28"/>
        </w:rPr>
        <w:t xml:space="preserve"> </w:t>
      </w:r>
      <w:r w:rsidR="00B5290C" w:rsidRPr="00926721">
        <w:rPr>
          <w:rFonts w:ascii="Times New Roman" w:hAnsi="Times New Roman"/>
          <w:sz w:val="28"/>
          <w:szCs w:val="28"/>
        </w:rPr>
        <w:t>Информация о результатах проведения мероприятий по контролю может использоваться органами, осуществляющими ведомственный контроль, профессиональными союзами, органом, координирующим осуществление указанного контроля, Правительством края на заседаниях, коллегиях, совещаниях, собраниях и др.</w:t>
      </w:r>
    </w:p>
    <w:p w:rsidR="005337B2" w:rsidRPr="00926721" w:rsidRDefault="00B21EF3" w:rsidP="00B2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="005337B2" w:rsidRPr="00926721">
        <w:rPr>
          <w:rFonts w:ascii="Times New Roman" w:hAnsi="Times New Roman"/>
          <w:sz w:val="28"/>
          <w:szCs w:val="28"/>
        </w:rPr>
        <w:t>Информация о результатах проведения мероприятий по контролю, о состоянии соблюдения трудового законодательства и иных нормативных правовых актов, содержащих нормы трудового права, подведомственными организациями края в рамках взаимодействия предоставляется в Министерство труда и социальной защиты Забайкальского края по запросу.</w:t>
      </w:r>
    </w:p>
    <w:p w:rsidR="00FA3361" w:rsidRPr="00926721" w:rsidRDefault="00FA3361" w:rsidP="009267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FA3361" w:rsidRPr="00926721" w:rsidSect="00B1397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1397E" w:rsidRDefault="00B1397E" w:rsidP="00096BA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6BA4" w:rsidRPr="00096BA4" w:rsidRDefault="00096BA4" w:rsidP="00096BA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096BA4">
        <w:rPr>
          <w:rFonts w:ascii="Times New Roman" w:hAnsi="Times New Roman"/>
          <w:sz w:val="28"/>
          <w:szCs w:val="28"/>
        </w:rPr>
        <w:t xml:space="preserve">Приложение </w:t>
      </w:r>
      <w:r w:rsidR="005337B2">
        <w:rPr>
          <w:rFonts w:ascii="Times New Roman" w:hAnsi="Times New Roman"/>
          <w:sz w:val="28"/>
          <w:szCs w:val="28"/>
        </w:rPr>
        <w:t>1</w:t>
      </w:r>
    </w:p>
    <w:p w:rsidR="00B5290C" w:rsidRPr="00F168C7" w:rsidRDefault="00096BA4" w:rsidP="00D52ABF">
      <w:pPr>
        <w:pStyle w:val="ConsPlusTitle"/>
        <w:widowControl/>
        <w:ind w:left="4395"/>
        <w:jc w:val="right"/>
        <w:rPr>
          <w:b w:val="0"/>
        </w:rPr>
      </w:pPr>
      <w:proofErr w:type="gramStart"/>
      <w:r w:rsidRPr="00F168C7">
        <w:rPr>
          <w:b w:val="0"/>
        </w:rPr>
        <w:t xml:space="preserve">к Положению </w:t>
      </w:r>
      <w:r w:rsidR="00814C5F">
        <w:rPr>
          <w:b w:val="0"/>
        </w:rPr>
        <w:t>п</w:t>
      </w:r>
      <w:r w:rsidRPr="00F168C7">
        <w:rPr>
          <w:b w:val="0"/>
          <w:bCs w:val="0"/>
        </w:rPr>
        <w:t xml:space="preserve">о </w:t>
      </w:r>
      <w:r w:rsidR="00814C5F">
        <w:rPr>
          <w:b w:val="0"/>
          <w:bCs w:val="0"/>
        </w:rPr>
        <w:t xml:space="preserve">осуществлению </w:t>
      </w:r>
      <w:r w:rsidRPr="00F168C7">
        <w:rPr>
          <w:b w:val="0"/>
        </w:rPr>
        <w:t>ведомственно</w:t>
      </w:r>
      <w:r w:rsidR="00814C5F">
        <w:rPr>
          <w:b w:val="0"/>
        </w:rPr>
        <w:t>го</w:t>
      </w:r>
      <w:r w:rsidRPr="00F168C7">
        <w:rPr>
          <w:b w:val="0"/>
        </w:rPr>
        <w:t xml:space="preserve"> контрол</w:t>
      </w:r>
      <w:r w:rsidR="00814C5F">
        <w:rPr>
          <w:b w:val="0"/>
        </w:rPr>
        <w:t>я</w:t>
      </w:r>
      <w:r w:rsidRPr="00F168C7">
        <w:rPr>
          <w:b w:val="0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F168C7" w:rsidRPr="00F168C7">
        <w:rPr>
          <w:b w:val="0"/>
        </w:rPr>
        <w:t xml:space="preserve">администрации </w:t>
      </w:r>
      <w:r w:rsidRPr="00F168C7">
        <w:rPr>
          <w:b w:val="0"/>
        </w:rPr>
        <w:t>муниципального района</w:t>
      </w:r>
      <w:r w:rsidRPr="00F168C7">
        <w:rPr>
          <w:b w:val="0"/>
          <w:bCs w:val="0"/>
        </w:rPr>
        <w:t xml:space="preserve"> </w:t>
      </w:r>
      <w:r w:rsidRPr="00F168C7">
        <w:rPr>
          <w:b w:val="0"/>
        </w:rPr>
        <w:t>«Улётовский район» Забайкальского края</w:t>
      </w:r>
      <w:r w:rsidR="00814C5F" w:rsidRPr="00814C5F">
        <w:rPr>
          <w:b w:val="0"/>
        </w:rPr>
        <w:t xml:space="preserve"> </w:t>
      </w:r>
      <w:r w:rsidR="00814C5F" w:rsidRPr="00F168C7">
        <w:rPr>
          <w:b w:val="0"/>
        </w:rPr>
        <w:t>организациях</w:t>
      </w:r>
      <w:proofErr w:type="gramEnd"/>
    </w:p>
    <w:p w:rsidR="00B5290C" w:rsidRPr="00550616" w:rsidRDefault="00B5290C" w:rsidP="00550616">
      <w:pPr>
        <w:spacing w:after="0"/>
        <w:rPr>
          <w:rFonts w:ascii="Times New Roman" w:hAnsi="Times New Roman"/>
          <w:sz w:val="28"/>
          <w:szCs w:val="28"/>
        </w:rPr>
      </w:pPr>
    </w:p>
    <w:p w:rsidR="00B5290C" w:rsidRPr="00550616" w:rsidRDefault="00B5290C" w:rsidP="00F1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616">
        <w:rPr>
          <w:rFonts w:ascii="Times New Roman" w:hAnsi="Times New Roman"/>
          <w:b/>
          <w:sz w:val="28"/>
          <w:szCs w:val="28"/>
        </w:rPr>
        <w:t>ПЕРЕЧЕНЬ</w:t>
      </w:r>
    </w:p>
    <w:p w:rsidR="00B5290C" w:rsidRPr="00550616" w:rsidRDefault="00B5290C" w:rsidP="00F1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616">
        <w:rPr>
          <w:rFonts w:ascii="Times New Roman" w:hAnsi="Times New Roman"/>
          <w:b/>
          <w:sz w:val="28"/>
          <w:szCs w:val="28"/>
        </w:rPr>
        <w:t>правовых и локальных нормативных актов, документов,</w:t>
      </w:r>
    </w:p>
    <w:p w:rsidR="00B5290C" w:rsidRPr="00550616" w:rsidRDefault="00B5290C" w:rsidP="00F1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616">
        <w:rPr>
          <w:rFonts w:ascii="Times New Roman" w:hAnsi="Times New Roman"/>
          <w:b/>
          <w:sz w:val="28"/>
          <w:szCs w:val="28"/>
        </w:rPr>
        <w:t>запрашиваемых при проведении мероприятий по контролю</w:t>
      </w:r>
    </w:p>
    <w:p w:rsidR="00B5290C" w:rsidRPr="00550616" w:rsidRDefault="00B5290C" w:rsidP="00F1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b/>
          <w:sz w:val="28"/>
          <w:szCs w:val="28"/>
        </w:rPr>
        <w:t>в подведомственных организациях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Коллективный договор;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штатное расписание;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график отпусков;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-трудовые договоры, журнал регистрации трудовых договоров и изменений к ним;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приказы по личному составу (о приеме, увольнении, переводе и т.д.);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приказы об отпусках, командировках;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приказы по основной деятельности;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журналы регистрации приказов;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табель учета рабочего времени;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платежные документы;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ведомости на выдачу заработной платы;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расчетные листки;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медицинские справки;</w:t>
      </w:r>
    </w:p>
    <w:p w:rsidR="00B5290C" w:rsidRPr="00550616" w:rsidRDefault="00B5290C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договоры о материальной ответственности;</w:t>
      </w:r>
    </w:p>
    <w:p w:rsidR="00550616" w:rsidRDefault="00B5290C" w:rsidP="00D52A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616">
        <w:rPr>
          <w:rFonts w:ascii="Times New Roman" w:hAnsi="Times New Roman"/>
          <w:sz w:val="28"/>
          <w:szCs w:val="28"/>
        </w:rPr>
        <w:t>- положение об аттестации, приказ о создании аттестационной комиссии, отзывы, ат</w:t>
      </w:r>
      <w:r w:rsidR="00550616">
        <w:rPr>
          <w:rFonts w:ascii="Times New Roman" w:hAnsi="Times New Roman"/>
          <w:sz w:val="28"/>
          <w:szCs w:val="28"/>
        </w:rPr>
        <w:t>тестационные листы;</w:t>
      </w:r>
    </w:p>
    <w:p w:rsidR="00550616" w:rsidRDefault="00550616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</w:p>
    <w:p w:rsidR="00814C5F" w:rsidRDefault="00814C5F" w:rsidP="00814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50616" w:rsidRDefault="00550616" w:rsidP="00096BA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550616" w:rsidSect="0009203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1397E" w:rsidRDefault="00B1397E" w:rsidP="00B21EF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21EF3" w:rsidRPr="00096BA4" w:rsidRDefault="00B21EF3" w:rsidP="00B21EF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096BA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14C5F" w:rsidRPr="00F168C7" w:rsidRDefault="00814C5F" w:rsidP="00814C5F">
      <w:pPr>
        <w:pStyle w:val="ConsPlusTitle"/>
        <w:widowControl/>
        <w:ind w:left="4395"/>
        <w:jc w:val="right"/>
        <w:rPr>
          <w:b w:val="0"/>
        </w:rPr>
      </w:pPr>
      <w:proofErr w:type="gramStart"/>
      <w:r w:rsidRPr="00F168C7">
        <w:rPr>
          <w:b w:val="0"/>
        </w:rPr>
        <w:t xml:space="preserve">к Положению </w:t>
      </w:r>
      <w:r>
        <w:rPr>
          <w:b w:val="0"/>
        </w:rPr>
        <w:t>п</w:t>
      </w:r>
      <w:r w:rsidRPr="00F168C7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осуществлению </w:t>
      </w:r>
      <w:r w:rsidRPr="00F168C7">
        <w:rPr>
          <w:b w:val="0"/>
        </w:rPr>
        <w:t>ведомственно</w:t>
      </w:r>
      <w:r>
        <w:rPr>
          <w:b w:val="0"/>
        </w:rPr>
        <w:t>го</w:t>
      </w:r>
      <w:r w:rsidRPr="00F168C7">
        <w:rPr>
          <w:b w:val="0"/>
        </w:rPr>
        <w:t xml:space="preserve"> контрол</w:t>
      </w:r>
      <w:r>
        <w:rPr>
          <w:b w:val="0"/>
        </w:rPr>
        <w:t>я</w:t>
      </w:r>
      <w:r w:rsidRPr="00F168C7">
        <w:rPr>
          <w:b w:val="0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</w:t>
      </w:r>
      <w:r w:rsidRPr="00F168C7">
        <w:rPr>
          <w:b w:val="0"/>
          <w:bCs w:val="0"/>
        </w:rPr>
        <w:t xml:space="preserve"> </w:t>
      </w:r>
      <w:r w:rsidRPr="00F168C7">
        <w:rPr>
          <w:b w:val="0"/>
        </w:rPr>
        <w:t>«Улётовский район» Забайкальского края</w:t>
      </w:r>
      <w:r w:rsidRPr="00814C5F">
        <w:rPr>
          <w:b w:val="0"/>
        </w:rPr>
        <w:t xml:space="preserve"> </w:t>
      </w:r>
      <w:r w:rsidRPr="00F168C7">
        <w:rPr>
          <w:b w:val="0"/>
        </w:rPr>
        <w:t>организациях</w:t>
      </w:r>
      <w:proofErr w:type="gramEnd"/>
    </w:p>
    <w:p w:rsidR="00B5290C" w:rsidRDefault="00B5290C" w:rsidP="00B5290C">
      <w:pPr>
        <w:autoSpaceDE w:val="0"/>
        <w:autoSpaceDN w:val="0"/>
        <w:adjustRightInd w:val="0"/>
        <w:ind w:firstLine="540"/>
        <w:jc w:val="both"/>
      </w:pPr>
    </w:p>
    <w:p w:rsidR="00B5290C" w:rsidRPr="00780AE6" w:rsidRDefault="00B5290C" w:rsidP="00B529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B5290C" w:rsidRPr="00780AE6" w:rsidRDefault="00B5290C" w:rsidP="00B529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B5290C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дата, время и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AE6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B5290C" w:rsidRDefault="00B5290C" w:rsidP="00B5290C">
      <w:pPr>
        <w:pStyle w:val="ConsPlusNonformat"/>
        <w:widowControl/>
      </w:pP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B5290C" w:rsidRPr="00C72471" w:rsidRDefault="00B5290C" w:rsidP="00B5290C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о выполнении/соблюдении отраслевого соглашения </w:t>
      </w:r>
      <w:r>
        <w:t>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Необходимость  первоочередного проведения плановой проверки в отношении</w:t>
      </w:r>
    </w:p>
    <w:p w:rsidR="00B5290C" w:rsidRDefault="00B5290C" w:rsidP="00B5290C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данной подведомственной организации в следующем году &lt;2&gt;</w:t>
      </w:r>
      <w:r>
        <w:t xml:space="preserve"> 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силу.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B5290C" w:rsidRDefault="00B5290C" w:rsidP="00B5290C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B5290C" w:rsidRDefault="00B5290C" w:rsidP="00B5290C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(наименование)           (подпись)        (расшифровка подписи)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B5290C" w:rsidRDefault="00B5290C" w:rsidP="00B5290C">
      <w:pPr>
        <w:pStyle w:val="ConsPlusNonformat"/>
        <w:widowControl/>
      </w:pP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B5290C" w:rsidRDefault="00B5290C" w:rsidP="00B5290C">
      <w:pPr>
        <w:pStyle w:val="ConsPlusNonformat"/>
        <w:widowControl/>
      </w:pPr>
      <w:r>
        <w:t>____________________________ _______________ __________________________________</w:t>
      </w:r>
    </w:p>
    <w:p w:rsidR="00B5290C" w:rsidRPr="00F7665C" w:rsidRDefault="00B5290C" w:rsidP="00B5290C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B5290C" w:rsidRPr="00780AE6" w:rsidRDefault="00B5290C" w:rsidP="00B5290C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B5290C" w:rsidRPr="00780AE6" w:rsidRDefault="00B5290C" w:rsidP="00B52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B5290C" w:rsidRDefault="00B5290C" w:rsidP="00B5290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  <w:sectPr w:rsidR="00B5290C" w:rsidSect="0009203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780AE6">
        <w:rPr>
          <w:rFonts w:ascii="Times New Roman" w:hAnsi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/>
          <w:sz w:val="24"/>
          <w:szCs w:val="24"/>
        </w:rPr>
        <w:t>уведомление о вручении</w:t>
      </w:r>
      <w:r>
        <w:rPr>
          <w:rFonts w:ascii="Times New Roman" w:hAnsi="Times New Roman"/>
          <w:sz w:val="24"/>
          <w:szCs w:val="24"/>
        </w:rPr>
        <w:t>.</w:t>
      </w:r>
    </w:p>
    <w:p w:rsidR="00F73CCD" w:rsidRPr="00096BA4" w:rsidRDefault="00F73CCD" w:rsidP="00F73CCD">
      <w:pPr>
        <w:autoSpaceDE w:val="0"/>
        <w:autoSpaceDN w:val="0"/>
        <w:adjustRightInd w:val="0"/>
        <w:spacing w:after="0"/>
        <w:ind w:left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096BA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814C5F" w:rsidRPr="00F168C7" w:rsidRDefault="00814C5F" w:rsidP="00814C5F">
      <w:pPr>
        <w:pStyle w:val="ConsPlusTitle"/>
        <w:widowControl/>
        <w:ind w:left="4395"/>
        <w:jc w:val="right"/>
        <w:rPr>
          <w:b w:val="0"/>
        </w:rPr>
      </w:pPr>
      <w:proofErr w:type="gramStart"/>
      <w:r w:rsidRPr="00F168C7">
        <w:rPr>
          <w:b w:val="0"/>
        </w:rPr>
        <w:t xml:space="preserve">к Положению </w:t>
      </w:r>
      <w:r>
        <w:rPr>
          <w:b w:val="0"/>
        </w:rPr>
        <w:t>п</w:t>
      </w:r>
      <w:r w:rsidRPr="00F168C7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осуществлению </w:t>
      </w:r>
      <w:r w:rsidRPr="00F168C7">
        <w:rPr>
          <w:b w:val="0"/>
        </w:rPr>
        <w:t>ведомственно</w:t>
      </w:r>
      <w:r>
        <w:rPr>
          <w:b w:val="0"/>
        </w:rPr>
        <w:t>го</w:t>
      </w:r>
      <w:r w:rsidRPr="00F168C7">
        <w:rPr>
          <w:b w:val="0"/>
        </w:rPr>
        <w:t xml:space="preserve"> контрол</w:t>
      </w:r>
      <w:r>
        <w:rPr>
          <w:b w:val="0"/>
        </w:rPr>
        <w:t>я</w:t>
      </w:r>
      <w:r w:rsidRPr="00F168C7">
        <w:rPr>
          <w:b w:val="0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</w:t>
      </w:r>
      <w:r w:rsidRPr="00F168C7">
        <w:rPr>
          <w:b w:val="0"/>
          <w:bCs w:val="0"/>
        </w:rPr>
        <w:t xml:space="preserve"> </w:t>
      </w:r>
      <w:r w:rsidRPr="00F168C7">
        <w:rPr>
          <w:b w:val="0"/>
        </w:rPr>
        <w:t>«Улётовский район» Забайкальского края</w:t>
      </w:r>
      <w:r w:rsidRPr="00814C5F">
        <w:rPr>
          <w:b w:val="0"/>
        </w:rPr>
        <w:t xml:space="preserve"> </w:t>
      </w:r>
      <w:r w:rsidRPr="00F168C7">
        <w:rPr>
          <w:b w:val="0"/>
        </w:rPr>
        <w:t>организациях</w:t>
      </w:r>
      <w:proofErr w:type="gramEnd"/>
    </w:p>
    <w:p w:rsidR="00096BA4" w:rsidRDefault="00096BA4" w:rsidP="00096B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290C" w:rsidRPr="00096BA4" w:rsidRDefault="00B5290C" w:rsidP="00096B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A4">
        <w:rPr>
          <w:rFonts w:ascii="Times New Roman" w:hAnsi="Times New Roman" w:cs="Times New Roman"/>
          <w:sz w:val="28"/>
          <w:szCs w:val="28"/>
        </w:rPr>
        <w:t>ЖУРНАЛ</w:t>
      </w:r>
    </w:p>
    <w:p w:rsidR="00B5290C" w:rsidRPr="00096BA4" w:rsidRDefault="00B5290C" w:rsidP="00096B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6BA4"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по </w:t>
      </w:r>
      <w:proofErr w:type="gramStart"/>
      <w:r w:rsidRPr="00096B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96BA4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  <w:r w:rsidR="007276C6">
        <w:rPr>
          <w:rFonts w:ascii="Times New Roman" w:hAnsi="Times New Roman" w:cs="Times New Roman"/>
          <w:sz w:val="28"/>
          <w:szCs w:val="28"/>
        </w:rPr>
        <w:t xml:space="preserve"> </w:t>
      </w:r>
      <w:r w:rsidRPr="00096BA4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права,</w:t>
      </w:r>
      <w:r w:rsidR="007276C6">
        <w:rPr>
          <w:rFonts w:ascii="Times New Roman" w:hAnsi="Times New Roman" w:cs="Times New Roman"/>
          <w:sz w:val="28"/>
          <w:szCs w:val="28"/>
        </w:rPr>
        <w:t xml:space="preserve"> </w:t>
      </w:r>
      <w:r w:rsidRPr="00096BA4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B5290C" w:rsidRPr="00096BA4" w:rsidRDefault="00B5290C" w:rsidP="00096B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6BA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5290C" w:rsidRPr="00096BA4" w:rsidRDefault="00B5290C" w:rsidP="00096BA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96BA4">
        <w:rPr>
          <w:rFonts w:ascii="Times New Roman" w:hAnsi="Times New Roman" w:cs="Times New Roman"/>
        </w:rPr>
        <w:t>(Наименование органа, осуществляющего ведомственный контроль за соблюдением трудового законодательства и иных нормативных</w:t>
      </w:r>
      <w:proofErr w:type="gramEnd"/>
    </w:p>
    <w:p w:rsidR="00B5290C" w:rsidRPr="00096BA4" w:rsidRDefault="00B5290C" w:rsidP="00096B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6BA4">
        <w:rPr>
          <w:rFonts w:ascii="Times New Roman" w:hAnsi="Times New Roman" w:cs="Times New Roman"/>
        </w:rPr>
        <w:t>правовых актов, содержащих нормы трудового права)</w:t>
      </w:r>
    </w:p>
    <w:p w:rsidR="00B5290C" w:rsidRPr="00096BA4" w:rsidRDefault="00B5290C" w:rsidP="00096B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134"/>
        <w:gridCol w:w="662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559"/>
      </w:tblGrid>
      <w:tr w:rsidR="00B5290C" w:rsidRPr="00096BA4" w:rsidTr="0064772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21EF3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по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2E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 (План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(приказ),   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проведения предыдущей проверки, ее вид, дата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акта и</w:t>
            </w:r>
            <w:proofErr w:type="gram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 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Дата составления и №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акта, оформленного по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результатам проверки</w:t>
            </w:r>
            <w:proofErr w:type="gramStart"/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(***)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Уполномоченное (</w:t>
            </w:r>
            <w:proofErr w:type="spell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должностное (</w:t>
            </w:r>
            <w:proofErr w:type="spell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уполномоченного (</w:t>
            </w:r>
            <w:proofErr w:type="spell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должностного (</w:t>
            </w:r>
            <w:proofErr w:type="spell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) лица (лиц)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</w:t>
            </w:r>
            <w:r w:rsidR="006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     </w:t>
            </w:r>
          </w:p>
        </w:tc>
      </w:tr>
      <w:tr w:rsidR="00B5290C" w:rsidRPr="00096BA4" w:rsidTr="0064772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0C" w:rsidRPr="00096BA4" w:rsidTr="0064772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096BA4"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64772E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64772E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0C" w:rsidRPr="00096BA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647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A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0C" w:rsidRPr="00096BA4" w:rsidTr="0064772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0C" w:rsidRPr="00096BA4" w:rsidRDefault="00B5290C" w:rsidP="00096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0C" w:rsidRPr="00096BA4" w:rsidRDefault="00B5290C" w:rsidP="00096BA4">
      <w:pPr>
        <w:pStyle w:val="ConsPlusNonformat"/>
        <w:widowControl/>
        <w:rPr>
          <w:rFonts w:ascii="Times New Roman" w:hAnsi="Times New Roman" w:cs="Times New Roman"/>
        </w:rPr>
      </w:pPr>
    </w:p>
    <w:p w:rsidR="00B5290C" w:rsidRPr="00096BA4" w:rsidRDefault="00B5290C" w:rsidP="00096BA4">
      <w:pPr>
        <w:spacing w:after="0"/>
        <w:rPr>
          <w:rFonts w:ascii="Times New Roman" w:hAnsi="Times New Roman"/>
        </w:rPr>
      </w:pPr>
      <w:r w:rsidRPr="00096BA4">
        <w:rPr>
          <w:rFonts w:ascii="Times New Roman" w:hAnsi="Times New Roman"/>
        </w:rPr>
        <w:t xml:space="preserve">  (*) Заполняется при проведении плановых проверок.</w:t>
      </w:r>
    </w:p>
    <w:p w:rsidR="00B5290C" w:rsidRPr="00096BA4" w:rsidRDefault="00B5290C" w:rsidP="00096BA4">
      <w:pPr>
        <w:spacing w:after="0"/>
        <w:rPr>
          <w:rFonts w:ascii="Times New Roman" w:hAnsi="Times New Roman"/>
        </w:rPr>
      </w:pPr>
      <w:r w:rsidRPr="00096BA4">
        <w:rPr>
          <w:rFonts w:ascii="Times New Roman" w:hAnsi="Times New Roman"/>
        </w:rPr>
        <w:t>(**) В случае проведения внеплановой или повторной проверок необходимо также указать сроки проведения предыдущей проверки.</w:t>
      </w:r>
    </w:p>
    <w:p w:rsidR="0019258C" w:rsidRPr="00096BA4" w:rsidRDefault="00B5290C" w:rsidP="00096BA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</w:rPr>
      </w:pPr>
      <w:r w:rsidRPr="00096BA4">
        <w:rPr>
          <w:rFonts w:ascii="Times New Roman" w:hAnsi="Times New Roman"/>
        </w:rPr>
        <w:t>(***)  Акты являются приложениями к данному журналу и хранятся вместе с ним.</w:t>
      </w:r>
    </w:p>
    <w:sectPr w:rsidR="0019258C" w:rsidRPr="00096BA4" w:rsidSect="00C72C0D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526"/>
    <w:multiLevelType w:val="hybridMultilevel"/>
    <w:tmpl w:val="74E293E6"/>
    <w:lvl w:ilvl="0" w:tplc="C77A3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71EB"/>
    <w:multiLevelType w:val="hybridMultilevel"/>
    <w:tmpl w:val="1B7A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7D4042DC"/>
    <w:multiLevelType w:val="hybridMultilevel"/>
    <w:tmpl w:val="681A0D92"/>
    <w:lvl w:ilvl="0" w:tplc="364E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FC6"/>
    <w:multiLevelType w:val="hybridMultilevel"/>
    <w:tmpl w:val="0220C8E2"/>
    <w:lvl w:ilvl="0" w:tplc="F558BE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47"/>
    <w:rsid w:val="00023B6C"/>
    <w:rsid w:val="00077BD1"/>
    <w:rsid w:val="00083AFF"/>
    <w:rsid w:val="0009203B"/>
    <w:rsid w:val="000933AF"/>
    <w:rsid w:val="00096BA4"/>
    <w:rsid w:val="000A0180"/>
    <w:rsid w:val="000B010D"/>
    <w:rsid w:val="00100EBE"/>
    <w:rsid w:val="0010312E"/>
    <w:rsid w:val="001208A3"/>
    <w:rsid w:val="0019258C"/>
    <w:rsid w:val="001D7646"/>
    <w:rsid w:val="00225C4A"/>
    <w:rsid w:val="002268B9"/>
    <w:rsid w:val="00243270"/>
    <w:rsid w:val="00291FA6"/>
    <w:rsid w:val="00370088"/>
    <w:rsid w:val="0038500C"/>
    <w:rsid w:val="003B6784"/>
    <w:rsid w:val="003D5F72"/>
    <w:rsid w:val="003E61BA"/>
    <w:rsid w:val="003F691D"/>
    <w:rsid w:val="00404C5B"/>
    <w:rsid w:val="00413610"/>
    <w:rsid w:val="00440FCE"/>
    <w:rsid w:val="00492F35"/>
    <w:rsid w:val="004C2A3E"/>
    <w:rsid w:val="004E3CCD"/>
    <w:rsid w:val="004E6E83"/>
    <w:rsid w:val="004F01CC"/>
    <w:rsid w:val="00505C66"/>
    <w:rsid w:val="005337B2"/>
    <w:rsid w:val="00550616"/>
    <w:rsid w:val="00560361"/>
    <w:rsid w:val="005674B4"/>
    <w:rsid w:val="005E7561"/>
    <w:rsid w:val="006300FD"/>
    <w:rsid w:val="0064772E"/>
    <w:rsid w:val="00651DDB"/>
    <w:rsid w:val="006B43D2"/>
    <w:rsid w:val="006D602A"/>
    <w:rsid w:val="00725ACB"/>
    <w:rsid w:val="007276C6"/>
    <w:rsid w:val="00814C5F"/>
    <w:rsid w:val="008555DB"/>
    <w:rsid w:val="00890D66"/>
    <w:rsid w:val="008B13E9"/>
    <w:rsid w:val="008C3055"/>
    <w:rsid w:val="00914F8B"/>
    <w:rsid w:val="00926721"/>
    <w:rsid w:val="009940B6"/>
    <w:rsid w:val="009E14D5"/>
    <w:rsid w:val="009F7300"/>
    <w:rsid w:val="00A21EED"/>
    <w:rsid w:val="00A33DED"/>
    <w:rsid w:val="00A460DA"/>
    <w:rsid w:val="00B0185B"/>
    <w:rsid w:val="00B1397E"/>
    <w:rsid w:val="00B21EF3"/>
    <w:rsid w:val="00B5290C"/>
    <w:rsid w:val="00B70F6B"/>
    <w:rsid w:val="00BC06F3"/>
    <w:rsid w:val="00BC3718"/>
    <w:rsid w:val="00BE23B0"/>
    <w:rsid w:val="00BE2881"/>
    <w:rsid w:val="00C63EB7"/>
    <w:rsid w:val="00C66090"/>
    <w:rsid w:val="00C72C0D"/>
    <w:rsid w:val="00CD39A9"/>
    <w:rsid w:val="00D11DBA"/>
    <w:rsid w:val="00D52ABF"/>
    <w:rsid w:val="00DA7CD1"/>
    <w:rsid w:val="00DD325A"/>
    <w:rsid w:val="00E27B3D"/>
    <w:rsid w:val="00EA4068"/>
    <w:rsid w:val="00F02B47"/>
    <w:rsid w:val="00F13405"/>
    <w:rsid w:val="00F168C7"/>
    <w:rsid w:val="00F44383"/>
    <w:rsid w:val="00F61B78"/>
    <w:rsid w:val="00F61D7B"/>
    <w:rsid w:val="00F73CCD"/>
    <w:rsid w:val="00FA3361"/>
    <w:rsid w:val="00FE1E29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B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2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F02B47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F02B47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2B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0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6784"/>
    <w:pPr>
      <w:ind w:left="720"/>
      <w:contextualSpacing/>
    </w:pPr>
  </w:style>
  <w:style w:type="paragraph" w:customStyle="1" w:styleId="ConsPlusTitle">
    <w:name w:val="ConsPlusTitle"/>
    <w:rsid w:val="00FE1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rsid w:val="00B5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2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52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9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B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2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F02B47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F02B47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2B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0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6784"/>
    <w:pPr>
      <w:ind w:left="720"/>
      <w:contextualSpacing/>
    </w:pPr>
  </w:style>
  <w:style w:type="paragraph" w:customStyle="1" w:styleId="ConsPlusTitle">
    <w:name w:val="ConsPlusTitle"/>
    <w:rsid w:val="00FE1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rsid w:val="00B5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2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52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9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54A58D48A78D66B06F5D3469FAA1C3244876BE42BAA9AE57DEB483ED86301EE79146E9CCD8EC024F33A1680BEEDE57BF36F2A29CAE6915F54CA85ED7N8R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2020-12-03T00:38:00Z</cp:lastPrinted>
  <dcterms:created xsi:type="dcterms:W3CDTF">2021-01-14T05:45:00Z</dcterms:created>
  <dcterms:modified xsi:type="dcterms:W3CDTF">2021-01-14T05:45:00Z</dcterms:modified>
</cp:coreProperties>
</file>