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BF" w:rsidRDefault="005313BF" w:rsidP="005313BF">
      <w:pPr>
        <w:spacing w:after="0"/>
        <w:ind w:right="-185"/>
        <w:jc w:val="center"/>
      </w:pPr>
      <w:r>
        <w:t>СОВЕТ СЕЛЬСКОГО ПОСЕЛЕНИЯ «НИКОЛАЕВСКОЕ»</w:t>
      </w:r>
    </w:p>
    <w:p w:rsidR="005313BF" w:rsidRDefault="005313BF" w:rsidP="005313BF">
      <w:pPr>
        <w:spacing w:after="0"/>
        <w:jc w:val="center"/>
      </w:pPr>
      <w:r>
        <w:t>МУНИЦИПАЛЬНОГО РАЙОНА «УЛЁТОВСКИЙ РАЙОН»</w:t>
      </w:r>
    </w:p>
    <w:p w:rsidR="005313BF" w:rsidRDefault="005313BF" w:rsidP="005313BF">
      <w:pPr>
        <w:spacing w:after="0"/>
        <w:jc w:val="center"/>
      </w:pPr>
      <w:r>
        <w:t>ЗАБАЙКАЛЬСКОГО КРАЯ</w:t>
      </w:r>
    </w:p>
    <w:p w:rsidR="005313BF" w:rsidRDefault="005313BF" w:rsidP="005313BF">
      <w:pPr>
        <w:spacing w:after="0"/>
        <w:jc w:val="center"/>
        <w:outlineLvl w:val="0"/>
        <w:rPr>
          <w:szCs w:val="28"/>
        </w:rPr>
      </w:pPr>
      <w:r>
        <w:rPr>
          <w:szCs w:val="28"/>
        </w:rPr>
        <w:t>РЕШЕНИЕ</w:t>
      </w:r>
    </w:p>
    <w:p w:rsidR="005313BF" w:rsidRDefault="005313BF" w:rsidP="005313BF">
      <w:pPr>
        <w:spacing w:after="0"/>
        <w:ind w:firstLine="0"/>
        <w:outlineLvl w:val="0"/>
        <w:rPr>
          <w:szCs w:val="28"/>
        </w:rPr>
      </w:pPr>
      <w:r>
        <w:rPr>
          <w:szCs w:val="28"/>
        </w:rPr>
        <w:t xml:space="preserve">20 января 2021 года                                                         </w:t>
      </w:r>
      <w:r w:rsidR="0092267A">
        <w:rPr>
          <w:szCs w:val="28"/>
        </w:rPr>
        <w:t xml:space="preserve">                          № 63</w:t>
      </w:r>
      <w:r>
        <w:rPr>
          <w:szCs w:val="28"/>
        </w:rPr>
        <w:t xml:space="preserve"> </w:t>
      </w:r>
    </w:p>
    <w:p w:rsidR="005313BF" w:rsidRDefault="005313BF" w:rsidP="005313BF">
      <w:pPr>
        <w:spacing w:after="0"/>
        <w:jc w:val="center"/>
        <w:rPr>
          <w:szCs w:val="28"/>
        </w:rPr>
      </w:pPr>
      <w:r>
        <w:rPr>
          <w:szCs w:val="28"/>
        </w:rPr>
        <w:t>с. Николаевское</w:t>
      </w:r>
    </w:p>
    <w:p w:rsidR="005313BF" w:rsidRDefault="005313BF" w:rsidP="005313BF">
      <w:pPr>
        <w:spacing w:after="0"/>
        <w:jc w:val="center"/>
        <w:rPr>
          <w:szCs w:val="28"/>
        </w:rPr>
      </w:pPr>
    </w:p>
    <w:p w:rsidR="005313BF" w:rsidRDefault="005313BF" w:rsidP="005313BF">
      <w:pPr>
        <w:pStyle w:val="a4"/>
        <w:spacing w:line="276" w:lineRule="auto"/>
        <w:jc w:val="center"/>
        <w:rPr>
          <w:b/>
        </w:rPr>
      </w:pPr>
      <w:r>
        <w:rPr>
          <w:b/>
        </w:rPr>
        <w:t>Об утверждении стоимости гарантированного перечня услуг по погребению категорий граждан, выплата которого осуществляется за счет средств ПФР в сельском поселении «Николаевское»</w:t>
      </w:r>
    </w:p>
    <w:p w:rsidR="005313BF" w:rsidRDefault="005313BF" w:rsidP="005313BF">
      <w:pPr>
        <w:pStyle w:val="a4"/>
        <w:jc w:val="center"/>
        <w:rPr>
          <w:b/>
        </w:rPr>
      </w:pPr>
    </w:p>
    <w:p w:rsidR="005313BF" w:rsidRDefault="005313BF" w:rsidP="005313BF">
      <w:pPr>
        <w:pStyle w:val="a4"/>
        <w:rPr>
          <w:b/>
          <w:szCs w:val="28"/>
        </w:rPr>
      </w:pPr>
      <w:proofErr w:type="gramStart"/>
      <w:r>
        <w:t>В соответствии Федеральными законами от 12.01.1996 г. № 8 – ФЗ «О погребении и похоронном деле», от 24.07.2009 года № 213-ФЗ «О внесении изменений в отдельные акты Российской Федерации», р</w:t>
      </w:r>
      <w:r>
        <w:rPr>
          <w:szCs w:val="28"/>
        </w:rPr>
        <w:t>уководствуясь Федеральным Законом от 06.10.2003 г. № 131-ФЗ «Об общих принципах организации местного самоуправления в Российской Федерации» (с последующими изменениями), на основании Устава сельского поселения «Николаевское» муниципального района «Улётовский район» Забайкальского края Совет сельского поселения</w:t>
      </w:r>
      <w:proofErr w:type="gramEnd"/>
      <w:r>
        <w:rPr>
          <w:szCs w:val="28"/>
        </w:rPr>
        <w:t xml:space="preserve"> «Николаевское» </w:t>
      </w:r>
      <w:r>
        <w:rPr>
          <w:b/>
          <w:szCs w:val="28"/>
        </w:rPr>
        <w:t>решил:</w:t>
      </w:r>
    </w:p>
    <w:p w:rsidR="005313BF" w:rsidRDefault="005313BF" w:rsidP="005313BF">
      <w:pPr>
        <w:pStyle w:val="a4"/>
        <w:rPr>
          <w:color w:val="000000"/>
          <w:szCs w:val="28"/>
        </w:rPr>
      </w:pPr>
      <w:r>
        <w:rPr>
          <w:szCs w:val="28"/>
        </w:rPr>
        <w:t xml:space="preserve">1. </w:t>
      </w:r>
      <w:r>
        <w:rPr>
          <w:color w:val="000000"/>
          <w:szCs w:val="28"/>
        </w:rPr>
        <w:t>Утвердить стоимость гарантированного перечня услуг по погребению умерших (погибших) граждан, имеющих супруга, близких или иных родственников, Законного представителя умершего или иных лиц, взявших на себя обязанности по погребению (Приложение № 1).</w:t>
      </w:r>
    </w:p>
    <w:p w:rsidR="005313BF" w:rsidRDefault="005313BF" w:rsidP="005313BF">
      <w:pPr>
        <w:pStyle w:val="a4"/>
        <w:rPr>
          <w:bCs/>
          <w:szCs w:val="28"/>
        </w:rPr>
      </w:pPr>
      <w:r>
        <w:rPr>
          <w:szCs w:val="28"/>
        </w:rPr>
        <w:t>2. Признать утратившим силу решение Совета сельского поселения «Николаевское» № 20 от 20.01.2020 года «</w:t>
      </w:r>
      <w:r>
        <w:rPr>
          <w:bCs/>
          <w:szCs w:val="28"/>
        </w:rPr>
        <w:t>Об утверждении стоимости гарантированного перечня услуг по погребению категорий граждан, выплата которого осуществляется за счет средств ПФР в сельском поселении «Николаевское».</w:t>
      </w:r>
    </w:p>
    <w:p w:rsidR="0092267A" w:rsidRPr="00FA57D8" w:rsidRDefault="005313BF" w:rsidP="0092267A">
      <w:pPr>
        <w:ind w:firstLine="0"/>
        <w:rPr>
          <w:szCs w:val="28"/>
        </w:rPr>
      </w:pPr>
      <w:r>
        <w:rPr>
          <w:szCs w:val="28"/>
        </w:rPr>
        <w:t>3.  Настоящее решение обнародовать на информационных стендах  согласно Уставу сельского поселения «Николаевское»</w:t>
      </w:r>
      <w:r w:rsidR="0092267A" w:rsidRPr="0092267A">
        <w:rPr>
          <w:szCs w:val="28"/>
        </w:rPr>
        <w:t xml:space="preserve"> </w:t>
      </w:r>
      <w:r w:rsidR="0092267A">
        <w:rPr>
          <w:szCs w:val="28"/>
        </w:rPr>
        <w:t xml:space="preserve">на официальном сайте района </w:t>
      </w:r>
      <w:r w:rsidR="0092267A">
        <w:rPr>
          <w:szCs w:val="28"/>
          <w:lang w:val="en-US"/>
        </w:rPr>
        <w:t>http</w:t>
      </w:r>
      <w:r w:rsidR="0092267A">
        <w:rPr>
          <w:szCs w:val="28"/>
        </w:rPr>
        <w:t>: //улёты забайкальский край</w:t>
      </w:r>
      <w:proofErr w:type="gramStart"/>
      <w:r w:rsidR="0092267A">
        <w:rPr>
          <w:szCs w:val="28"/>
        </w:rPr>
        <w:t>.</w:t>
      </w:r>
      <w:proofErr w:type="gramEnd"/>
      <w:r w:rsidR="0092267A">
        <w:rPr>
          <w:szCs w:val="28"/>
        </w:rPr>
        <w:t xml:space="preserve"> </w:t>
      </w:r>
      <w:proofErr w:type="spellStart"/>
      <w:proofErr w:type="gramStart"/>
      <w:r w:rsidR="0092267A">
        <w:rPr>
          <w:szCs w:val="28"/>
        </w:rPr>
        <w:t>р</w:t>
      </w:r>
      <w:proofErr w:type="gramEnd"/>
      <w:r w:rsidR="0092267A">
        <w:rPr>
          <w:szCs w:val="28"/>
        </w:rPr>
        <w:t>ф</w:t>
      </w:r>
      <w:proofErr w:type="spellEnd"/>
      <w:r w:rsidR="0092267A">
        <w:rPr>
          <w:szCs w:val="28"/>
        </w:rPr>
        <w:t>/</w:t>
      </w:r>
    </w:p>
    <w:p w:rsidR="005313BF" w:rsidRDefault="005313BF" w:rsidP="005313BF">
      <w:pPr>
        <w:pStyle w:val="a4"/>
        <w:rPr>
          <w:szCs w:val="28"/>
        </w:rPr>
      </w:pPr>
      <w:r>
        <w:rPr>
          <w:szCs w:val="28"/>
        </w:rPr>
        <w:t xml:space="preserve"> </w:t>
      </w:r>
    </w:p>
    <w:p w:rsidR="005313BF" w:rsidRDefault="005313BF" w:rsidP="005313BF">
      <w:pPr>
        <w:ind w:firstLine="0"/>
        <w:jc w:val="left"/>
        <w:rPr>
          <w:color w:val="010101"/>
          <w:szCs w:val="28"/>
        </w:rPr>
      </w:pPr>
    </w:p>
    <w:p w:rsidR="005313BF" w:rsidRDefault="005313BF" w:rsidP="005313BF">
      <w:pPr>
        <w:ind w:firstLine="0"/>
        <w:jc w:val="left"/>
        <w:rPr>
          <w:color w:val="010101"/>
          <w:szCs w:val="28"/>
        </w:rPr>
      </w:pPr>
    </w:p>
    <w:p w:rsidR="005313BF" w:rsidRDefault="005313BF" w:rsidP="005313BF">
      <w:pPr>
        <w:ind w:firstLine="0"/>
        <w:jc w:val="left"/>
        <w:rPr>
          <w:color w:val="010101"/>
          <w:szCs w:val="28"/>
        </w:rPr>
      </w:pPr>
      <w:r>
        <w:rPr>
          <w:color w:val="010101"/>
          <w:szCs w:val="28"/>
        </w:rPr>
        <w:t xml:space="preserve">Глава сельского поселения                                                       В.Е.Подопригора                  «Николаевское»                                                                              </w:t>
      </w:r>
    </w:p>
    <w:p w:rsidR="005313BF" w:rsidRDefault="005313BF" w:rsidP="005313BF">
      <w:pPr>
        <w:ind w:firstLine="0"/>
        <w:jc w:val="left"/>
        <w:rPr>
          <w:color w:val="010101"/>
          <w:szCs w:val="28"/>
        </w:rPr>
      </w:pPr>
    </w:p>
    <w:p w:rsidR="005313BF" w:rsidRDefault="005313BF" w:rsidP="005313BF">
      <w:pPr>
        <w:ind w:firstLine="0"/>
        <w:jc w:val="center"/>
        <w:rPr>
          <w:color w:val="010101"/>
          <w:szCs w:val="28"/>
        </w:rPr>
      </w:pPr>
    </w:p>
    <w:p w:rsidR="005313BF" w:rsidRDefault="005313BF" w:rsidP="005313BF">
      <w:pPr>
        <w:ind w:firstLine="0"/>
        <w:jc w:val="center"/>
        <w:rPr>
          <w:color w:val="010101"/>
          <w:szCs w:val="28"/>
        </w:rPr>
      </w:pPr>
    </w:p>
    <w:p w:rsidR="005313BF" w:rsidRDefault="005313BF" w:rsidP="005313BF">
      <w:pPr>
        <w:ind w:firstLine="0"/>
        <w:jc w:val="center"/>
        <w:rPr>
          <w:color w:val="010101"/>
          <w:szCs w:val="28"/>
        </w:rPr>
      </w:pPr>
      <w:r>
        <w:rPr>
          <w:color w:val="010101"/>
          <w:szCs w:val="28"/>
        </w:rPr>
        <w:t xml:space="preserve">                                                                                 </w:t>
      </w:r>
    </w:p>
    <w:p w:rsidR="005313BF" w:rsidRDefault="005313BF" w:rsidP="005313BF">
      <w:pPr>
        <w:ind w:firstLine="0"/>
        <w:jc w:val="center"/>
        <w:rPr>
          <w:szCs w:val="28"/>
        </w:rPr>
      </w:pPr>
      <w:r>
        <w:rPr>
          <w:color w:val="010101"/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Приложение № 1                                    </w:t>
      </w:r>
    </w:p>
    <w:p w:rsidR="005313BF" w:rsidRDefault="005313BF" w:rsidP="005313BF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УТВЕРЖДЕНО</w:t>
      </w:r>
    </w:p>
    <w:p w:rsidR="005313BF" w:rsidRDefault="005313BF" w:rsidP="005313BF">
      <w:pPr>
        <w:spacing w:after="0"/>
        <w:jc w:val="right"/>
        <w:rPr>
          <w:szCs w:val="28"/>
        </w:rPr>
      </w:pPr>
      <w:r>
        <w:rPr>
          <w:szCs w:val="28"/>
        </w:rPr>
        <w:t>решением Совета сельского</w:t>
      </w:r>
    </w:p>
    <w:p w:rsidR="005313BF" w:rsidRDefault="005313BF" w:rsidP="005313BF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поселения «Николаевское»</w:t>
      </w:r>
    </w:p>
    <w:p w:rsidR="005313BF" w:rsidRDefault="005313BF" w:rsidP="005313BF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от 20.01.2021 года № 1</w:t>
      </w:r>
    </w:p>
    <w:p w:rsidR="005313BF" w:rsidRDefault="005313BF" w:rsidP="005313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13BF" w:rsidRDefault="005313BF" w:rsidP="005313BF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Стоимость гарантированного перечня услуг по погребению умерших (погибших) граждан, имеющих супруга, близких или иных родственников, законного представителя умершего или иных лиц, взявших на себя обязанности по погребению.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028"/>
        <w:gridCol w:w="2367"/>
        <w:gridCol w:w="1266"/>
        <w:gridCol w:w="1266"/>
      </w:tblGrid>
      <w:tr w:rsidR="005313BF" w:rsidTr="005313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BF" w:rsidRDefault="005313BF">
            <w:pPr>
              <w:pStyle w:val="a4"/>
              <w:spacing w:line="276" w:lineRule="auto"/>
              <w:jc w:val="left"/>
            </w:pPr>
          </w:p>
          <w:p w:rsidR="005313BF" w:rsidRDefault="005313BF">
            <w:pPr>
              <w:pStyle w:val="a4"/>
              <w:spacing w:line="276" w:lineRule="auto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BF" w:rsidRDefault="005313BF">
            <w:pPr>
              <w:pStyle w:val="a4"/>
              <w:spacing w:line="276" w:lineRule="auto"/>
            </w:pPr>
          </w:p>
          <w:p w:rsidR="005313BF" w:rsidRDefault="005313BF">
            <w:pPr>
              <w:pStyle w:val="a4"/>
              <w:spacing w:line="276" w:lineRule="auto"/>
              <w:ind w:firstLine="0"/>
              <w:jc w:val="center"/>
            </w:pPr>
            <w:r>
              <w:t>Гарантированный перечень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BF" w:rsidRDefault="005313BF">
            <w:pPr>
              <w:pStyle w:val="a4"/>
              <w:spacing w:line="276" w:lineRule="auto"/>
            </w:pPr>
          </w:p>
          <w:p w:rsidR="005313BF" w:rsidRDefault="005313BF">
            <w:pPr>
              <w:pStyle w:val="a4"/>
              <w:spacing w:line="276" w:lineRule="auto"/>
              <w:ind w:firstLine="0"/>
              <w:jc w:val="center"/>
            </w:pPr>
            <w:r>
              <w:t>Наименование услуг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BF" w:rsidRDefault="005313BF">
            <w:pPr>
              <w:pStyle w:val="a4"/>
              <w:spacing w:line="276" w:lineRule="auto"/>
            </w:pPr>
          </w:p>
          <w:p w:rsidR="005313BF" w:rsidRDefault="005313BF">
            <w:pPr>
              <w:pStyle w:val="a4"/>
              <w:spacing w:line="276" w:lineRule="auto"/>
              <w:ind w:firstLine="0"/>
              <w:jc w:val="center"/>
            </w:pPr>
            <w:r>
              <w:t>Тариф в рублях</w:t>
            </w:r>
          </w:p>
        </w:tc>
      </w:tr>
      <w:tr w:rsidR="005313BF" w:rsidTr="005313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5313BF">
            <w:pPr>
              <w:pStyle w:val="a4"/>
              <w:spacing w:line="276" w:lineRule="auto"/>
              <w:ind w:firstLine="0"/>
              <w:jc w:val="left"/>
            </w:pPr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5313BF">
            <w:pPr>
              <w:pStyle w:val="a4"/>
              <w:spacing w:line="276" w:lineRule="auto"/>
              <w:ind w:firstLine="0"/>
              <w:jc w:val="center"/>
            </w:pPr>
            <w:r>
              <w:t>Оформление документов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5313BF" w:rsidP="00D24A48">
            <w:pPr>
              <w:pStyle w:val="a4"/>
              <w:spacing w:line="276" w:lineRule="auto"/>
              <w:ind w:firstLine="0"/>
              <w:jc w:val="left"/>
            </w:pPr>
            <w:r>
              <w:t xml:space="preserve">ГСМ 40л.* </w:t>
            </w:r>
            <w:r w:rsidR="00D24A48">
              <w:t>48,00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D24A48">
            <w:pPr>
              <w:pStyle w:val="a4"/>
              <w:spacing w:line="276" w:lineRule="auto"/>
              <w:jc w:val="left"/>
            </w:pPr>
            <w:r>
              <w:t>1920</w:t>
            </w:r>
          </w:p>
        </w:tc>
      </w:tr>
      <w:tr w:rsidR="005313BF" w:rsidTr="005313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5313BF">
            <w:pPr>
              <w:pStyle w:val="a4"/>
              <w:spacing w:line="276" w:lineRule="auto"/>
              <w:jc w:val="left"/>
            </w:pPr>
            <w:r>
              <w:t>22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5313BF">
            <w:pPr>
              <w:pStyle w:val="a4"/>
              <w:spacing w:line="276" w:lineRule="auto"/>
              <w:ind w:firstLine="0"/>
              <w:jc w:val="center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5313BF">
            <w:pPr>
              <w:pStyle w:val="a4"/>
              <w:spacing w:line="276" w:lineRule="auto"/>
              <w:jc w:val="left"/>
            </w:pPr>
            <w:r>
              <w:t xml:space="preserve">Покупка </w:t>
            </w:r>
          </w:p>
          <w:p w:rsidR="005313BF" w:rsidRDefault="005313BF">
            <w:pPr>
              <w:pStyle w:val="a4"/>
              <w:spacing w:line="276" w:lineRule="auto"/>
              <w:jc w:val="left"/>
            </w:pPr>
            <w:r>
              <w:t>гроба</w:t>
            </w:r>
          </w:p>
          <w:p w:rsidR="005313BF" w:rsidRDefault="005313BF">
            <w:pPr>
              <w:pStyle w:val="a4"/>
              <w:spacing w:line="276" w:lineRule="auto"/>
              <w:jc w:val="left"/>
            </w:pPr>
            <w:r>
              <w:t>Надгробье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BF" w:rsidRDefault="005313BF">
            <w:pPr>
              <w:pStyle w:val="a4"/>
              <w:spacing w:line="276" w:lineRule="auto"/>
              <w:jc w:val="left"/>
            </w:pPr>
            <w:r>
              <w:t>7800</w:t>
            </w:r>
          </w:p>
          <w:p w:rsidR="005313BF" w:rsidRDefault="005313BF">
            <w:pPr>
              <w:pStyle w:val="a4"/>
              <w:spacing w:line="276" w:lineRule="auto"/>
              <w:jc w:val="left"/>
            </w:pPr>
          </w:p>
          <w:p w:rsidR="005313BF" w:rsidRDefault="00D24A48">
            <w:pPr>
              <w:pStyle w:val="a4"/>
              <w:spacing w:line="276" w:lineRule="auto"/>
              <w:jc w:val="left"/>
            </w:pPr>
            <w:r>
              <w:t>7709</w:t>
            </w:r>
            <w:r w:rsidR="005313BF">
              <w:t>,98</w:t>
            </w:r>
          </w:p>
        </w:tc>
      </w:tr>
      <w:tr w:rsidR="005313BF" w:rsidTr="005313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5313BF">
            <w:pPr>
              <w:pStyle w:val="a4"/>
              <w:spacing w:line="276" w:lineRule="auto"/>
              <w:ind w:firstLine="0"/>
              <w:jc w:val="left"/>
            </w:pPr>
            <w: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5313BF">
            <w:pPr>
              <w:pStyle w:val="a4"/>
              <w:spacing w:line="276" w:lineRule="auto"/>
              <w:jc w:val="left"/>
            </w:pPr>
            <w:r>
              <w:t>Вскрытие трупа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BF" w:rsidRDefault="005313BF">
            <w:pPr>
              <w:pStyle w:val="a4"/>
              <w:spacing w:line="276" w:lineRule="auto"/>
              <w:jc w:val="left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5313BF">
            <w:pPr>
              <w:pStyle w:val="a4"/>
              <w:spacing w:line="276" w:lineRule="auto"/>
              <w:jc w:val="left"/>
            </w:pPr>
            <w:r>
              <w:t>4000</w:t>
            </w:r>
          </w:p>
        </w:tc>
      </w:tr>
      <w:tr w:rsidR="005313BF" w:rsidTr="005313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5313BF">
            <w:pPr>
              <w:pStyle w:val="a4"/>
              <w:spacing w:line="276" w:lineRule="auto"/>
              <w:ind w:firstLine="0"/>
              <w:jc w:val="left"/>
            </w:pPr>
            <w: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5313BF">
            <w:pPr>
              <w:pStyle w:val="a4"/>
              <w:spacing w:line="276" w:lineRule="auto"/>
              <w:jc w:val="left"/>
            </w:pPr>
            <w:r>
              <w:t>Облачение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BF" w:rsidRDefault="005313BF">
            <w:pPr>
              <w:pStyle w:val="a4"/>
              <w:spacing w:line="276" w:lineRule="auto"/>
              <w:jc w:val="left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D24A48">
            <w:pPr>
              <w:pStyle w:val="a4"/>
              <w:spacing w:line="276" w:lineRule="auto"/>
              <w:jc w:val="left"/>
            </w:pPr>
            <w:r>
              <w:t>3709</w:t>
            </w:r>
            <w:r w:rsidR="005313BF">
              <w:t>,98</w:t>
            </w:r>
          </w:p>
        </w:tc>
      </w:tr>
      <w:tr w:rsidR="005313BF" w:rsidTr="005313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5313BF">
            <w:pPr>
              <w:pStyle w:val="a4"/>
              <w:spacing w:line="276" w:lineRule="auto"/>
              <w:ind w:firstLine="0"/>
              <w:jc w:val="left"/>
            </w:pPr>
            <w: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5313BF">
            <w:pPr>
              <w:pStyle w:val="a4"/>
              <w:spacing w:line="276" w:lineRule="auto"/>
              <w:ind w:firstLine="0"/>
              <w:jc w:val="center"/>
            </w:pPr>
            <w:r>
              <w:t>Перевозка тела умершего от места выноса до кладбища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BF" w:rsidRDefault="005313BF">
            <w:pPr>
              <w:pStyle w:val="a4"/>
              <w:spacing w:line="276" w:lineRule="auto"/>
              <w:jc w:val="left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5313BF">
            <w:pPr>
              <w:pStyle w:val="a4"/>
              <w:spacing w:line="276" w:lineRule="auto"/>
              <w:jc w:val="left"/>
            </w:pPr>
            <w:r>
              <w:t>3000</w:t>
            </w:r>
          </w:p>
        </w:tc>
      </w:tr>
      <w:tr w:rsidR="005313BF" w:rsidTr="005313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5313BF">
            <w:pPr>
              <w:pStyle w:val="a4"/>
              <w:spacing w:line="276" w:lineRule="auto"/>
              <w:ind w:firstLine="0"/>
              <w:jc w:val="left"/>
            </w:pPr>
            <w: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5313BF">
            <w:pPr>
              <w:pStyle w:val="a4"/>
              <w:spacing w:line="276" w:lineRule="auto"/>
              <w:ind w:firstLine="0"/>
              <w:jc w:val="center"/>
            </w:pPr>
            <w:r>
              <w:t>Погребение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5313BF">
            <w:pPr>
              <w:pStyle w:val="a4"/>
              <w:spacing w:line="276" w:lineRule="auto"/>
              <w:jc w:val="left"/>
            </w:pPr>
            <w:r>
              <w:t xml:space="preserve">Рытье </w:t>
            </w:r>
          </w:p>
          <w:p w:rsidR="005313BF" w:rsidRDefault="005313BF">
            <w:pPr>
              <w:pStyle w:val="a4"/>
              <w:spacing w:line="276" w:lineRule="auto"/>
              <w:jc w:val="left"/>
            </w:pPr>
            <w:r>
              <w:t>могилы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5313BF">
            <w:pPr>
              <w:pStyle w:val="a4"/>
              <w:spacing w:line="276" w:lineRule="auto"/>
              <w:ind w:firstLine="0"/>
              <w:jc w:val="left"/>
            </w:pPr>
            <w:r>
              <w:t>Зима 9000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5313BF">
            <w:pPr>
              <w:pStyle w:val="a4"/>
              <w:spacing w:line="276" w:lineRule="auto"/>
              <w:ind w:firstLine="0"/>
              <w:jc w:val="left"/>
            </w:pPr>
            <w:r>
              <w:t>Лето 6000</w:t>
            </w:r>
          </w:p>
        </w:tc>
      </w:tr>
      <w:tr w:rsidR="005313BF" w:rsidTr="005313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5313BF">
            <w:pPr>
              <w:pStyle w:val="a4"/>
              <w:spacing w:line="276" w:lineRule="auto"/>
              <w:ind w:firstLine="0"/>
              <w:jc w:val="left"/>
            </w:pPr>
            <w: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5313BF">
            <w:pPr>
              <w:pStyle w:val="a4"/>
              <w:spacing w:line="276" w:lineRule="auto"/>
              <w:ind w:firstLine="0"/>
              <w:jc w:val="center"/>
            </w:pPr>
            <w:r>
              <w:t>Изготовление оградки из металла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BF" w:rsidRDefault="005313BF">
            <w:pPr>
              <w:pStyle w:val="a4"/>
              <w:spacing w:line="276" w:lineRule="auto"/>
              <w:jc w:val="left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5313BF">
            <w:pPr>
              <w:pStyle w:val="a4"/>
              <w:spacing w:line="276" w:lineRule="auto"/>
              <w:jc w:val="left"/>
            </w:pPr>
            <w:r>
              <w:t>8000</w:t>
            </w:r>
          </w:p>
        </w:tc>
      </w:tr>
      <w:tr w:rsidR="005313BF" w:rsidTr="005313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BF" w:rsidRDefault="005313BF">
            <w:pPr>
              <w:pStyle w:val="a4"/>
              <w:spacing w:line="276" w:lineRule="auto"/>
              <w:jc w:val="left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5313BF">
            <w:pPr>
              <w:pStyle w:val="a4"/>
              <w:spacing w:line="276" w:lineRule="auto"/>
              <w:jc w:val="left"/>
            </w:pPr>
            <w: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BF" w:rsidRDefault="005313BF">
            <w:pPr>
              <w:pStyle w:val="a4"/>
              <w:spacing w:line="276" w:lineRule="auto"/>
              <w:jc w:val="left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D24A48">
            <w:pPr>
              <w:pStyle w:val="a4"/>
              <w:spacing w:line="276" w:lineRule="auto"/>
              <w:ind w:firstLine="0"/>
              <w:jc w:val="center"/>
            </w:pPr>
            <w:r>
              <w:t>45139,96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F" w:rsidRDefault="00D24A48">
            <w:pPr>
              <w:pStyle w:val="a4"/>
              <w:spacing w:line="276" w:lineRule="auto"/>
              <w:ind w:firstLine="0"/>
              <w:jc w:val="center"/>
            </w:pPr>
            <w:r>
              <w:t>42139.96</w:t>
            </w:r>
          </w:p>
        </w:tc>
      </w:tr>
    </w:tbl>
    <w:p w:rsidR="005313BF" w:rsidRDefault="005313BF" w:rsidP="00531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13BF" w:rsidRDefault="005313BF" w:rsidP="005313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13BF" w:rsidRDefault="005313BF" w:rsidP="005313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13BF" w:rsidRDefault="005313BF" w:rsidP="005313BF"/>
    <w:p w:rsidR="005313BF" w:rsidRDefault="005313BF" w:rsidP="005313BF"/>
    <w:p w:rsidR="005313BF" w:rsidRDefault="005313BF" w:rsidP="005313BF"/>
    <w:p w:rsidR="005313BF" w:rsidRDefault="005313BF" w:rsidP="005313BF"/>
    <w:p w:rsidR="005313BF" w:rsidRDefault="005313BF" w:rsidP="005313BF"/>
    <w:p w:rsidR="005313BF" w:rsidRDefault="005313BF" w:rsidP="005313BF"/>
    <w:p w:rsidR="007B110D" w:rsidRDefault="007B110D"/>
    <w:sectPr w:rsidR="007B110D" w:rsidSect="007B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3BF"/>
    <w:rsid w:val="000E3869"/>
    <w:rsid w:val="001B4BD8"/>
    <w:rsid w:val="002247A5"/>
    <w:rsid w:val="00457AEC"/>
    <w:rsid w:val="005313BF"/>
    <w:rsid w:val="00700A1D"/>
    <w:rsid w:val="007B110D"/>
    <w:rsid w:val="0092267A"/>
    <w:rsid w:val="00D2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B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3B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13B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2021-01-21T01:10:00Z</cp:lastPrinted>
  <dcterms:created xsi:type="dcterms:W3CDTF">2021-01-18T23:02:00Z</dcterms:created>
  <dcterms:modified xsi:type="dcterms:W3CDTF">2021-01-21T01:12:00Z</dcterms:modified>
</cp:coreProperties>
</file>