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41" w:rsidRPr="002E6B41" w:rsidRDefault="002E6B41" w:rsidP="002E6B4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bookmarkStart w:id="0" w:name="_GoBack"/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В течение второго квартала 2020 года в администрацию муниципального района «Улётовский район» поступило 7 обращений граждан.</w:t>
      </w:r>
    </w:p>
    <w:p w:rsidR="002E6B41" w:rsidRPr="002E6B41" w:rsidRDefault="002E6B41" w:rsidP="002E6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2E6B41">
        <w:rPr>
          <w:rFonts w:ascii="Times New Roman" w:eastAsia="Times New Roman" w:hAnsi="Times New Roman" w:cs="Times New Roman"/>
          <w:b/>
          <w:bCs/>
          <w:color w:val="292C3D"/>
          <w:sz w:val="24"/>
          <w:szCs w:val="24"/>
          <w:lang w:eastAsia="ru-RU"/>
        </w:rPr>
        <w:t>За отчётный период обращений граждан направленных в адрес:   </w:t>
      </w:r>
    </w:p>
    <w:p w:rsidR="002E6B41" w:rsidRPr="002E6B41" w:rsidRDefault="002E6B41" w:rsidP="002E6B4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Губернатора Забайкальского края – 2;</w:t>
      </w:r>
    </w:p>
    <w:p w:rsidR="002E6B41" w:rsidRPr="002E6B41" w:rsidRDefault="002E6B41" w:rsidP="002E6B4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Интернет – приемной официального портала Забайкальского края – 1;</w:t>
      </w:r>
    </w:p>
    <w:p w:rsidR="002E6B41" w:rsidRPr="002E6B41" w:rsidRDefault="002E6B41" w:rsidP="002E6B4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Главы муниципального района «Улётовский район» - 4 (2 – почтой);</w:t>
      </w:r>
    </w:p>
    <w:p w:rsidR="002E6B41" w:rsidRPr="002E6B41" w:rsidRDefault="002E6B41" w:rsidP="002E6B4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Переадресовано в адрес главы –2.</w:t>
      </w:r>
    </w:p>
    <w:p w:rsidR="002E6B41" w:rsidRPr="002E6B41" w:rsidRDefault="002E6B41" w:rsidP="002E6B4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По результатам рассмотрения  обращений граждан даны квалифицированные разъяснения по поставленным вопросам граждан.</w:t>
      </w:r>
    </w:p>
    <w:p w:rsidR="002E6B41" w:rsidRPr="002E6B41" w:rsidRDefault="002E6B41" w:rsidP="002E6B4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proofErr w:type="gramStart"/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За отчётный период зарегистрировано 2 устных обращения (регистрация в СЭД «Дело», гражданам направлены ответы в установленный законом срок.</w:t>
      </w:r>
      <w:proofErr w:type="gramEnd"/>
    </w:p>
    <w:p w:rsidR="002E6B41" w:rsidRPr="002E6B41" w:rsidRDefault="002E6B41" w:rsidP="002E6B4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В течение отчетного периода главой муниципального района «Улётовский район» принято 2 гражданина по личным вопросам. По данным обращениям приняты меры.</w:t>
      </w:r>
    </w:p>
    <w:p w:rsidR="002E6B41" w:rsidRPr="002E6B41" w:rsidRDefault="002E6B41" w:rsidP="002E6B4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По территориальной принадлежности обращений поступили:</w:t>
      </w:r>
    </w:p>
    <w:p w:rsidR="002E6B41" w:rsidRPr="002E6B41" w:rsidRDefault="002E6B41" w:rsidP="002E6B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сельское поселение «</w:t>
      </w:r>
      <w:proofErr w:type="spellStart"/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Улётовское</w:t>
      </w:r>
      <w:proofErr w:type="spellEnd"/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» - 5 обращений,</w:t>
      </w:r>
    </w:p>
    <w:p w:rsidR="002E6B41" w:rsidRPr="002E6B41" w:rsidRDefault="002E6B41" w:rsidP="002E6B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сельское поселение «</w:t>
      </w:r>
      <w:proofErr w:type="spellStart"/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Хадактинское</w:t>
      </w:r>
      <w:proofErr w:type="spellEnd"/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» - 1 обращение,</w:t>
      </w:r>
    </w:p>
    <w:p w:rsidR="002E6B41" w:rsidRPr="002E6B41" w:rsidRDefault="002E6B41" w:rsidP="002E6B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сельское поселение «</w:t>
      </w:r>
      <w:proofErr w:type="spellStart"/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Горекацанское</w:t>
      </w:r>
      <w:proofErr w:type="spellEnd"/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» - 1 обращение.</w:t>
      </w:r>
    </w:p>
    <w:p w:rsidR="002E6B41" w:rsidRPr="002E6B41" w:rsidRDefault="002E6B41" w:rsidP="002E6B4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Тематический анализ обращений показывает, что граждане обращаются по различным вопросам – это вопросы  земельных </w:t>
      </w:r>
      <w:proofErr w:type="spellStart"/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отношений</w:t>
      </w:r>
      <w:proofErr w:type="gramStart"/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,б</w:t>
      </w:r>
      <w:proofErr w:type="gramEnd"/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лагоустройство</w:t>
      </w:r>
      <w:proofErr w:type="spellEnd"/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 xml:space="preserve"> улиц, пожарной безопасности, социального обеспечения граждан, волонтерского движения, обеспечения образовательных организаций учебными пособиями.</w:t>
      </w:r>
    </w:p>
    <w:p w:rsidR="002E6B41" w:rsidRPr="002E6B41" w:rsidRDefault="002E6B41" w:rsidP="002E6B4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2E6B41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Все поступившие обращения рассмотрены в соответствии с Федеральным законом от  2 мая 2006 года № 59-ФЗ «О порядке рассмотрения обращений граждан Российской Федерации».</w:t>
      </w:r>
    </w:p>
    <w:bookmarkEnd w:id="0"/>
    <w:p w:rsidR="00F10C8F" w:rsidRPr="002E6B41" w:rsidRDefault="00F10C8F">
      <w:pPr>
        <w:rPr>
          <w:rFonts w:ascii="Times New Roman" w:hAnsi="Times New Roman" w:cs="Times New Roman"/>
        </w:rPr>
      </w:pPr>
    </w:p>
    <w:sectPr w:rsidR="00F10C8F" w:rsidRPr="002E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74C1"/>
    <w:multiLevelType w:val="multilevel"/>
    <w:tmpl w:val="BDEE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09"/>
    <w:rsid w:val="002E6B41"/>
    <w:rsid w:val="00C21209"/>
    <w:rsid w:val="00F1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2021-02-04T00:14:00Z</dcterms:created>
  <dcterms:modified xsi:type="dcterms:W3CDTF">2021-02-04T00:14:00Z</dcterms:modified>
</cp:coreProperties>
</file>