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0C81">
        <w:tc>
          <w:tcPr>
            <w:tcW w:w="4677" w:type="dxa"/>
          </w:tcPr>
          <w:p w:rsidR="004B0C81" w:rsidRDefault="004B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октября 2012 года</w:t>
            </w:r>
          </w:p>
        </w:tc>
        <w:tc>
          <w:tcPr>
            <w:tcW w:w="4677" w:type="dxa"/>
          </w:tcPr>
          <w:p w:rsidR="004B0C81" w:rsidRDefault="004B0C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701-ЗЗК</w:t>
            </w:r>
          </w:p>
        </w:tc>
      </w:tr>
    </w:tbl>
    <w:p w:rsidR="004B0C81" w:rsidRDefault="004B0C81" w:rsidP="004B0C8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ЗАБАЙКАЛЬСКИЙ КРАЙ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ОКАЗАНИИ БЕСПЛАТНОЙ ЮРИДИЧЕСКОЙ ПОМОЩИ ГРАЖДАНАМ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ТЕРРИТОРИИ ЗАБАЙКАЛЬСКОГО КРАЯ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сентября 2012 года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0C81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0C81" w:rsidRDefault="004B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B0C81" w:rsidRDefault="004B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Законов Забайкальского края</w:t>
            </w:r>
            <w:proofErr w:type="gramEnd"/>
          </w:p>
          <w:p w:rsidR="004B0C81" w:rsidRDefault="004B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03.03.2014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931-ЗЗК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17.06.2014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1004-ЗЗК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24.12.2014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1118-ЗЗК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B0C81" w:rsidRDefault="004B0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13.10.2016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1379-ЗЗК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18.07.2017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1488-ЗЗК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 края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края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закон) регулирует отношения, связанные с оказанием бесплатной юридической помощи гражданам Российской Федерации на территории Забайкальского края (далее - бесплатная юридическая помощь) в рамках государственной системы бесплатной юридической помощи.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на получение бесплатной юридической помощи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Российской Федерации (далее - граждане) имеют право на получение бесплатной юридической помощи в случаях и порядке, которые предусмотрены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законами, настоящим Законом края и другими законами Забайкальского края.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Помимо граждан,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закона, право на получение бесплатной юридической помощи имеют: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неработающие инвалиды III группы;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ветераны боевых действий;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граждане, пострадавшие вследствие радиационных аварий на Чернобыльской АЭС, производственном объединении "Маяк", ядерных испытаний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Семипалатинском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Новоземельском</w:t>
      </w:r>
      <w:proofErr w:type="spellEnd"/>
      <w:r>
        <w:rPr>
          <w:rFonts w:ascii="Calibri" w:hAnsi="Calibri" w:cs="Calibri"/>
        </w:rP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, а также в деятельности подразделений особого риска, или пострадавшие в других радиационных авариях и катастрофах;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</w:t>
      </w:r>
      <w:r>
        <w:rPr>
          <w:rFonts w:ascii="Calibri" w:hAnsi="Calibri" w:cs="Calibri"/>
        </w:rPr>
        <w:lastRenderedPageBreak/>
        <w:t>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</w:t>
      </w:r>
      <w:proofErr w:type="gramEnd"/>
      <w:r>
        <w:rPr>
          <w:rFonts w:ascii="Calibri" w:hAnsi="Calibri" w:cs="Calibri"/>
        </w:rPr>
        <w:t xml:space="preserve"> жизнедеятельности);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супруга (супруг) погибшего (умершего) участника (инвалида) Великой Отечественной войны, не вступившая (не вступивший) в повторный брак;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реабилитированные лица и лица, пострадавшие от политических репрессий, признанные таковыми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18 октября 1991 года N 1761-1 "О реабилитации жертв политических репрессий" (далее - Закон Российской Федерации "О реабилитации жертв политических репрессий");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установленных Трудовым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отказом в предоставлении места в дошкольных образовательных организациях;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18.07.2017 N 1488-ЗЗК)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установленных Трудовым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</w:t>
      </w:r>
      <w:proofErr w:type="gramEnd"/>
      <w:r>
        <w:rPr>
          <w:rFonts w:ascii="Calibri" w:hAnsi="Calibri" w:cs="Calibri"/>
        </w:rPr>
        <w:t xml:space="preserve"> брак;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 несовершеннолетние, осужденные к наказанию и (или) мерам уголовно-правового характера без изоляции от общества,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судопроизводстве).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13.10.2016 N 1379-ЗЗК)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2.1. Дополнительные случаи оказания бесплатной юридической помощи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Гражданам, имеющим право на получение бесплатной юридической помощи в рамках государственной системы бесплатной юридической помощи, помимо случаев, предусмотренных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оказывается правовое консультирование в устной и письменной </w:t>
      </w:r>
      <w:proofErr w:type="gramStart"/>
      <w:r>
        <w:rPr>
          <w:rFonts w:ascii="Calibri" w:hAnsi="Calibri" w:cs="Calibri"/>
        </w:rPr>
        <w:t>форме</w:t>
      </w:r>
      <w:proofErr w:type="gramEnd"/>
      <w:r>
        <w:rPr>
          <w:rFonts w:ascii="Calibri" w:hAnsi="Calibri" w:cs="Calibri"/>
        </w:rPr>
        <w:t xml:space="preserve"> и составляются заявления, жалобы, ходатайства и другие документы правового характера в следующих случаях: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решение вопросов, связанных с получением пенсий, пособий, льгот;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жилищных прав и наследование жилья;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защита прав потребителей в части оказания услуг ненадлежащего качества;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расторжение брака и раздел совместно нажитого имущества;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места в дошкольных образовательных организациях.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органов государственной власти Забайкальского края в области обеспечения граждан бесплатной юридической помощью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Забайкальского края: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принятие законов,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оказывает в пределах своих полномочий содействие развитию негосударственной системы бесплатной юридической помощи и обеспечивает ее поддержку.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Забайкальского края: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разработку и принятие иных нормативных правовых актов Забайкальского края, в том числе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и обеспечивает исполнение законов и иных нормативных правовых актов;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исполнительный орган государственной власти Забайкальского края, уполномоченный в области обеспечения граждан бесплатной юридической помощью (далее - уполномоченный орган);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определяет порядок взаимодействия участников государственной системы бесплатной юридической помощи в пределах полномочий, установленных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привлекает адвокатов к участию в государственной системе бесплатной юридической помощи;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заключает с Палатой адвокатов Забайкальского края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сбор, изучение и анализ информации, содержащейся в материалах, получаемых от исполнительных органов государственной власти Забайкальского края, органов местного самоуправления по вопросам реализации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а также в обращениях граждан, общественных и иных организаций, в сообщениях средств массовой информации;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организует взаимодействие участников государственной системы бесплатной юридической помощи в пределах полномочий, установленных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настоящим Законом края;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осуществляет иные полномочия, установленные федеральными законами.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Оказание бесплатной юридической помощи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Бесплатная юридическая помощь оказывается: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исполнительными органами государственной власти Забайкальского края и подведомственными им учреждениями;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Уполномоченным по правам человека в Забайкальском крае;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Уполномоченным по правам ребенка в Забайкальском крае;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органами управления государственных внебюджетных фондов Забайкальского края;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адвокатами, являющимися участниками государственной системы бесплатной юридической помощи.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Исполнительные органы государственной власти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5. Перечень документов, необходимых для получения гражданами бесплатной юридической помощи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91"/>
      <w:bookmarkEnd w:id="0"/>
      <w:r>
        <w:rPr>
          <w:rFonts w:ascii="Calibri" w:hAnsi="Calibri" w:cs="Calibri"/>
        </w:rPr>
        <w:t>1. Для получения бесплатной юридической помощи гражданами представляются следующие документы: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утратил силу. -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03.03.2014 N 931-ЗЗК;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гражданина Российской Федерации или иной документ, удостоверяющий его личность;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документы, обосновывающие требования гражданина об оказании бесплатной юридической помощи, в случаях, предусмотренных </w:t>
      </w:r>
      <w:hyperlink r:id="rId3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получения бесплатной юридической помощи помимо документов, предусмотренных </w:t>
      </w:r>
      <w:hyperlink w:anchor="Par9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дополнительно представляются: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инвалидами I и II группы, детьми-инвалидами - справка, выданная федеральным государственным учреждением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экспертизы, подтверждающая факт установления инвалидности;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17.06.2014 N 1004-ЗЗК)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 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объявлении</w:t>
      </w:r>
      <w:proofErr w:type="gramEnd"/>
      <w:r>
        <w:rPr>
          <w:rFonts w:ascii="Calibri" w:hAnsi="Calibri" w:cs="Calibri"/>
        </w:rPr>
        <w:t xml:space="preserve"> их умершими, справка о розыске единственного или обоих родителей, свидетельство о рождении ребенка-сироты, ребенка, оставшегося без попечения родителей, лица из числа детей-сирот и детей, оставшихся без попечения родителей;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Забайкальского края от 17.06.2014 </w:t>
      </w:r>
      <w:hyperlink r:id="rId33" w:history="1">
        <w:r>
          <w:rPr>
            <w:rFonts w:ascii="Calibri" w:hAnsi="Calibri" w:cs="Calibri"/>
            <w:color w:val="0000FF"/>
          </w:rPr>
          <w:t>N 1004-ЗЗК</w:t>
        </w:r>
      </w:hyperlink>
      <w:r>
        <w:rPr>
          <w:rFonts w:ascii="Calibri" w:hAnsi="Calibri" w:cs="Calibri"/>
        </w:rPr>
        <w:t xml:space="preserve">, от 13.10.2016 </w:t>
      </w:r>
      <w:hyperlink r:id="rId34" w:history="1">
        <w:r>
          <w:rPr>
            <w:rFonts w:ascii="Calibri" w:hAnsi="Calibri" w:cs="Calibri"/>
            <w:color w:val="0000FF"/>
          </w:rPr>
          <w:t>N 1379-ЗЗК</w:t>
        </w:r>
      </w:hyperlink>
      <w:r>
        <w:rPr>
          <w:rFonts w:ascii="Calibri" w:hAnsi="Calibri" w:cs="Calibri"/>
        </w:rPr>
        <w:t>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4(1))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17.06.2014 N 1004-ЗЗК)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4(2)) усыновителями - решение суда об усыновлении ребенка;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17.06.2014 N 1004-ЗЗК)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лицами пожилого возраста, инвалидами (детьми-инвалидами), проживающими в стационарных организациях социального обслуживания, - справка, выданная администрацией организации о нахождении гражданина в данной организации с указанием статуса гражданина;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17.06.2014 N 1004-ЗЗК)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гражданами, признанными судом недееспособными, их законными представителями - решение суда о признании гражданина недееспособным;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неработающими инвалидами III группы - справка (выписка из справки), выданная федеральным государственным учреждением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экспертизы, подтверждающая факт установления инвалидности, трудовая книжка;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ветеранами боевых действий - документ, подтверждающий их принадлежность к указанной категории;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12) 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>
        <w:rPr>
          <w:rFonts w:ascii="Calibri" w:hAnsi="Calibri" w:cs="Calibri"/>
        </w:rPr>
        <w:t>Новоземельском</w:t>
      </w:r>
      <w:proofErr w:type="spellEnd"/>
      <w:r>
        <w:rPr>
          <w:rFonts w:ascii="Calibri" w:hAnsi="Calibri" w:cs="Calibri"/>
        </w:rPr>
        <w:t xml:space="preserve"> полигонах, принимавшими непосредственное участие в работах по ликвидации последствий сброса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14) супругой (супругом) погибшего (умершего) участника (инвалида) Великой Отечественной войны, не вступившей (не вступившим) в повторный брак, - 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931-ЗЗК; 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реабилитированными лицами и лицами, пострадавшими от политических репрессий, признанными таковыми в соответствии с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трудового договора, повлекшим нарушение гарантий, установленных Трудовым </w:t>
      </w:r>
      <w:hyperlink r:id="rId4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гражданами, признанными в установленном порядке безработными, - приказ службы занятости о признании гражданина безработным;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03.03.2014 N 931-ЗЗК)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20)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 или справка, подтверждающая статус получателя пенсии, трудовая книжка и справка о размере пенсии по старости;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1118-ЗЗК; 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Забайкальского края от 18.07.2017 N 1488-ЗЗК)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гражданами, пострадавшими в результате чрезвычайной ситуации: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подтверждающий смерть гражданина в результате чрезвычайной ситуации;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подтверждающий</w:t>
      </w:r>
      <w:proofErr w:type="gramEnd"/>
      <w:r>
        <w:rPr>
          <w:rFonts w:ascii="Calibri" w:hAnsi="Calibri" w:cs="Calibri"/>
        </w:rPr>
        <w:t xml:space="preserve">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</w:t>
      </w:r>
      <w:proofErr w:type="gramEnd"/>
      <w:r>
        <w:rPr>
          <w:rFonts w:ascii="Calibri" w:hAnsi="Calibri" w:cs="Calibri"/>
        </w:rPr>
        <w:t>) комиссии о частичной (полной) утрате имущества;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24.12.2014 N 1118-ЗЗК)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несовершеннолетними, осужденными к наказанию и (или) мерам уголовно-правового характера без изоляции от общества, - справка, выданная администрацией учреждения уголовно-исполнительной системы, подтверждающая факт нахождения несовершеннолетнего на учете в уголовно-исполнительной инспекции, либо решение суда, подтверждающее факт осуждения несовершеннолетнего.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Забайкальского края от 13.10.2016 N 1379-ЗЗК)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Подлинники указанных документов возвращаются гражданам.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Оказание бесплатной юридической помощи адвокатами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Адвокаты, являющиеся участниками государственной системы бесплатной юридической помощи, оказывают бесплатную юридическую помощь гражданам в соответствии с федеральным законодательством, настоящим Законом края и другими законами Забайкальского края.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участия адвокатов в деятельности государственной системы бесплатной юридической помощи в Забайкальском крае осуществляется Палатой адвокатов Забайкальского края.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Адвокаты направляют в Палату адвокатов Забайкальского края отчет об оказании ими бесплатной юридической помощи в рамках государственной системы бесплатной юридической помощи в порядке, установленном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Палата адвокатов Забайкальского края в порядке, установленном Правительством Забайкальского края, не позднее 1 апреля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 размещает ежегодный доклад, представленный Палатой адвокатов Забайкальского края, в средствах массовой информации и на своем официальном сайте в информационно-телекоммуникационной сети "Интернет" в срок, не превышающий десяти рабочих дней со дня получения.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Финансирование расходов на оказание бесплатной юридической помощи в рамках государственной системы бесплатной юридической помощи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расходов,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расходов на оказание такой помощи, является расходным обязательством Забайкальского края и осуществляется уполномоченным органом за счет средств бюджета края.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оказанием бесплатной юридической помощи исполнительными органами государственной власти Забайкальского края и подведомственными им учреждениями, осуществляется за счет собственных сре</w:t>
      </w:r>
      <w:proofErr w:type="gramStart"/>
      <w:r>
        <w:rPr>
          <w:rFonts w:ascii="Calibri" w:hAnsi="Calibri" w:cs="Calibri"/>
        </w:rPr>
        <w:t>дств в пр</w:t>
      </w:r>
      <w:proofErr w:type="gramEnd"/>
      <w:r>
        <w:rPr>
          <w:rFonts w:ascii="Calibri" w:hAnsi="Calibri" w:cs="Calibri"/>
        </w:rPr>
        <w:t>еделах утвержденных бюджетных ассигнований на текущий финансовый год и плановый период.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Заключительные положения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края вступает в силу через десять дней после дня его официального опубликования.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 дня вступления в силу настоящего Закона края признать утратившим силу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Забайкальского края от 29 декабря 2008 года N 111-ЗЗК "О перечне документов и порядке их представления для получения гражданами Российской Федерации юридической помощи бесплатно на территории Забайкальского края" ("Забайкальский рабочий", 12 января 2009 года, N 3).</w:t>
      </w:r>
    </w:p>
    <w:p w:rsidR="004B0C81" w:rsidRDefault="004B0C81" w:rsidP="004B0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B0C81">
        <w:tc>
          <w:tcPr>
            <w:tcW w:w="4677" w:type="dxa"/>
          </w:tcPr>
          <w:p w:rsidR="004B0C81" w:rsidRDefault="004B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77" w:type="dxa"/>
          </w:tcPr>
          <w:p w:rsidR="004B0C81" w:rsidRDefault="004B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г. Чита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октября 2012 года</w:t>
      </w:r>
    </w:p>
    <w:p w:rsidR="004B0C81" w:rsidRDefault="004B0C81" w:rsidP="004B0C81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701-ЗЗК</w:t>
      </w:r>
    </w:p>
    <w:p w:rsidR="00BC65BF" w:rsidRDefault="00BC65BF">
      <w:bookmarkStart w:id="1" w:name="_GoBack"/>
      <w:bookmarkEnd w:id="1"/>
    </w:p>
    <w:sectPr w:rsidR="00BC65BF" w:rsidSect="007955E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81"/>
    <w:rsid w:val="00010AE3"/>
    <w:rsid w:val="004B0C81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D9181AC8C229EDB32DFBCFD2E9E4E25E4026F09AC6A4B7D8575C2E5D9F0BD8E0DC9E083339EF2F3645012DA7AFw6F" TargetMode="External"/><Relationship Id="rId18" Type="http://schemas.openxmlformats.org/officeDocument/2006/relationships/hyperlink" Target="consultantplus://offline/ref=65D9181AC8C229EDB32DFBCFD2E9E4E25E4026F09AC6A4B7D8575C2E5D9F0BD8E0DC9E083339EF2F3645012DA7AFw4F" TargetMode="External"/><Relationship Id="rId26" Type="http://schemas.openxmlformats.org/officeDocument/2006/relationships/hyperlink" Target="consultantplus://offline/ref=65D9181AC8C229EDB32DE5C2C485B8EA5E4371F59AC3ADE68603572408ACw7F" TargetMode="External"/><Relationship Id="rId39" Type="http://schemas.openxmlformats.org/officeDocument/2006/relationships/hyperlink" Target="consultantplus://offline/ref=65D9181AC8C229EDB32DFBCFD2E9E4E25E4026F09AC6A4B2D35F5A2E5D9F0BD8E0DC9E083339EF2F3645012DA5AFwEF" TargetMode="External"/><Relationship Id="rId21" Type="http://schemas.openxmlformats.org/officeDocument/2006/relationships/hyperlink" Target="consultantplus://offline/ref=65D9181AC8C229EDB32DFBCFD2E9E4E25E4026F09AC6A5B6D25F5E2E5D9F0BD8E0DC9E083339EF2F3645012DA6AFwFF" TargetMode="External"/><Relationship Id="rId34" Type="http://schemas.openxmlformats.org/officeDocument/2006/relationships/hyperlink" Target="consultantplus://offline/ref=65D9181AC8C229EDB32DFBCFD2E9E4E25E4026F09AC6A5B6D25F5E2E5D9F0BD8E0DC9E083339EF2F3645012DA7AFw4F" TargetMode="External"/><Relationship Id="rId42" Type="http://schemas.openxmlformats.org/officeDocument/2006/relationships/hyperlink" Target="consultantplus://offline/ref=65D9181AC8C229EDB32DFBCFD2E9E4E25E4026F09AC6A4B2D35F5A2E5D9F0BD8E0DC9E083339EF2F3645012DA2AFw4F" TargetMode="External"/><Relationship Id="rId47" Type="http://schemas.openxmlformats.org/officeDocument/2006/relationships/hyperlink" Target="consultantplus://offline/ref=65D9181AC8C229EDB32DE5C2C485B8EA5D427AFB9CC0ADE68603572408ACw7F" TargetMode="External"/><Relationship Id="rId50" Type="http://schemas.openxmlformats.org/officeDocument/2006/relationships/hyperlink" Target="consultantplus://offline/ref=65D9181AC8C229EDB32DFBCFD2E9E4E25E4026F09AC6A4B2D35F5A2E5D9F0BD8E0DC9E083339EF2F3645012DA2AFw1F" TargetMode="External"/><Relationship Id="rId55" Type="http://schemas.openxmlformats.org/officeDocument/2006/relationships/hyperlink" Target="consultantplus://offline/ref=65D9181AC8C229EDB32DFBCFD2E9E4E25E4026F09AC6A2B0D2505A2E5D9F0BD8E0DC9E083339EF2F3645012DA7AFw6F" TargetMode="External"/><Relationship Id="rId7" Type="http://schemas.openxmlformats.org/officeDocument/2006/relationships/hyperlink" Target="consultantplus://offline/ref=65D9181AC8C229EDB32DFBCFD2E9E4E25E4026F09AC6A4B7D8575C2E5D9F0BD8E0DC9E083339EF2F3645012DA6AFw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D9181AC8C229EDB32DFBCFD2E9E4E25E4026F09AC6A2B0D2505A2E5D9F0BD8E0DC9E083339EF2F3645012DA6AFwFF" TargetMode="External"/><Relationship Id="rId20" Type="http://schemas.openxmlformats.org/officeDocument/2006/relationships/hyperlink" Target="consultantplus://offline/ref=65D9181AC8C229EDB32DFBCFD2E9E4E25E4026F09AC6A4B7D8575C2E5D9F0BD8E0DC9E083339EF2F3645012DA7AFw3F" TargetMode="External"/><Relationship Id="rId29" Type="http://schemas.openxmlformats.org/officeDocument/2006/relationships/hyperlink" Target="consultantplus://offline/ref=65D9181AC8C229EDB32DFBCFD2E9E4E25E4026F09AC6A4B2D35F5A2E5D9F0BD8E0DC9E083339EF2F3645012DA5AFw4F" TargetMode="External"/><Relationship Id="rId41" Type="http://schemas.openxmlformats.org/officeDocument/2006/relationships/hyperlink" Target="consultantplus://offline/ref=65D9181AC8C229EDB32DFBCFD2E9E4E25E4026F09AC6A4B2D35F5A2E5D9F0BD8E0DC9E083339EF2F3645012DA2AFw7F" TargetMode="External"/><Relationship Id="rId54" Type="http://schemas.openxmlformats.org/officeDocument/2006/relationships/hyperlink" Target="consultantplus://offline/ref=65D9181AC8C229EDB32DFBCFD2E9E4E25E4026F09AC6A4B7D8575C2E5D9F0BD8E0DC9E083339EF2F3645012DA5AFw7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9181AC8C229EDB32DFBCFD2E9E4E25E4026F09AC6A4B4D8565F2E5D9F0BD8E0DC9E083339EF2F3645012DA6AFwEF" TargetMode="External"/><Relationship Id="rId11" Type="http://schemas.openxmlformats.org/officeDocument/2006/relationships/hyperlink" Target="consultantplus://offline/ref=65D9181AC8C229EDB32DE5C2C485B8EA5E4371F59AC3ADE68603572408ACw7F" TargetMode="External"/><Relationship Id="rId24" Type="http://schemas.openxmlformats.org/officeDocument/2006/relationships/hyperlink" Target="consultantplus://offline/ref=65D9181AC8C229EDB32DE5C2C485B8EA5E4371F59AC3ADE68603572408ACw7F" TargetMode="External"/><Relationship Id="rId32" Type="http://schemas.openxmlformats.org/officeDocument/2006/relationships/hyperlink" Target="consultantplus://offline/ref=65D9181AC8C229EDB32DFBCFD2E9E4E25E4026F09AC6A4B4D8565F2E5D9F0BD8E0DC9E083339EF2F3645012DA6AFwFF" TargetMode="External"/><Relationship Id="rId37" Type="http://schemas.openxmlformats.org/officeDocument/2006/relationships/hyperlink" Target="consultantplus://offline/ref=65D9181AC8C229EDB32DFBCFD2E9E4E25E4026F09AC6A4B7D8575C2E5D9F0BD8E0DC9E083339EF2F3645012DA4AFw3F" TargetMode="External"/><Relationship Id="rId40" Type="http://schemas.openxmlformats.org/officeDocument/2006/relationships/hyperlink" Target="consultantplus://offline/ref=65D9181AC8C229EDB32DFBCFD2E9E4E25E4026F09AC6A4B2D35F5A2E5D9F0BD8E0DC9E083339EF2F3645012DA2AFw6F" TargetMode="External"/><Relationship Id="rId45" Type="http://schemas.openxmlformats.org/officeDocument/2006/relationships/hyperlink" Target="consultantplus://offline/ref=65D9181AC8C229EDB32DFBCFD2E9E4E25E4026F09AC6A4B7D8575C2E5D9F0BD8E0DC9E083339EF2F3645012DA4AFw1F" TargetMode="External"/><Relationship Id="rId53" Type="http://schemas.openxmlformats.org/officeDocument/2006/relationships/hyperlink" Target="consultantplus://offline/ref=65D9181AC8C229EDB32DFBCFD2E9E4E25E4026F09AC6A4B7D8575C2E5D9F0BD8E0DC9E083339EF2F3645012DA4AFwFF" TargetMode="External"/><Relationship Id="rId58" Type="http://schemas.openxmlformats.org/officeDocument/2006/relationships/hyperlink" Target="consultantplus://offline/ref=65D9181AC8C229EDB32DFBCFD2E9E4E25E4026F09AC6A5B6D25F5E2E5D9F0BD8E0DC9E083339EF2F3645012DA7AFw5F" TargetMode="External"/><Relationship Id="rId5" Type="http://schemas.openxmlformats.org/officeDocument/2006/relationships/hyperlink" Target="consultantplus://offline/ref=65D9181AC8C229EDB32DFBCFD2E9E4E25E4026F09AC6A4B2D35F5A2E5D9F0BD8E0DC9E083339EF2F3645012DA6AFwEF" TargetMode="External"/><Relationship Id="rId15" Type="http://schemas.openxmlformats.org/officeDocument/2006/relationships/hyperlink" Target="consultantplus://offline/ref=65D9181AC8C229EDB32DE5C2C485B8EA5D4371F593C7ADE68603572408ACw7F" TargetMode="External"/><Relationship Id="rId23" Type="http://schemas.openxmlformats.org/officeDocument/2006/relationships/hyperlink" Target="consultantplus://offline/ref=65D9181AC8C229EDB32DFBCFD2E9E4E25E4026F09AC6A4B7D8575C2E5D9F0BD8E0DC9E083339EF2F3645012DA7AFw0F" TargetMode="External"/><Relationship Id="rId28" Type="http://schemas.openxmlformats.org/officeDocument/2006/relationships/hyperlink" Target="consultantplus://offline/ref=65D9181AC8C229EDB32DFBCFD2E9E4E25E4026F09AC6A4B2D35F5A2E5D9F0BD8E0DC9E083339EF2F3645012DA4AFw4F" TargetMode="External"/><Relationship Id="rId36" Type="http://schemas.openxmlformats.org/officeDocument/2006/relationships/hyperlink" Target="consultantplus://offline/ref=65D9181AC8C229EDB32DFBCFD2E9E4E25E4026F09AC6A4B4D8565F2E5D9F0BD8E0DC9E083339EF2F3645012DA7AFw2F" TargetMode="External"/><Relationship Id="rId49" Type="http://schemas.openxmlformats.org/officeDocument/2006/relationships/hyperlink" Target="consultantplus://offline/ref=65D9181AC8C229EDB32DE5C2C485B8EA5D4371F593C7ADE68603572408ACw7F" TargetMode="External"/><Relationship Id="rId57" Type="http://schemas.openxmlformats.org/officeDocument/2006/relationships/hyperlink" Target="consultantplus://offline/ref=65D9181AC8C229EDB32DFBCFD2E9E4E25E4026F09AC6A4B7D8575C2E5D9F0BD8E0DC9E083339EF2F3645012DA5AFw5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5D9181AC8C229EDB32DE5C2C485B8EA5E4371F59AC3ADE68603572408C75481A29B9702677AAB23A3w1F" TargetMode="External"/><Relationship Id="rId19" Type="http://schemas.openxmlformats.org/officeDocument/2006/relationships/hyperlink" Target="consultantplus://offline/ref=65D9181AC8C229EDB32DFBCFD2E9E4E25E4026F09AC6A4B7D8575C2E5D9F0BD8E0DC9E083339EF2F3645012DA7AFw2F" TargetMode="External"/><Relationship Id="rId31" Type="http://schemas.openxmlformats.org/officeDocument/2006/relationships/hyperlink" Target="consultantplus://offline/ref=65D9181AC8C229EDB32DFBCFD2E9E4E25E4026F09AC6A4B2D35F5A2E5D9F0BD8E0DC9E083339EF2F3645012DA5AFw2F" TargetMode="External"/><Relationship Id="rId44" Type="http://schemas.openxmlformats.org/officeDocument/2006/relationships/hyperlink" Target="consultantplus://offline/ref=65D9181AC8C229EDB32DFBCFD2E9E4E25E4026F09AC6A4B2D35F5A2E5D9F0BD8E0DC9E083339EF2F3645012DA2AFw2F" TargetMode="External"/><Relationship Id="rId52" Type="http://schemas.openxmlformats.org/officeDocument/2006/relationships/hyperlink" Target="consultantplus://offline/ref=65D9181AC8C229EDB32DFBCFD2E9E4E25E4026F09AC6A4B2D35F5A2E5D9F0BD8E0DC9E083339EF2F3645012DA2AFwFF" TargetMode="External"/><Relationship Id="rId60" Type="http://schemas.openxmlformats.org/officeDocument/2006/relationships/hyperlink" Target="consultantplus://offline/ref=65D9181AC8C229EDB32DFBCFD2E9E4E25E4026F09AC0A1B5DC5C0C795FCE5ED6AEw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9181AC8C229EDB32DFBCFD2E9E4E25E4026F09AC6A2B0D2505A2E5D9F0BD8E0DC9E083339EF2F3645012DA6AFwEF" TargetMode="External"/><Relationship Id="rId14" Type="http://schemas.openxmlformats.org/officeDocument/2006/relationships/hyperlink" Target="consultantplus://offline/ref=65D9181AC8C229EDB32DE5C2C485B8EA5D427AFB9CC0ADE68603572408ACw7F" TargetMode="External"/><Relationship Id="rId22" Type="http://schemas.openxmlformats.org/officeDocument/2006/relationships/hyperlink" Target="consultantplus://offline/ref=65D9181AC8C229EDB32DFBCFD2E9E4E25E4026F09AC6A4B2D35F5A2E5D9F0BD8E0DC9E083339EF2F3645012DA6AFwFF" TargetMode="External"/><Relationship Id="rId27" Type="http://schemas.openxmlformats.org/officeDocument/2006/relationships/hyperlink" Target="consultantplus://offline/ref=65D9181AC8C229EDB32DE5C2C485B8EA5E4371F59AC3ADE68603572408ACw7F" TargetMode="External"/><Relationship Id="rId30" Type="http://schemas.openxmlformats.org/officeDocument/2006/relationships/hyperlink" Target="consultantplus://offline/ref=65D9181AC8C229EDB32DE5C2C485B8EA5E4371F59AC3ADE68603572408C75481A29B9702677AAA20A3w6F" TargetMode="External"/><Relationship Id="rId35" Type="http://schemas.openxmlformats.org/officeDocument/2006/relationships/hyperlink" Target="consultantplus://offline/ref=65D9181AC8C229EDB32DFBCFD2E9E4E25E4026F09AC6A4B4D8565F2E5D9F0BD8E0DC9E083339EF2F3645012DA7AFw4F" TargetMode="External"/><Relationship Id="rId43" Type="http://schemas.openxmlformats.org/officeDocument/2006/relationships/hyperlink" Target="consultantplus://offline/ref=65D9181AC8C229EDB32DFBCFD2E9E4E25E4026F09AC6A4B2D35F5A2E5D9F0BD8E0DC9E083339EF2F3645012DA2AFw5F" TargetMode="External"/><Relationship Id="rId48" Type="http://schemas.openxmlformats.org/officeDocument/2006/relationships/hyperlink" Target="consultantplus://offline/ref=65D9181AC8C229EDB32DFBCFD2E9E4E25E4026F09AC6A4B2D35F5A2E5D9F0BD8E0DC9E083339EF2F3645012DA2AFw0F" TargetMode="External"/><Relationship Id="rId56" Type="http://schemas.openxmlformats.org/officeDocument/2006/relationships/hyperlink" Target="consultantplus://offline/ref=65D9181AC8C229EDB32DFBCFD2E9E4E25E4026F09AC6A4B7D8575C2E5D9F0BD8E0DC9E083339EF2F3645012DA5AFw4F" TargetMode="External"/><Relationship Id="rId8" Type="http://schemas.openxmlformats.org/officeDocument/2006/relationships/hyperlink" Target="consultantplus://offline/ref=65D9181AC8C229EDB32DFBCFD2E9E4E25E4026F09AC6A5B6D25F5E2E5D9F0BD8E0DC9E083339EF2F3645012DA6AFwEF" TargetMode="External"/><Relationship Id="rId51" Type="http://schemas.openxmlformats.org/officeDocument/2006/relationships/hyperlink" Target="consultantplus://offline/ref=65D9181AC8C229EDB32DFBCFD2E9E4E25E4026F09AC6A4B2D35F5A2E5D9F0BD8E0DC9E083339EF2F3645012DA2AFw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D9181AC8C229EDB32DE5C2C485B8EA5E4371F59AC3ADE68603572408C75481A29B9702677AAA20A3w5F" TargetMode="External"/><Relationship Id="rId17" Type="http://schemas.openxmlformats.org/officeDocument/2006/relationships/hyperlink" Target="consultantplus://offline/ref=65D9181AC8C229EDB32DE5C2C485B8EA5D4371F593C7ADE68603572408ACw7F" TargetMode="External"/><Relationship Id="rId25" Type="http://schemas.openxmlformats.org/officeDocument/2006/relationships/hyperlink" Target="consultantplus://offline/ref=65D9181AC8C229EDB32DE5C2C485B8EA5E4371F59AC3ADE68603572408ACw7F" TargetMode="External"/><Relationship Id="rId33" Type="http://schemas.openxmlformats.org/officeDocument/2006/relationships/hyperlink" Target="consultantplus://offline/ref=65D9181AC8C229EDB32DFBCFD2E9E4E25E4026F09AC6A4B4D8565F2E5D9F0BD8E0DC9E083339EF2F3645012DA7AFw6F" TargetMode="External"/><Relationship Id="rId38" Type="http://schemas.openxmlformats.org/officeDocument/2006/relationships/hyperlink" Target="consultantplus://offline/ref=65D9181AC8C229EDB32DFBCFD2E9E4E25E4026F09AC6A4B4D8565F2E5D9F0BD8E0DC9E083339EF2F3645012DA7AFw3F" TargetMode="External"/><Relationship Id="rId46" Type="http://schemas.openxmlformats.org/officeDocument/2006/relationships/hyperlink" Target="consultantplus://offline/ref=65D9181AC8C229EDB32DFBCFD2E9E4E25E4026F09AC6A4B2D35F5A2E5D9F0BD8E0DC9E083339EF2F3645012DA2AFw3F" TargetMode="External"/><Relationship Id="rId59" Type="http://schemas.openxmlformats.org/officeDocument/2006/relationships/hyperlink" Target="consultantplus://offline/ref=65D9181AC8C229EDB32DE5C2C485B8EA5E4371F59AC3ADE68603572408ACw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2018-03-29T05:48:00Z</dcterms:created>
  <dcterms:modified xsi:type="dcterms:W3CDTF">2018-03-29T05:48:00Z</dcterms:modified>
</cp:coreProperties>
</file>