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74415BBD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932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5EB812DA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214B70" w:rsidRPr="00214B70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214B70">
        <w:rPr>
          <w:rFonts w:ascii="Times New Roman" w:hAnsi="Times New Roman" w:cs="Times New Roman"/>
          <w:b/>
          <w:sz w:val="28"/>
          <w:szCs w:val="28"/>
        </w:rPr>
        <w:t xml:space="preserve"> 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14B70" w:rsidRPr="00214B70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568FE00D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147CCE3B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137629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49DF5359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54403B3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0F8A1FA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4FFC1994" w:rsidR="00735DFB" w:rsidRPr="00932793" w:rsidRDefault="00735DFB" w:rsidP="009327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932793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932793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932793" w:rsidRPr="0093279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932793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932793" w:rsidRPr="0093279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932793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932793" w:rsidRPr="0093279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932793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75116A03" w:rsidR="0083746E" w:rsidRPr="004D10DA" w:rsidRDefault="00214B70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14B70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70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6B005954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137629">
        <w:rPr>
          <w:rFonts w:ascii="Times New Roman" w:hAnsi="Times New Roman"/>
          <w:bCs/>
          <w:i w:val="0"/>
          <w:sz w:val="28"/>
          <w:szCs w:val="28"/>
          <w:lang w:val="ru-RU"/>
        </w:rPr>
        <w:t>6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2783335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5FA4EFDD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214B70" w:rsidRPr="00214B70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214B70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AE3047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29">
        <w:rPr>
          <w:rFonts w:ascii="Times New Roman" w:hAnsi="Times New Roman" w:cs="Times New Roman"/>
          <w:b/>
          <w:sz w:val="28"/>
          <w:szCs w:val="28"/>
        </w:rPr>
        <w:t>Подопригора Валентины Егоровны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137629"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 xml:space="preserve">Администрацией </w:t>
      </w:r>
      <w:r w:rsidRPr="001F5BF2">
        <w:rPr>
          <w:b/>
          <w:bCs/>
          <w:sz w:val="28"/>
          <w:szCs w:val="28"/>
        </w:rPr>
        <w:lastRenderedPageBreak/>
        <w:t>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352B3983" w:rsidR="0083746E" w:rsidRPr="005225D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5225D9" w:rsidRPr="005225D9">
        <w:rPr>
          <w:rFonts w:ascii="Times New Roman" w:hAnsi="Times New Roman" w:cs="Times New Roman"/>
          <w:b/>
          <w:sz w:val="28"/>
          <w:szCs w:val="28"/>
        </w:rPr>
        <w:t xml:space="preserve">297 000 </w:t>
      </w:r>
      <w:r w:rsidR="008F6CB2" w:rsidRPr="005225D9">
        <w:rPr>
          <w:rFonts w:ascii="Times New Roman" w:hAnsi="Times New Roman" w:cs="Times New Roman"/>
          <w:sz w:val="28"/>
          <w:szCs w:val="28"/>
        </w:rPr>
        <w:t>(</w:t>
      </w:r>
      <w:r w:rsidR="005225D9" w:rsidRPr="005225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Двести девяносто семь тысяч)</w:t>
      </w:r>
      <w:r w:rsidR="004D10DA"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15B4" w:rsidRPr="005225D9">
        <w:rPr>
          <w:rFonts w:ascii="Times New Roman" w:hAnsi="Times New Roman" w:cs="Times New Roman"/>
          <w:sz w:val="28"/>
          <w:szCs w:val="28"/>
        </w:rPr>
        <w:t>рубл</w:t>
      </w:r>
      <w:r w:rsidR="005225D9" w:rsidRPr="005225D9">
        <w:rPr>
          <w:rFonts w:ascii="Times New Roman" w:hAnsi="Times New Roman" w:cs="Times New Roman"/>
          <w:sz w:val="28"/>
          <w:szCs w:val="28"/>
        </w:rPr>
        <w:t>ей</w:t>
      </w:r>
      <w:r w:rsidR="007D15B4" w:rsidRPr="005225D9">
        <w:rPr>
          <w:rFonts w:ascii="Times New Roman" w:hAnsi="Times New Roman" w:cs="Times New Roman"/>
          <w:sz w:val="28"/>
          <w:szCs w:val="28"/>
        </w:rPr>
        <w:t xml:space="preserve"> </w:t>
      </w:r>
      <w:r w:rsidR="005225D9" w:rsidRPr="005225D9">
        <w:rPr>
          <w:rFonts w:ascii="Times New Roman" w:hAnsi="Times New Roman" w:cs="Times New Roman"/>
          <w:sz w:val="28"/>
          <w:szCs w:val="28"/>
        </w:rPr>
        <w:t xml:space="preserve">00 </w:t>
      </w:r>
      <w:r w:rsidR="004D10DA" w:rsidRPr="005225D9">
        <w:rPr>
          <w:rFonts w:ascii="Times New Roman" w:hAnsi="Times New Roman" w:cs="Times New Roman"/>
          <w:sz w:val="28"/>
          <w:szCs w:val="28"/>
        </w:rPr>
        <w:t>копе</w:t>
      </w:r>
      <w:r w:rsidR="00436B24" w:rsidRPr="005225D9">
        <w:rPr>
          <w:rFonts w:ascii="Times New Roman" w:hAnsi="Times New Roman" w:cs="Times New Roman"/>
          <w:sz w:val="28"/>
          <w:szCs w:val="28"/>
        </w:rPr>
        <w:t>ек</w:t>
      </w:r>
      <w:r w:rsidRPr="005225D9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lastRenderedPageBreak/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2CFD8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C7425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0B81D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3EFFF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B0412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7F8E2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3E7D8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218F8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4B138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F83FE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76828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3D245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69821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6F585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5A664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D1136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A1803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80B4C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64524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74A73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FE57B" w14:textId="77777777" w:rsidR="00214B70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3995E" w14:textId="77777777" w:rsidR="00214B70" w:rsidRPr="004D10DA" w:rsidRDefault="00214B7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44907999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r w:rsidR="00137629" w:rsidRPr="00137629">
                    <w:rPr>
                      <w:sz w:val="26"/>
                      <w:szCs w:val="26"/>
                      <w:lang w:eastAsia="ru-RU"/>
                    </w:rPr>
                    <w:t>Николаевское</w:t>
                  </w:r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20E2F1C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Адрес: 674070 Забайкальский край, Улётовский район,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с.Николаевское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ул.Октябрьская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68</w:t>
                  </w:r>
                </w:p>
                <w:p w14:paraId="3D624486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Реквизиты: ИНН 7522003535 КПП 752201001 </w:t>
                  </w:r>
                </w:p>
                <w:p w14:paraId="7DEB8B5D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«Николаевское» л/с 04913001930)</w:t>
                  </w:r>
                </w:p>
                <w:p w14:paraId="504E61F3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р/с 40204810600000000288</w:t>
                  </w:r>
                </w:p>
                <w:p w14:paraId="6A10882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1744616B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БИК 047601001 </w:t>
                  </w:r>
                </w:p>
                <w:p w14:paraId="3559F527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ОКТМО 76646430</w:t>
                  </w:r>
                </w:p>
                <w:p w14:paraId="38F817AC" w14:textId="4D8FDEE0" w:rsidR="00230FC4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Телефон: (30238) 51-1-72</w:t>
                  </w:r>
                </w:p>
                <w:p w14:paraId="236616FC" w14:textId="77777777" w:rsidR="00137629" w:rsidRPr="00137629" w:rsidRDefault="00137629" w:rsidP="00137629"/>
                <w:p w14:paraId="7D225B63" w14:textId="09CD063C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r w:rsidR="00137629" w:rsidRPr="00137629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Николаевское</w:t>
                  </w: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137629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В.Е. Подопригора</w:t>
                  </w:r>
                </w:p>
                <w:p w14:paraId="2A18E997" w14:textId="3A631311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63814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134EF4B9" w:rsidR="00AB077E" w:rsidRPr="00BF76A4" w:rsidRDefault="00214B70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0" w:name="_GoBack"/>
            <w:r w:rsidRPr="00214B70">
              <w:rPr>
                <w:sz w:val="26"/>
                <w:szCs w:val="26"/>
                <w:u w:val="single"/>
              </w:rPr>
              <w:t>25</w:t>
            </w:r>
            <w:bookmarkEnd w:id="0"/>
            <w:r>
              <w:rPr>
                <w:sz w:val="26"/>
                <w:szCs w:val="26"/>
              </w:rPr>
              <w:t xml:space="preserve">»  марта </w:t>
            </w:r>
            <w:r w:rsidR="00AB077E" w:rsidRPr="00BF76A4">
              <w:rPr>
                <w:sz w:val="26"/>
                <w:szCs w:val="26"/>
              </w:rPr>
              <w:t>202</w:t>
            </w:r>
            <w:r w:rsidR="00363814" w:rsidRPr="00BF76A4">
              <w:rPr>
                <w:sz w:val="26"/>
                <w:szCs w:val="26"/>
              </w:rPr>
              <w:t>1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648AC" w14:textId="77777777" w:rsidR="00351930" w:rsidRDefault="00351930" w:rsidP="00347385">
      <w:r>
        <w:separator/>
      </w:r>
    </w:p>
  </w:endnote>
  <w:endnote w:type="continuationSeparator" w:id="0">
    <w:p w14:paraId="64775ECA" w14:textId="77777777" w:rsidR="00351930" w:rsidRDefault="00351930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492D0" w14:textId="77777777" w:rsidR="00351930" w:rsidRDefault="00351930" w:rsidP="00347385">
      <w:r>
        <w:separator/>
      </w:r>
    </w:p>
  </w:footnote>
  <w:footnote w:type="continuationSeparator" w:id="0">
    <w:p w14:paraId="50026D91" w14:textId="77777777" w:rsidR="00351930" w:rsidRDefault="00351930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B70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930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25D9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793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6E73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FA0F-D27A-4108-8DD1-3DA44667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2021-03-02T07:31:00Z</dcterms:created>
  <dcterms:modified xsi:type="dcterms:W3CDTF">2021-03-25T07:22:00Z</dcterms:modified>
</cp:coreProperties>
</file>