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7" w:rsidRDefault="001742C7" w:rsidP="00C92636">
      <w:pPr>
        <w:tabs>
          <w:tab w:val="left" w:pos="8385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2C7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C92636">
        <w:rPr>
          <w:rFonts w:ascii="Times New Roman" w:hAnsi="Times New Roman" w:cs="Times New Roman"/>
          <w:b/>
          <w:bCs/>
          <w:sz w:val="28"/>
          <w:szCs w:val="28"/>
        </w:rPr>
        <w:t>ГЕОРГИЕВСКОЕ</w:t>
      </w:r>
      <w:r w:rsidRPr="001742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42C7" w:rsidRPr="001742C7" w:rsidRDefault="001742C7" w:rsidP="00C92636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2C7" w:rsidRPr="001742C7" w:rsidRDefault="001742C7" w:rsidP="001742C7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42C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742C7" w:rsidRPr="001742C7" w:rsidRDefault="001742C7" w:rsidP="001742C7">
      <w:pPr>
        <w:suppressAutoHyphens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2C7" w:rsidRPr="001742C7" w:rsidRDefault="001742C7" w:rsidP="001742C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C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3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3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92636">
        <w:rPr>
          <w:rFonts w:ascii="Times New Roman" w:hAnsi="Times New Roman" w:cs="Times New Roman"/>
          <w:sz w:val="28"/>
          <w:szCs w:val="28"/>
        </w:rPr>
        <w:t>196</w:t>
      </w:r>
    </w:p>
    <w:p w:rsidR="001742C7" w:rsidRPr="001742C7" w:rsidRDefault="001742C7" w:rsidP="00E6556F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2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42C7">
        <w:rPr>
          <w:rFonts w:ascii="Times New Roman" w:hAnsi="Times New Roman" w:cs="Times New Roman"/>
          <w:sz w:val="28"/>
          <w:szCs w:val="28"/>
        </w:rPr>
        <w:t xml:space="preserve">. </w:t>
      </w:r>
      <w:r w:rsidR="00C92636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C92636">
        <w:rPr>
          <w:rFonts w:ascii="Times New Roman" w:hAnsi="Times New Roman" w:cs="Times New Roman"/>
          <w:sz w:val="28"/>
          <w:szCs w:val="28"/>
        </w:rPr>
        <w:t>еоргиевка</w:t>
      </w:r>
    </w:p>
    <w:p w:rsidR="001742C7" w:rsidRDefault="001742C7" w:rsidP="001742C7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2C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решение Совета сельского поселения «</w:t>
      </w:r>
      <w:r w:rsidR="00C92636">
        <w:rPr>
          <w:rFonts w:ascii="Times New Roman" w:hAnsi="Times New Roman" w:cs="Times New Roman"/>
          <w:b/>
          <w:bCs/>
          <w:sz w:val="28"/>
          <w:szCs w:val="28"/>
        </w:rPr>
        <w:t>Георгиевское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№ </w:t>
      </w:r>
      <w:r w:rsidR="00C92636" w:rsidRPr="00C92636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C92636">
        <w:rPr>
          <w:rFonts w:ascii="Times New Roman" w:hAnsi="Times New Roman" w:cs="Times New Roman"/>
          <w:b/>
          <w:bCs/>
          <w:sz w:val="28"/>
          <w:szCs w:val="28"/>
        </w:rPr>
        <w:t xml:space="preserve"> от 25.03.2014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«Об установлении и введении земельного налога» </w:t>
      </w:r>
    </w:p>
    <w:p w:rsidR="009E67D3" w:rsidRDefault="001742C7" w:rsidP="00C92636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2C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9263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742C7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6 октября 2003 года № 131-ФЗ «Об общих принципах органи</w:t>
      </w:r>
      <w:r w:rsidR="00C92636">
        <w:rPr>
          <w:rFonts w:ascii="Times New Roman" w:hAnsi="Times New Roman" w:cs="Times New Roman"/>
          <w:bCs/>
          <w:sz w:val="28"/>
          <w:szCs w:val="28"/>
        </w:rPr>
        <w:t xml:space="preserve">зации местного самоуправления в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Федерации», Налогового кодекса Российской Федерации, Устава сельского поселения «</w:t>
      </w:r>
      <w:r w:rsidR="00C92636">
        <w:rPr>
          <w:rFonts w:ascii="Times New Roman" w:hAnsi="Times New Roman" w:cs="Times New Roman"/>
          <w:bCs/>
          <w:sz w:val="28"/>
          <w:szCs w:val="28"/>
        </w:rPr>
        <w:t>Георгиевское</w:t>
      </w:r>
      <w:r>
        <w:rPr>
          <w:rFonts w:ascii="Times New Roman" w:hAnsi="Times New Roman" w:cs="Times New Roman"/>
          <w:bCs/>
          <w:sz w:val="28"/>
          <w:szCs w:val="28"/>
        </w:rPr>
        <w:t>» Совет сельского поселения «</w:t>
      </w:r>
      <w:r w:rsidR="00C92636">
        <w:rPr>
          <w:rFonts w:ascii="Times New Roman" w:hAnsi="Times New Roman" w:cs="Times New Roman"/>
          <w:bCs/>
          <w:sz w:val="28"/>
          <w:szCs w:val="28"/>
        </w:rPr>
        <w:t>Георгиевское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92636" w:rsidRPr="00C9263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E67D3" w:rsidRDefault="009E67D3" w:rsidP="001742C7">
      <w:pPr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 Исключить пункт 4</w:t>
      </w:r>
      <w:r w:rsidR="00C92636">
        <w:rPr>
          <w:rFonts w:ascii="Times New Roman" w:hAnsi="Times New Roman" w:cs="Times New Roman"/>
          <w:bCs/>
          <w:sz w:val="28"/>
          <w:szCs w:val="28"/>
        </w:rPr>
        <w:t xml:space="preserve"> из Решения Совета сельского поселения «Георгиевское» № 57 от 25.03.2014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67D3" w:rsidRDefault="009E67D3" w:rsidP="001742C7">
      <w:pPr>
        <w:suppressAutoHyphens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Данное решение </w:t>
      </w:r>
      <w:r w:rsidR="00B721A9">
        <w:rPr>
          <w:rFonts w:ascii="Times New Roman" w:hAnsi="Times New Roman" w:cs="Times New Roman"/>
          <w:bCs/>
          <w:sz w:val="28"/>
          <w:szCs w:val="28"/>
        </w:rPr>
        <w:t>опубликовать в газете «Советское Приаргунье».</w:t>
      </w:r>
    </w:p>
    <w:p w:rsidR="00537CEF" w:rsidRDefault="00537C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2636" w:rsidRPr="00C92636" w:rsidRDefault="00C92636" w:rsidP="00C92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2636"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C92636" w:rsidRPr="00C92636" w:rsidRDefault="00C92636" w:rsidP="00C92636">
      <w:pPr>
        <w:pStyle w:val="a3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2636">
        <w:rPr>
          <w:rFonts w:ascii="Times New Roman" w:hAnsi="Times New Roman" w:cs="Times New Roman"/>
          <w:sz w:val="28"/>
          <w:szCs w:val="28"/>
        </w:rPr>
        <w:t>ельского поселения «Георгиевское»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И.С. Бобрышева</w:t>
      </w:r>
    </w:p>
    <w:sectPr w:rsidR="00C92636" w:rsidRPr="00C92636" w:rsidSect="00D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2C7"/>
    <w:rsid w:val="001742C7"/>
    <w:rsid w:val="00537CEF"/>
    <w:rsid w:val="00901ECB"/>
    <w:rsid w:val="009E67D3"/>
    <w:rsid w:val="00B721A9"/>
    <w:rsid w:val="00BB2852"/>
    <w:rsid w:val="00C07719"/>
    <w:rsid w:val="00C92636"/>
    <w:rsid w:val="00DB4B2C"/>
    <w:rsid w:val="00E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9</cp:revision>
  <cp:lastPrinted>2019-06-20T00:50:00Z</cp:lastPrinted>
  <dcterms:created xsi:type="dcterms:W3CDTF">2019-06-18T02:23:00Z</dcterms:created>
  <dcterms:modified xsi:type="dcterms:W3CDTF">2020-01-09T07:24:00Z</dcterms:modified>
</cp:coreProperties>
</file>