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A3" w:rsidRPr="009533A3" w:rsidRDefault="009533A3" w:rsidP="008F548A">
      <w:pPr>
        <w:pStyle w:val="a6"/>
        <w:rPr>
          <w:sz w:val="28"/>
          <w:szCs w:val="28"/>
        </w:rPr>
      </w:pPr>
      <w:r w:rsidRPr="009533A3">
        <w:rPr>
          <w:noProof/>
          <w:sz w:val="28"/>
          <w:szCs w:val="28"/>
        </w:rPr>
        <w:drawing>
          <wp:inline distT="0" distB="0" distL="0" distR="0">
            <wp:extent cx="691515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A3" w:rsidRPr="009533A3" w:rsidRDefault="009533A3" w:rsidP="009533A3">
      <w:pPr>
        <w:pStyle w:val="a6"/>
        <w:ind w:left="-900"/>
        <w:rPr>
          <w:sz w:val="28"/>
          <w:szCs w:val="28"/>
        </w:rPr>
      </w:pPr>
    </w:p>
    <w:p w:rsidR="009533A3" w:rsidRPr="00202A98" w:rsidRDefault="009533A3" w:rsidP="00202A98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A98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 «Каларский район»</w:t>
      </w:r>
    </w:p>
    <w:p w:rsidR="00202A98" w:rsidRDefault="00202A98" w:rsidP="009533A3">
      <w:pPr>
        <w:pStyle w:val="a6"/>
        <w:ind w:left="-900"/>
        <w:rPr>
          <w:sz w:val="28"/>
          <w:szCs w:val="28"/>
        </w:rPr>
      </w:pPr>
    </w:p>
    <w:p w:rsidR="009533A3" w:rsidRPr="008F548A" w:rsidRDefault="00AC0161" w:rsidP="008F548A">
      <w:pPr>
        <w:pStyle w:val="a6"/>
        <w:rPr>
          <w:sz w:val="44"/>
          <w:szCs w:val="40"/>
        </w:rPr>
      </w:pPr>
      <w:r w:rsidRPr="008F548A">
        <w:rPr>
          <w:sz w:val="44"/>
          <w:szCs w:val="40"/>
        </w:rPr>
        <w:t>ПОСТАНОВЛЕНИ</w:t>
      </w:r>
      <w:r w:rsidR="009201A3" w:rsidRPr="008F548A">
        <w:rPr>
          <w:sz w:val="44"/>
          <w:szCs w:val="40"/>
        </w:rPr>
        <w:t>Е</w:t>
      </w:r>
    </w:p>
    <w:p w:rsidR="009533A3" w:rsidRPr="009533A3" w:rsidRDefault="009533A3" w:rsidP="009533A3">
      <w:pPr>
        <w:pStyle w:val="a6"/>
        <w:ind w:left="-900"/>
        <w:rPr>
          <w:sz w:val="28"/>
          <w:szCs w:val="28"/>
        </w:rPr>
      </w:pPr>
    </w:p>
    <w:p w:rsidR="009533A3" w:rsidRPr="009533A3" w:rsidRDefault="0069555C" w:rsidP="00953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</w:t>
      </w:r>
      <w:r w:rsidR="009533A3" w:rsidRPr="009533A3">
        <w:rPr>
          <w:rFonts w:ascii="Times New Roman" w:hAnsi="Times New Roman" w:cs="Times New Roman"/>
          <w:sz w:val="28"/>
          <w:szCs w:val="28"/>
        </w:rPr>
        <w:t xml:space="preserve"> 201</w:t>
      </w:r>
      <w:r w:rsidR="00BC3443">
        <w:rPr>
          <w:rFonts w:ascii="Times New Roman" w:hAnsi="Times New Roman" w:cs="Times New Roman"/>
          <w:sz w:val="28"/>
          <w:szCs w:val="28"/>
        </w:rPr>
        <w:t>7</w:t>
      </w:r>
      <w:r w:rsidR="009533A3" w:rsidRPr="009533A3">
        <w:rPr>
          <w:rFonts w:ascii="Times New Roman" w:hAnsi="Times New Roman" w:cs="Times New Roman"/>
          <w:sz w:val="28"/>
          <w:szCs w:val="28"/>
        </w:rPr>
        <w:t xml:space="preserve"> г</w:t>
      </w:r>
      <w:r w:rsidR="00202A98">
        <w:rPr>
          <w:rFonts w:ascii="Times New Roman" w:hAnsi="Times New Roman" w:cs="Times New Roman"/>
          <w:sz w:val="28"/>
          <w:szCs w:val="28"/>
        </w:rPr>
        <w:t>ода</w:t>
      </w:r>
      <w:r w:rsidR="00202A98">
        <w:rPr>
          <w:rFonts w:ascii="Times New Roman" w:hAnsi="Times New Roman" w:cs="Times New Roman"/>
          <w:sz w:val="28"/>
          <w:szCs w:val="28"/>
        </w:rPr>
        <w:tab/>
      </w:r>
      <w:r w:rsidR="00202A98">
        <w:rPr>
          <w:rFonts w:ascii="Times New Roman" w:hAnsi="Times New Roman" w:cs="Times New Roman"/>
          <w:sz w:val="28"/>
          <w:szCs w:val="28"/>
        </w:rPr>
        <w:tab/>
      </w:r>
      <w:r w:rsidR="00D63E96">
        <w:rPr>
          <w:rFonts w:ascii="Times New Roman" w:hAnsi="Times New Roman" w:cs="Times New Roman"/>
          <w:sz w:val="28"/>
          <w:szCs w:val="28"/>
        </w:rPr>
        <w:tab/>
      </w:r>
      <w:r w:rsidR="00202A98">
        <w:rPr>
          <w:rFonts w:ascii="Times New Roman" w:hAnsi="Times New Roman" w:cs="Times New Roman"/>
          <w:sz w:val="28"/>
          <w:szCs w:val="28"/>
        </w:rPr>
        <w:tab/>
      </w:r>
      <w:r w:rsidR="00202A98">
        <w:rPr>
          <w:rFonts w:ascii="Times New Roman" w:hAnsi="Times New Roman" w:cs="Times New Roman"/>
          <w:sz w:val="28"/>
          <w:szCs w:val="28"/>
        </w:rPr>
        <w:tab/>
      </w:r>
      <w:r w:rsidR="00202A98">
        <w:rPr>
          <w:rFonts w:ascii="Times New Roman" w:hAnsi="Times New Roman" w:cs="Times New Roman"/>
          <w:sz w:val="28"/>
          <w:szCs w:val="28"/>
        </w:rPr>
        <w:tab/>
      </w:r>
      <w:r w:rsidR="00202A98">
        <w:rPr>
          <w:rFonts w:ascii="Times New Roman" w:hAnsi="Times New Roman" w:cs="Times New Roman"/>
          <w:sz w:val="28"/>
          <w:szCs w:val="28"/>
        </w:rPr>
        <w:tab/>
      </w:r>
      <w:r w:rsidR="00202A98">
        <w:rPr>
          <w:rFonts w:ascii="Times New Roman" w:hAnsi="Times New Roman" w:cs="Times New Roman"/>
          <w:sz w:val="28"/>
          <w:szCs w:val="28"/>
        </w:rPr>
        <w:tab/>
      </w:r>
      <w:r w:rsidR="00202A98">
        <w:rPr>
          <w:rFonts w:ascii="Times New Roman" w:hAnsi="Times New Roman" w:cs="Times New Roman"/>
          <w:sz w:val="28"/>
          <w:szCs w:val="28"/>
        </w:rPr>
        <w:tab/>
      </w:r>
      <w:r w:rsidR="00A90F3B">
        <w:rPr>
          <w:rFonts w:ascii="Times New Roman" w:hAnsi="Times New Roman" w:cs="Times New Roman"/>
          <w:sz w:val="28"/>
          <w:szCs w:val="28"/>
        </w:rPr>
        <w:t xml:space="preserve">  </w:t>
      </w:r>
      <w:r w:rsidR="009533A3" w:rsidRPr="009533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469</w:t>
      </w:r>
    </w:p>
    <w:p w:rsidR="009533A3" w:rsidRPr="0069555C" w:rsidRDefault="009533A3" w:rsidP="009533A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69555C">
        <w:rPr>
          <w:rFonts w:ascii="Times New Roman" w:hAnsi="Times New Roman" w:cs="Times New Roman"/>
          <w:b/>
          <w:sz w:val="32"/>
          <w:szCs w:val="28"/>
        </w:rPr>
        <w:t>с</w:t>
      </w:r>
      <w:proofErr w:type="gramEnd"/>
      <w:r w:rsidRPr="0069555C">
        <w:rPr>
          <w:rFonts w:ascii="Times New Roman" w:hAnsi="Times New Roman" w:cs="Times New Roman"/>
          <w:b/>
          <w:sz w:val="32"/>
          <w:szCs w:val="28"/>
        </w:rPr>
        <w:t>. Чара</w:t>
      </w:r>
    </w:p>
    <w:p w:rsidR="009533A3" w:rsidRDefault="009533A3" w:rsidP="0069555C">
      <w:pPr>
        <w:pStyle w:val="50"/>
        <w:shd w:val="clear" w:color="auto" w:fill="auto"/>
        <w:tabs>
          <w:tab w:val="left" w:pos="6840"/>
        </w:tabs>
        <w:spacing w:before="0" w:line="240" w:lineRule="auto"/>
        <w:ind w:right="-8"/>
        <w:contextualSpacing/>
        <w:jc w:val="center"/>
        <w:rPr>
          <w:sz w:val="28"/>
          <w:szCs w:val="28"/>
        </w:rPr>
      </w:pPr>
    </w:p>
    <w:p w:rsidR="0069555C" w:rsidRDefault="0069555C" w:rsidP="0069555C">
      <w:pPr>
        <w:pStyle w:val="32"/>
        <w:shd w:val="clear" w:color="auto" w:fill="auto"/>
        <w:spacing w:after="0" w:line="240" w:lineRule="auto"/>
        <w:rPr>
          <w:b/>
          <w:sz w:val="28"/>
          <w:szCs w:val="24"/>
        </w:rPr>
      </w:pPr>
      <w:r w:rsidRPr="0069555C">
        <w:rPr>
          <w:b/>
          <w:sz w:val="28"/>
          <w:szCs w:val="24"/>
        </w:rPr>
        <w:t xml:space="preserve">О признании жилого дома </w:t>
      </w:r>
      <w:proofErr w:type="gramStart"/>
      <w:r w:rsidRPr="0069555C">
        <w:rPr>
          <w:b/>
          <w:sz w:val="28"/>
          <w:szCs w:val="24"/>
        </w:rPr>
        <w:t>аварийным</w:t>
      </w:r>
      <w:proofErr w:type="gramEnd"/>
      <w:r w:rsidRPr="0069555C">
        <w:rPr>
          <w:b/>
          <w:sz w:val="28"/>
          <w:szCs w:val="24"/>
        </w:rPr>
        <w:t xml:space="preserve"> и непригодным для проживания</w:t>
      </w:r>
    </w:p>
    <w:p w:rsidR="0069555C" w:rsidRPr="0069555C" w:rsidRDefault="0069555C" w:rsidP="0069555C">
      <w:pPr>
        <w:pStyle w:val="32"/>
        <w:shd w:val="clear" w:color="auto" w:fill="auto"/>
        <w:spacing w:after="0" w:line="240" w:lineRule="auto"/>
        <w:rPr>
          <w:b/>
          <w:sz w:val="28"/>
        </w:rPr>
      </w:pPr>
    </w:p>
    <w:p w:rsidR="0069555C" w:rsidRDefault="0069555C" w:rsidP="0069555C">
      <w:pPr>
        <w:pStyle w:val="35"/>
        <w:shd w:val="clear" w:color="auto" w:fill="auto"/>
        <w:spacing w:line="240" w:lineRule="auto"/>
        <w:ind w:firstLine="709"/>
        <w:rPr>
          <w:color w:val="000000"/>
          <w:sz w:val="28"/>
        </w:rPr>
      </w:pPr>
      <w:r w:rsidRPr="0069555C">
        <w:rPr>
          <w:color w:val="000000"/>
          <w:sz w:val="28"/>
        </w:rPr>
        <w:t>Рассмотрев представленные Межведомственной комиссией по вопросам переустройства и (или) перепланировки жилых помещений, перевода жилого (нежилого) помещения в нежилое (жилое) помещение, иным архитектурн</w:t>
      </w:r>
      <w:proofErr w:type="gramStart"/>
      <w:r w:rsidRPr="0069555C">
        <w:rPr>
          <w:color w:val="000000"/>
          <w:sz w:val="28"/>
        </w:rPr>
        <w:t>о-</w:t>
      </w:r>
      <w:proofErr w:type="gramEnd"/>
      <w:r w:rsidRPr="0069555C">
        <w:rPr>
          <w:color w:val="000000"/>
          <w:sz w:val="28"/>
        </w:rPr>
        <w:t xml:space="preserve"> строительным вопросам материалы, руководствуясь Жилищным </w:t>
      </w:r>
      <w:r w:rsidRPr="0069555C">
        <w:rPr>
          <w:rStyle w:val="af"/>
          <w:b w:val="0"/>
          <w:sz w:val="28"/>
        </w:rPr>
        <w:t xml:space="preserve">кодексом </w:t>
      </w:r>
      <w:r w:rsidRPr="0069555C">
        <w:rPr>
          <w:color w:val="000000"/>
          <w:sz w:val="28"/>
        </w:rPr>
        <w:t xml:space="preserve">Российской Федерации, Постановлением Правительства Российской Федерации от 218.01.2006 г № 47 «Об утверждении Положения признания помещения жилым помещением, жилого помещения непригодным </w:t>
      </w:r>
      <w:r w:rsidRPr="0069555C">
        <w:rPr>
          <w:rStyle w:val="af"/>
          <w:b w:val="0"/>
          <w:sz w:val="28"/>
        </w:rPr>
        <w:t xml:space="preserve">для </w:t>
      </w:r>
      <w:r w:rsidRPr="0069555C">
        <w:rPr>
          <w:color w:val="000000"/>
          <w:sz w:val="28"/>
        </w:rPr>
        <w:t xml:space="preserve">проживания и многоквартирного дома аварийным и подлежащим сносу </w:t>
      </w:r>
      <w:r w:rsidRPr="0069555C">
        <w:rPr>
          <w:rStyle w:val="af"/>
          <w:b w:val="0"/>
          <w:sz w:val="28"/>
        </w:rPr>
        <w:t xml:space="preserve">или </w:t>
      </w:r>
      <w:r w:rsidRPr="0069555C">
        <w:rPr>
          <w:color w:val="000000"/>
          <w:sz w:val="28"/>
        </w:rPr>
        <w:t>реконструкции»,Уставом муниципального района «Каларский район», администрация муниципального района «Каларский район»</w:t>
      </w:r>
    </w:p>
    <w:p w:rsidR="0069555C" w:rsidRDefault="0069555C" w:rsidP="0069555C">
      <w:pPr>
        <w:pStyle w:val="35"/>
        <w:shd w:val="clear" w:color="auto" w:fill="auto"/>
        <w:spacing w:line="240" w:lineRule="auto"/>
        <w:ind w:firstLine="709"/>
        <w:rPr>
          <w:rStyle w:val="33pt"/>
          <w:bCs w:val="0"/>
          <w:sz w:val="28"/>
        </w:rPr>
      </w:pPr>
      <w:r>
        <w:rPr>
          <w:rStyle w:val="33pt"/>
          <w:bCs w:val="0"/>
          <w:sz w:val="28"/>
        </w:rPr>
        <w:t>п</w:t>
      </w:r>
      <w:r w:rsidRPr="0069555C">
        <w:rPr>
          <w:rStyle w:val="33pt"/>
          <w:bCs w:val="0"/>
          <w:sz w:val="28"/>
        </w:rPr>
        <w:t>остановляет:</w:t>
      </w:r>
    </w:p>
    <w:p w:rsidR="0069555C" w:rsidRPr="0069555C" w:rsidRDefault="0069555C" w:rsidP="0069555C">
      <w:pPr>
        <w:pStyle w:val="35"/>
        <w:shd w:val="clear" w:color="auto" w:fill="auto"/>
        <w:spacing w:line="240" w:lineRule="auto"/>
        <w:ind w:firstLine="709"/>
        <w:rPr>
          <w:sz w:val="28"/>
        </w:rPr>
      </w:pPr>
    </w:p>
    <w:p w:rsidR="0069555C" w:rsidRPr="0069555C" w:rsidRDefault="0069555C" w:rsidP="0069555C">
      <w:pPr>
        <w:pStyle w:val="35"/>
        <w:numPr>
          <w:ilvl w:val="0"/>
          <w:numId w:val="5"/>
        </w:numPr>
        <w:shd w:val="clear" w:color="auto" w:fill="auto"/>
        <w:spacing w:line="240" w:lineRule="auto"/>
        <w:ind w:firstLine="709"/>
        <w:rPr>
          <w:sz w:val="28"/>
        </w:rPr>
      </w:pPr>
      <w:r w:rsidRPr="0069555C">
        <w:rPr>
          <w:color w:val="000000"/>
          <w:sz w:val="28"/>
        </w:rPr>
        <w:t xml:space="preserve">Утвердить акт обследования жилого дома от 22.05.2017 г. и отнесения жилого многоквартирного дома №12 по ул. </w:t>
      </w:r>
      <w:proofErr w:type="spellStart"/>
      <w:r w:rsidRPr="0069555C">
        <w:rPr>
          <w:color w:val="000000"/>
          <w:sz w:val="28"/>
        </w:rPr>
        <w:t>Сакуканская</w:t>
      </w:r>
      <w:proofErr w:type="spellEnd"/>
      <w:r w:rsidRPr="0069555C">
        <w:rPr>
          <w:color w:val="000000"/>
          <w:sz w:val="28"/>
        </w:rPr>
        <w:t xml:space="preserve"> </w:t>
      </w:r>
      <w:proofErr w:type="gramStart"/>
      <w:r w:rsidRPr="0069555C">
        <w:rPr>
          <w:color w:val="000000"/>
          <w:sz w:val="28"/>
        </w:rPr>
        <w:t>в</w:t>
      </w:r>
      <w:proofErr w:type="gramEnd"/>
      <w:r w:rsidRPr="0069555C">
        <w:rPr>
          <w:color w:val="000000"/>
          <w:sz w:val="28"/>
        </w:rPr>
        <w:t xml:space="preserve"> </w:t>
      </w:r>
      <w:proofErr w:type="gramStart"/>
      <w:r w:rsidRPr="0069555C">
        <w:rPr>
          <w:color w:val="000000"/>
          <w:sz w:val="28"/>
        </w:rPr>
        <w:t>с</w:t>
      </w:r>
      <w:proofErr w:type="gramEnd"/>
      <w:r w:rsidRPr="0069555C">
        <w:rPr>
          <w:color w:val="000000"/>
          <w:sz w:val="28"/>
        </w:rPr>
        <w:t xml:space="preserve">. Чара </w:t>
      </w:r>
      <w:proofErr w:type="spellStart"/>
      <w:r w:rsidRPr="0069555C">
        <w:rPr>
          <w:rStyle w:val="af"/>
          <w:b w:val="0"/>
          <w:sz w:val="28"/>
        </w:rPr>
        <w:t>Каларского</w:t>
      </w:r>
      <w:proofErr w:type="spellEnd"/>
      <w:r w:rsidRPr="0069555C">
        <w:rPr>
          <w:rStyle w:val="af"/>
          <w:b w:val="0"/>
          <w:sz w:val="28"/>
        </w:rPr>
        <w:t xml:space="preserve"> </w:t>
      </w:r>
      <w:r w:rsidRPr="0069555C">
        <w:rPr>
          <w:b/>
          <w:color w:val="000000"/>
          <w:sz w:val="28"/>
        </w:rPr>
        <w:t>р</w:t>
      </w:r>
      <w:r w:rsidRPr="0069555C">
        <w:rPr>
          <w:color w:val="000000"/>
          <w:sz w:val="28"/>
        </w:rPr>
        <w:t>айона Забайкальского края к категории аварийного и подлежащим сносу.</w:t>
      </w:r>
    </w:p>
    <w:p w:rsidR="0069555C" w:rsidRPr="0069555C" w:rsidRDefault="0069555C" w:rsidP="0069555C">
      <w:pPr>
        <w:pStyle w:val="35"/>
        <w:numPr>
          <w:ilvl w:val="0"/>
          <w:numId w:val="5"/>
        </w:numPr>
        <w:shd w:val="clear" w:color="auto" w:fill="auto"/>
        <w:spacing w:line="240" w:lineRule="auto"/>
        <w:ind w:firstLine="709"/>
        <w:rPr>
          <w:sz w:val="28"/>
        </w:rPr>
      </w:pPr>
      <w:r w:rsidRPr="0069555C">
        <w:rPr>
          <w:color w:val="000000"/>
          <w:sz w:val="28"/>
        </w:rPr>
        <w:t xml:space="preserve"> Снос данного многоквартирного жилого дома осуществить по мере освобождения жилых помещений в нем. Отселение из жилых помещений производить в первоочередном порядке.</w:t>
      </w:r>
    </w:p>
    <w:p w:rsidR="0069555C" w:rsidRPr="0069555C" w:rsidRDefault="0069555C" w:rsidP="0069555C">
      <w:pPr>
        <w:pStyle w:val="35"/>
        <w:shd w:val="clear" w:color="auto" w:fill="auto"/>
        <w:tabs>
          <w:tab w:val="left" w:pos="8052"/>
        </w:tabs>
        <w:spacing w:line="240" w:lineRule="auto"/>
        <w:ind w:firstLine="709"/>
        <w:rPr>
          <w:sz w:val="28"/>
        </w:rPr>
      </w:pPr>
      <w:r w:rsidRPr="0069555C">
        <w:rPr>
          <w:color w:val="000000"/>
          <w:sz w:val="28"/>
        </w:rPr>
        <w:t xml:space="preserve">Запретить владельцам жилых помещений, находящимся в </w:t>
      </w:r>
      <w:r w:rsidRPr="0069555C">
        <w:rPr>
          <w:rStyle w:val="af"/>
          <w:b w:val="0"/>
          <w:sz w:val="28"/>
        </w:rPr>
        <w:t xml:space="preserve">данном </w:t>
      </w:r>
      <w:r w:rsidRPr="0069555C">
        <w:rPr>
          <w:color w:val="000000"/>
          <w:sz w:val="28"/>
        </w:rPr>
        <w:t xml:space="preserve">многоквартирном жилом доме производить вселение и регистрацию </w:t>
      </w:r>
      <w:r w:rsidRPr="0069555C">
        <w:rPr>
          <w:rStyle w:val="af"/>
          <w:b w:val="0"/>
          <w:sz w:val="28"/>
        </w:rPr>
        <w:t>по месту</w:t>
      </w:r>
      <w:r w:rsidRPr="0069555C">
        <w:rPr>
          <w:rStyle w:val="af"/>
          <w:sz w:val="28"/>
        </w:rPr>
        <w:t xml:space="preserve"> </w:t>
      </w:r>
      <w:r w:rsidRPr="0069555C">
        <w:rPr>
          <w:color w:val="000000"/>
          <w:sz w:val="28"/>
        </w:rPr>
        <w:t>жительс</w:t>
      </w:r>
      <w:r>
        <w:rPr>
          <w:color w:val="000000"/>
          <w:sz w:val="28"/>
        </w:rPr>
        <w:t xml:space="preserve">тва в указанные жилые помещения </w:t>
      </w:r>
      <w:r w:rsidRPr="0069555C">
        <w:rPr>
          <w:color w:val="000000"/>
          <w:sz w:val="28"/>
        </w:rPr>
        <w:t>граждан, кроме</w:t>
      </w:r>
      <w:r>
        <w:rPr>
          <w:sz w:val="28"/>
        </w:rPr>
        <w:t xml:space="preserve"> </w:t>
      </w:r>
      <w:proofErr w:type="spellStart"/>
      <w:r w:rsidRPr="0069555C">
        <w:rPr>
          <w:color w:val="000000"/>
          <w:sz w:val="28"/>
        </w:rPr>
        <w:t>несовершенолетних</w:t>
      </w:r>
      <w:proofErr w:type="spellEnd"/>
      <w:r w:rsidRPr="0069555C">
        <w:rPr>
          <w:color w:val="000000"/>
          <w:sz w:val="28"/>
        </w:rPr>
        <w:t xml:space="preserve"> детей к их родителям.</w:t>
      </w:r>
    </w:p>
    <w:p w:rsidR="0069555C" w:rsidRPr="0069555C" w:rsidRDefault="0069555C" w:rsidP="0069555C">
      <w:pPr>
        <w:pStyle w:val="50"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contextualSpacing/>
        <w:rPr>
          <w:b w:val="0"/>
          <w:sz w:val="32"/>
          <w:szCs w:val="28"/>
        </w:rPr>
      </w:pPr>
      <w:r w:rsidRPr="0069555C">
        <w:rPr>
          <w:b w:val="0"/>
          <w:sz w:val="28"/>
          <w:szCs w:val="24"/>
        </w:rPr>
        <w:t xml:space="preserve"> Настоящее постановление обнародовать на сайте администрации</w:t>
      </w:r>
    </w:p>
    <w:p w:rsidR="0069555C" w:rsidRDefault="0069555C" w:rsidP="0069555C">
      <w:pPr>
        <w:pStyle w:val="50"/>
        <w:shd w:val="clear" w:color="auto" w:fill="auto"/>
        <w:spacing w:before="0" w:line="240" w:lineRule="auto"/>
        <w:contextualSpacing/>
        <w:rPr>
          <w:b w:val="0"/>
          <w:sz w:val="28"/>
          <w:szCs w:val="24"/>
        </w:rPr>
      </w:pPr>
    </w:p>
    <w:p w:rsidR="0069555C" w:rsidRDefault="0069555C" w:rsidP="0069555C">
      <w:pPr>
        <w:pStyle w:val="50"/>
        <w:shd w:val="clear" w:color="auto" w:fill="auto"/>
        <w:spacing w:before="0" w:line="240" w:lineRule="auto"/>
        <w:contextualSpacing/>
        <w:rPr>
          <w:b w:val="0"/>
          <w:sz w:val="28"/>
          <w:szCs w:val="24"/>
        </w:rPr>
      </w:pPr>
    </w:p>
    <w:p w:rsidR="0069555C" w:rsidRDefault="0069555C" w:rsidP="0069555C">
      <w:pPr>
        <w:pStyle w:val="50"/>
        <w:shd w:val="clear" w:color="auto" w:fill="auto"/>
        <w:spacing w:before="0" w:line="240" w:lineRule="auto"/>
        <w:contextualSpacing/>
        <w:rPr>
          <w:b w:val="0"/>
          <w:sz w:val="28"/>
          <w:szCs w:val="24"/>
        </w:rPr>
      </w:pPr>
    </w:p>
    <w:p w:rsidR="0069555C" w:rsidRDefault="0069555C" w:rsidP="0069555C">
      <w:pPr>
        <w:pStyle w:val="50"/>
        <w:shd w:val="clear" w:color="auto" w:fill="auto"/>
        <w:spacing w:before="0" w:line="240" w:lineRule="auto"/>
        <w:contextualSpacing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Глава муниципального района</w:t>
      </w:r>
    </w:p>
    <w:p w:rsidR="0069555C" w:rsidRPr="0069555C" w:rsidRDefault="0069555C" w:rsidP="0069555C">
      <w:pPr>
        <w:pStyle w:val="50"/>
        <w:shd w:val="clear" w:color="auto" w:fill="auto"/>
        <w:spacing w:before="0" w:line="240" w:lineRule="auto"/>
        <w:contextualSpacing/>
        <w:rPr>
          <w:b w:val="0"/>
          <w:sz w:val="32"/>
          <w:szCs w:val="28"/>
        </w:rPr>
      </w:pPr>
      <w:r>
        <w:rPr>
          <w:b w:val="0"/>
          <w:sz w:val="28"/>
          <w:szCs w:val="24"/>
        </w:rPr>
        <w:t>«Каларский район»</w:t>
      </w:r>
      <w:r>
        <w:rPr>
          <w:b w:val="0"/>
          <w:sz w:val="28"/>
          <w:szCs w:val="24"/>
        </w:rPr>
        <w:tab/>
      </w:r>
      <w:r>
        <w:rPr>
          <w:b w:val="0"/>
          <w:sz w:val="28"/>
          <w:szCs w:val="24"/>
        </w:rPr>
        <w:tab/>
      </w:r>
      <w:r>
        <w:rPr>
          <w:b w:val="0"/>
          <w:sz w:val="28"/>
          <w:szCs w:val="24"/>
        </w:rPr>
        <w:tab/>
      </w:r>
      <w:r>
        <w:rPr>
          <w:b w:val="0"/>
          <w:sz w:val="28"/>
          <w:szCs w:val="24"/>
        </w:rPr>
        <w:tab/>
      </w:r>
      <w:r>
        <w:rPr>
          <w:b w:val="0"/>
          <w:sz w:val="28"/>
          <w:szCs w:val="24"/>
        </w:rPr>
        <w:tab/>
      </w:r>
      <w:r>
        <w:rPr>
          <w:b w:val="0"/>
          <w:sz w:val="28"/>
          <w:szCs w:val="24"/>
        </w:rPr>
        <w:tab/>
      </w:r>
      <w:r>
        <w:rPr>
          <w:b w:val="0"/>
          <w:sz w:val="28"/>
          <w:szCs w:val="24"/>
        </w:rPr>
        <w:tab/>
      </w:r>
      <w:r>
        <w:rPr>
          <w:b w:val="0"/>
          <w:sz w:val="28"/>
          <w:szCs w:val="24"/>
        </w:rPr>
        <w:tab/>
        <w:t xml:space="preserve">   П.В. Романов</w:t>
      </w:r>
    </w:p>
    <w:sectPr w:rsidR="0069555C" w:rsidRPr="0069555C" w:rsidSect="0069555C"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E4" w:rsidRDefault="00031DE4">
      <w:r>
        <w:separator/>
      </w:r>
    </w:p>
  </w:endnote>
  <w:endnote w:type="continuationSeparator" w:id="0">
    <w:p w:rsidR="00031DE4" w:rsidRDefault="0003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E4" w:rsidRDefault="00031DE4"/>
  </w:footnote>
  <w:footnote w:type="continuationSeparator" w:id="0">
    <w:p w:rsidR="00031DE4" w:rsidRDefault="00031D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0F1"/>
    <w:multiLevelType w:val="hybridMultilevel"/>
    <w:tmpl w:val="599630B4"/>
    <w:lvl w:ilvl="0" w:tplc="A680ECF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2058E"/>
    <w:multiLevelType w:val="multilevel"/>
    <w:tmpl w:val="A0E4F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B3346"/>
    <w:multiLevelType w:val="multilevel"/>
    <w:tmpl w:val="793EDA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D47D1"/>
    <w:multiLevelType w:val="multilevel"/>
    <w:tmpl w:val="E5404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3E2804"/>
    <w:multiLevelType w:val="multilevel"/>
    <w:tmpl w:val="9C584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D4501"/>
    <w:multiLevelType w:val="multilevel"/>
    <w:tmpl w:val="F390986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7F17"/>
    <w:rsid w:val="00031DE4"/>
    <w:rsid w:val="00037F17"/>
    <w:rsid w:val="00047597"/>
    <w:rsid w:val="00053A82"/>
    <w:rsid w:val="0007412E"/>
    <w:rsid w:val="00095ECB"/>
    <w:rsid w:val="000A21C5"/>
    <w:rsid w:val="000E60A5"/>
    <w:rsid w:val="00116950"/>
    <w:rsid w:val="00117615"/>
    <w:rsid w:val="001328B2"/>
    <w:rsid w:val="0015224D"/>
    <w:rsid w:val="001A5AE7"/>
    <w:rsid w:val="001C1CDC"/>
    <w:rsid w:val="001F15DF"/>
    <w:rsid w:val="001F7B2C"/>
    <w:rsid w:val="00202A98"/>
    <w:rsid w:val="00222EF0"/>
    <w:rsid w:val="0023465F"/>
    <w:rsid w:val="00255C00"/>
    <w:rsid w:val="00292B6C"/>
    <w:rsid w:val="002B1FC4"/>
    <w:rsid w:val="002B446D"/>
    <w:rsid w:val="002C0407"/>
    <w:rsid w:val="002C68D7"/>
    <w:rsid w:val="002E274C"/>
    <w:rsid w:val="0031019C"/>
    <w:rsid w:val="00313CA7"/>
    <w:rsid w:val="00345D02"/>
    <w:rsid w:val="003626AD"/>
    <w:rsid w:val="00392D4B"/>
    <w:rsid w:val="003B3CE8"/>
    <w:rsid w:val="003D44BE"/>
    <w:rsid w:val="003E1AF7"/>
    <w:rsid w:val="00423097"/>
    <w:rsid w:val="0042678B"/>
    <w:rsid w:val="00426FCC"/>
    <w:rsid w:val="00457D1D"/>
    <w:rsid w:val="00476F26"/>
    <w:rsid w:val="0047793A"/>
    <w:rsid w:val="005034D0"/>
    <w:rsid w:val="0052636B"/>
    <w:rsid w:val="00547980"/>
    <w:rsid w:val="00581A93"/>
    <w:rsid w:val="00587FFB"/>
    <w:rsid w:val="005A05C9"/>
    <w:rsid w:val="00603EAB"/>
    <w:rsid w:val="0069555C"/>
    <w:rsid w:val="006B69D5"/>
    <w:rsid w:val="006C7769"/>
    <w:rsid w:val="006E0860"/>
    <w:rsid w:val="006F1B3F"/>
    <w:rsid w:val="007E48E0"/>
    <w:rsid w:val="0083283D"/>
    <w:rsid w:val="00834E87"/>
    <w:rsid w:val="00846F5D"/>
    <w:rsid w:val="00872D2B"/>
    <w:rsid w:val="00882D7A"/>
    <w:rsid w:val="008833E5"/>
    <w:rsid w:val="00887CB7"/>
    <w:rsid w:val="008A1992"/>
    <w:rsid w:val="008A4AE0"/>
    <w:rsid w:val="008B030D"/>
    <w:rsid w:val="008B12C6"/>
    <w:rsid w:val="008F548A"/>
    <w:rsid w:val="009201A3"/>
    <w:rsid w:val="009533A3"/>
    <w:rsid w:val="009568AC"/>
    <w:rsid w:val="00966A58"/>
    <w:rsid w:val="0097097B"/>
    <w:rsid w:val="009911C2"/>
    <w:rsid w:val="009A3402"/>
    <w:rsid w:val="00A24566"/>
    <w:rsid w:val="00A36892"/>
    <w:rsid w:val="00A45043"/>
    <w:rsid w:val="00A90F3B"/>
    <w:rsid w:val="00AB219E"/>
    <w:rsid w:val="00AC0161"/>
    <w:rsid w:val="00AE2E66"/>
    <w:rsid w:val="00AF5318"/>
    <w:rsid w:val="00B51D0C"/>
    <w:rsid w:val="00BA0BAF"/>
    <w:rsid w:val="00BC3443"/>
    <w:rsid w:val="00BD0517"/>
    <w:rsid w:val="00BD4B0C"/>
    <w:rsid w:val="00BF086D"/>
    <w:rsid w:val="00BF695F"/>
    <w:rsid w:val="00C0166D"/>
    <w:rsid w:val="00C1211D"/>
    <w:rsid w:val="00C36D17"/>
    <w:rsid w:val="00CA2124"/>
    <w:rsid w:val="00CC0FB4"/>
    <w:rsid w:val="00CC3771"/>
    <w:rsid w:val="00CF66B3"/>
    <w:rsid w:val="00D21036"/>
    <w:rsid w:val="00D576B0"/>
    <w:rsid w:val="00D61A24"/>
    <w:rsid w:val="00D63E96"/>
    <w:rsid w:val="00DA3169"/>
    <w:rsid w:val="00DC5E35"/>
    <w:rsid w:val="00E314C5"/>
    <w:rsid w:val="00E376E9"/>
    <w:rsid w:val="00E55AFA"/>
    <w:rsid w:val="00E74F61"/>
    <w:rsid w:val="00E824B6"/>
    <w:rsid w:val="00EA746A"/>
    <w:rsid w:val="00EC2136"/>
    <w:rsid w:val="00EE52A6"/>
    <w:rsid w:val="00F62894"/>
    <w:rsid w:val="00F8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A9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475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D051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1A93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58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Заголовок №1_"/>
    <w:basedOn w:val="a0"/>
    <w:link w:val="12"/>
    <w:rsid w:val="00581A93"/>
    <w:rPr>
      <w:rFonts w:ascii="Times New Roman" w:eastAsia="Times New Roman" w:hAnsi="Times New Roman" w:cs="Times New Roman"/>
      <w:b/>
      <w:bCs/>
      <w:i/>
      <w:iCs/>
      <w:smallCaps w:val="0"/>
      <w:strike w:val="0"/>
      <w:spacing w:val="15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sid w:val="00581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3">
    <w:name w:val="Заголовок №3_"/>
    <w:basedOn w:val="a0"/>
    <w:link w:val="34"/>
    <w:rsid w:val="00581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Заголовок №4_"/>
    <w:basedOn w:val="a0"/>
    <w:link w:val="40"/>
    <w:rsid w:val="00581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Основной текст (4)_"/>
    <w:basedOn w:val="a0"/>
    <w:link w:val="42"/>
    <w:rsid w:val="00581A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3">
    <w:name w:val="Основной текст (4)"/>
    <w:basedOn w:val="41"/>
    <w:rsid w:val="00581A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5pt">
    <w:name w:val="Основной текст (4) + 7;5 pt;Полужирный"/>
    <w:basedOn w:val="41"/>
    <w:rsid w:val="00581A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81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58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0pt">
    <w:name w:val="Основной текст (6) + 10 pt"/>
    <w:basedOn w:val="6"/>
    <w:rsid w:val="0058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LucidaSansUnicode105pt">
    <w:name w:val="Основной текст (6) + Lucida Sans Unicode;10;5 pt"/>
    <w:basedOn w:val="6"/>
    <w:rsid w:val="00581A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58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Заголовок №5_"/>
    <w:basedOn w:val="a0"/>
    <w:link w:val="52"/>
    <w:rsid w:val="00581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581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58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581A93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3">
    <w:name w:val="Основной текст (2) + Полужирный"/>
    <w:basedOn w:val="21"/>
    <w:rsid w:val="00581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58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20pt">
    <w:name w:val="Основной текст (2) + Georgia;20 pt"/>
    <w:basedOn w:val="21"/>
    <w:rsid w:val="00581A9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81A93"/>
    <w:pPr>
      <w:shd w:val="clear" w:color="auto" w:fill="FFFFFF"/>
      <w:spacing w:after="480" w:line="18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Заголовок №1"/>
    <w:basedOn w:val="a"/>
    <w:link w:val="11"/>
    <w:rsid w:val="00581A93"/>
    <w:pPr>
      <w:shd w:val="clear" w:color="auto" w:fill="FFFFFF"/>
      <w:spacing w:before="4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150"/>
      <w:sz w:val="54"/>
      <w:szCs w:val="54"/>
    </w:rPr>
  </w:style>
  <w:style w:type="paragraph" w:customStyle="1" w:styleId="20">
    <w:name w:val="Заголовок №2"/>
    <w:basedOn w:val="a"/>
    <w:link w:val="2"/>
    <w:rsid w:val="00581A93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4">
    <w:name w:val="Заголовок №3"/>
    <w:basedOn w:val="a"/>
    <w:link w:val="33"/>
    <w:rsid w:val="00581A93"/>
    <w:pPr>
      <w:shd w:val="clear" w:color="auto" w:fill="FFFFFF"/>
      <w:spacing w:before="1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rsid w:val="00581A93"/>
    <w:pPr>
      <w:shd w:val="clear" w:color="auto" w:fill="FFFFFF"/>
      <w:spacing w:before="18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">
    <w:name w:val="Основной текст (4)"/>
    <w:basedOn w:val="a"/>
    <w:link w:val="41"/>
    <w:rsid w:val="00581A93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581A93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581A93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581A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Заголовок №5"/>
    <w:basedOn w:val="a"/>
    <w:link w:val="51"/>
    <w:rsid w:val="00581A93"/>
    <w:pPr>
      <w:shd w:val="clear" w:color="auto" w:fill="FFFFFF"/>
      <w:spacing w:before="300"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70">
    <w:name w:val="Основной текст (7)"/>
    <w:basedOn w:val="a"/>
    <w:link w:val="7"/>
    <w:rsid w:val="00581A93"/>
    <w:pPr>
      <w:shd w:val="clear" w:color="auto" w:fill="FFFFFF"/>
      <w:spacing w:before="300" w:after="420" w:line="0" w:lineRule="atLeast"/>
      <w:ind w:hanging="1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581A93"/>
    <w:pPr>
      <w:shd w:val="clear" w:color="auto" w:fill="FFFFFF"/>
      <w:spacing w:before="420" w:line="320" w:lineRule="exact"/>
      <w:ind w:hanging="1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581A93"/>
    <w:pPr>
      <w:shd w:val="clear" w:color="auto" w:fill="FFFFFF"/>
      <w:spacing w:before="120" w:line="313" w:lineRule="exact"/>
    </w:pPr>
    <w:rPr>
      <w:rFonts w:ascii="Gungsuh" w:eastAsia="Gungsuh" w:hAnsi="Gungsuh" w:cs="Gungsuh"/>
      <w:sz w:val="9"/>
      <w:szCs w:val="9"/>
    </w:rPr>
  </w:style>
  <w:style w:type="paragraph" w:styleId="a6">
    <w:name w:val="Title"/>
    <w:basedOn w:val="a"/>
    <w:link w:val="a7"/>
    <w:qFormat/>
    <w:rsid w:val="009533A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a7">
    <w:name w:val="Название Знак"/>
    <w:basedOn w:val="a0"/>
    <w:link w:val="a6"/>
    <w:rsid w:val="009533A3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533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A3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D051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dktexjustify">
    <w:name w:val="dktexjustify"/>
    <w:basedOn w:val="a"/>
    <w:rsid w:val="00BD0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rsid w:val="00CA21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CA21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124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s16">
    <w:name w:val="s_16"/>
    <w:basedOn w:val="a"/>
    <w:rsid w:val="00CA21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CA2124"/>
  </w:style>
  <w:style w:type="paragraph" w:customStyle="1" w:styleId="s1">
    <w:name w:val="s_1"/>
    <w:basedOn w:val="a"/>
    <w:rsid w:val="00CA21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CA2124"/>
  </w:style>
  <w:style w:type="paragraph" w:customStyle="1" w:styleId="ConsPlusNormal">
    <w:name w:val="ConsPlusNormal"/>
    <w:rsid w:val="0023465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a">
    <w:name w:val="No Spacing"/>
    <w:uiPriority w:val="1"/>
    <w:qFormat/>
    <w:rsid w:val="00392D4B"/>
    <w:rPr>
      <w:color w:val="000000"/>
    </w:rPr>
  </w:style>
  <w:style w:type="paragraph" w:customStyle="1" w:styleId="formattext">
    <w:name w:val="formattext"/>
    <w:basedOn w:val="a"/>
    <w:rsid w:val="00BA0B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Гипертекстовая ссылка"/>
    <w:basedOn w:val="a0"/>
    <w:uiPriority w:val="99"/>
    <w:rsid w:val="0004759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47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Цветовое выделение"/>
    <w:uiPriority w:val="99"/>
    <w:rsid w:val="00047597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47597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character" w:customStyle="1" w:styleId="ae">
    <w:name w:val="Основной текст_"/>
    <w:basedOn w:val="a0"/>
    <w:link w:val="35"/>
    <w:rsid w:val="006955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69555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pt">
    <w:name w:val="Основной текст (3) + Интервал 3 pt"/>
    <w:basedOn w:val="31"/>
    <w:rsid w:val="0069555C"/>
    <w:rPr>
      <w:b/>
      <w:bCs/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paragraph" w:customStyle="1" w:styleId="35">
    <w:name w:val="Основной текст3"/>
    <w:basedOn w:val="a"/>
    <w:link w:val="ae"/>
    <w:rsid w:val="0069555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pacing w:val="15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5pt">
    <w:name w:val="Основной текст (4) + 7;5 pt;Полужирный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LucidaSansUnicode105pt">
    <w:name w:val="Основной текст (6) + Lucida Sans Unicode;10;5 pt"/>
    <w:basedOn w:val="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20pt">
    <w:name w:val="Основной текст (2) + Georgia;20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480" w:line="18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150"/>
      <w:sz w:val="54"/>
      <w:szCs w:val="5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8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300"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420" w:line="0" w:lineRule="atLeast"/>
      <w:ind w:hanging="1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320" w:lineRule="exact"/>
      <w:ind w:hanging="1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313" w:lineRule="exact"/>
    </w:pPr>
    <w:rPr>
      <w:rFonts w:ascii="Gungsuh" w:eastAsia="Gungsuh" w:hAnsi="Gungsuh" w:cs="Gungsuh"/>
      <w:sz w:val="9"/>
      <w:szCs w:val="9"/>
    </w:rPr>
  </w:style>
  <w:style w:type="paragraph" w:styleId="a6">
    <w:name w:val="Title"/>
    <w:basedOn w:val="a"/>
    <w:link w:val="a7"/>
    <w:qFormat/>
    <w:rsid w:val="009533A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a7">
    <w:name w:val="Название Знак"/>
    <w:basedOn w:val="a0"/>
    <w:link w:val="a6"/>
    <w:rsid w:val="009533A3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533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26FD-5AAB-49A1-93FB-20097639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ЖКХ, транспорта и связи</dc:creator>
  <cp:lastModifiedBy>Виктория</cp:lastModifiedBy>
  <cp:revision>10</cp:revision>
  <cp:lastPrinted>2017-01-16T01:25:00Z</cp:lastPrinted>
  <dcterms:created xsi:type="dcterms:W3CDTF">2017-01-15T04:11:00Z</dcterms:created>
  <dcterms:modified xsi:type="dcterms:W3CDTF">2017-12-01T05:13:00Z</dcterms:modified>
</cp:coreProperties>
</file>