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F1" w:rsidRDefault="00F60EF1" w:rsidP="00C73D14">
      <w:pPr>
        <w:pStyle w:val="40"/>
        <w:shd w:val="clear" w:color="auto" w:fill="auto"/>
        <w:spacing w:after="0" w:line="240" w:lineRule="auto"/>
        <w:ind w:firstLine="709"/>
        <w:jc w:val="both"/>
        <w:rPr>
          <w:rStyle w:val="41"/>
        </w:rPr>
      </w:pPr>
    </w:p>
    <w:p w:rsidR="00F15F51" w:rsidRPr="00F15F51" w:rsidRDefault="00F15F51" w:rsidP="00C73D14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bidi="ar-SA"/>
        </w:rPr>
      </w:pPr>
      <w:r w:rsidRPr="00F15F51"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bidi="ar-SA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51" w:rsidRPr="00F15F51" w:rsidRDefault="00F15F51" w:rsidP="00C73D14">
      <w:pPr>
        <w:widowControl/>
        <w:ind w:left="-567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2"/>
          <w:lang w:eastAsia="en-US" w:bidi="ar-SA"/>
        </w:rPr>
      </w:pPr>
      <w:r w:rsidRPr="00F15F51">
        <w:rPr>
          <w:rFonts w:ascii="Times New Roman" w:eastAsia="Times New Roman" w:hAnsi="Times New Roman" w:cs="Times New Roman"/>
          <w:b/>
          <w:bCs/>
          <w:color w:val="auto"/>
          <w:sz w:val="36"/>
          <w:szCs w:val="32"/>
          <w:lang w:eastAsia="en-US" w:bidi="ar-SA"/>
        </w:rPr>
        <w:t>Администрация муниципального района «Каларский район»</w:t>
      </w:r>
    </w:p>
    <w:p w:rsidR="00F15F51" w:rsidRPr="00F15F51" w:rsidRDefault="00F15F51" w:rsidP="00C73D1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eastAsia="en-US" w:bidi="ar-SA"/>
        </w:rPr>
      </w:pPr>
    </w:p>
    <w:p w:rsidR="00F15F51" w:rsidRPr="00F15F51" w:rsidRDefault="00F15F51" w:rsidP="00C73D1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44"/>
          <w:szCs w:val="32"/>
          <w:lang w:bidi="ar-SA"/>
        </w:rPr>
      </w:pPr>
      <w:r w:rsidRPr="00F15F51">
        <w:rPr>
          <w:rFonts w:ascii="Times New Roman" w:eastAsia="Calibri" w:hAnsi="Times New Roman" w:cs="Times New Roman"/>
          <w:b/>
          <w:bCs/>
          <w:color w:val="auto"/>
          <w:sz w:val="44"/>
          <w:szCs w:val="32"/>
          <w:lang w:bidi="ar-SA"/>
        </w:rPr>
        <w:t>ПОСТАНОВЛЕНИЕ</w:t>
      </w:r>
    </w:p>
    <w:p w:rsidR="00F15F51" w:rsidRPr="00F15F51" w:rsidRDefault="00F15F51" w:rsidP="00C73D1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15F51" w:rsidRPr="00F15F51" w:rsidRDefault="00C73D14" w:rsidP="00C73D1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21 </w:t>
      </w:r>
      <w:r w:rsidR="00F15F51" w:rsidRPr="00F15F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сентября 2018 года</w:t>
      </w:r>
      <w:r w:rsidR="00F15F51" w:rsidRPr="00F15F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F15F51" w:rsidRPr="00F15F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F15F51" w:rsidRPr="00F15F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F15F51" w:rsidRPr="00F15F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F15F51" w:rsidRPr="00F15F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F15F51" w:rsidRPr="00F15F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F15F51" w:rsidRPr="00F15F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F15F51" w:rsidRPr="00F15F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F15F51" w:rsidRPr="00F15F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F15F51" w:rsidRPr="00EC16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№</w:t>
      </w:r>
      <w:r w:rsidR="006C0A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376</w:t>
      </w:r>
    </w:p>
    <w:p w:rsidR="00F15F51" w:rsidRPr="00F15F51" w:rsidRDefault="00F15F51" w:rsidP="00C73D1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eastAsia="en-US" w:bidi="ar-SA"/>
        </w:rPr>
      </w:pPr>
      <w:proofErr w:type="gramStart"/>
      <w:r w:rsidRPr="00F15F51"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eastAsia="en-US" w:bidi="ar-SA"/>
        </w:rPr>
        <w:t>с</w:t>
      </w:r>
      <w:proofErr w:type="gramEnd"/>
      <w:r w:rsidRPr="00F15F51"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eastAsia="en-US" w:bidi="ar-SA"/>
        </w:rPr>
        <w:t>. Чара</w:t>
      </w:r>
    </w:p>
    <w:p w:rsidR="00F15F51" w:rsidRPr="00F15F51" w:rsidRDefault="00F15F51" w:rsidP="00C73D1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F15F51" w:rsidRPr="00F15F51" w:rsidRDefault="00F15F51" w:rsidP="00C73D14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15F51">
        <w:rPr>
          <w:rFonts w:ascii="Times New Roman" w:eastAsia="Arial" w:hAnsi="Times New Roman" w:cs="Times New Roman"/>
          <w:b/>
          <w:bCs/>
          <w:sz w:val="28"/>
          <w:szCs w:val="28"/>
        </w:rPr>
        <w:t>Об утверждении Порядка обеспечения учебниками и учебными пособиями,</w:t>
      </w:r>
    </w:p>
    <w:p w:rsidR="005663E4" w:rsidRDefault="00F15F51" w:rsidP="00C73D14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15F51">
        <w:rPr>
          <w:rFonts w:ascii="Times New Roman" w:eastAsia="Arial" w:hAnsi="Times New Roman" w:cs="Times New Roman"/>
          <w:b/>
          <w:bCs/>
          <w:sz w:val="28"/>
          <w:szCs w:val="28"/>
        </w:rPr>
        <w:t>а также учебно-методи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ческими материалами, средствами </w:t>
      </w:r>
      <w:r w:rsidRPr="00F15F5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обучения и воспитания муниципальных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общеобразовательных </w:t>
      </w:r>
      <w:r w:rsidRPr="00F15F5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учреждений за счет бюджетных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ассигнований </w:t>
      </w:r>
      <w:r w:rsidRPr="00F15F51">
        <w:rPr>
          <w:rFonts w:ascii="Times New Roman" w:eastAsia="Arial" w:hAnsi="Times New Roman" w:cs="Times New Roman"/>
          <w:b/>
          <w:bCs/>
          <w:sz w:val="28"/>
          <w:szCs w:val="28"/>
        </w:rPr>
        <w:t>бюджета муниципального района</w:t>
      </w:r>
    </w:p>
    <w:p w:rsidR="00F15F51" w:rsidRPr="00F15F51" w:rsidRDefault="00F15F51" w:rsidP="00C73D14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15F51">
        <w:rPr>
          <w:rFonts w:ascii="Times New Roman" w:eastAsia="Arial" w:hAnsi="Times New Roman" w:cs="Times New Roman"/>
          <w:b/>
          <w:bCs/>
          <w:sz w:val="28"/>
          <w:szCs w:val="28"/>
        </w:rPr>
        <w:t>«Каларский район»</w:t>
      </w:r>
    </w:p>
    <w:p w:rsidR="00F15F51" w:rsidRPr="00F15F51" w:rsidRDefault="00F15F51" w:rsidP="00C73D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15F51" w:rsidRPr="00F15F51" w:rsidRDefault="00F15F51" w:rsidP="00C73D14">
      <w:pPr>
        <w:widowControl/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</w:t>
      </w:r>
      <w:r w:rsidR="00EC16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7F26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</w:t>
      </w:r>
      <w:r w:rsidR="00EC16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ьей</w:t>
      </w: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F26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</w:t>
      </w: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29 декабря 2012 года № 273-ФЗ «Об образовании в Российской Федерации»,</w:t>
      </w:r>
      <w:r w:rsidRPr="00F15F51">
        <w:t xml:space="preserve"> </w:t>
      </w: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руководствуясь </w:t>
      </w:r>
      <w:r w:rsid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статьей 29 </w:t>
      </w: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</w:t>
      </w:r>
      <w:r w:rsid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«Каларский район», администрация муниципального района «Каларский район»  </w:t>
      </w:r>
      <w:r w:rsidRPr="00F15F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F15F51" w:rsidRPr="00F15F51" w:rsidRDefault="00F15F51" w:rsidP="00C73D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15F51" w:rsidRPr="00F15F51" w:rsidRDefault="00F15F51" w:rsidP="00C73D14">
      <w:pPr>
        <w:numPr>
          <w:ilvl w:val="0"/>
          <w:numId w:val="6"/>
        </w:numPr>
        <w:tabs>
          <w:tab w:val="left" w:pos="567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15F51">
        <w:rPr>
          <w:rFonts w:ascii="Times New Roman" w:eastAsia="Arial" w:hAnsi="Times New Roman" w:cs="Times New Roman"/>
          <w:color w:val="auto"/>
          <w:sz w:val="28"/>
          <w:szCs w:val="28"/>
        </w:rPr>
        <w:t>Утвердить прилагаем</w:t>
      </w:r>
      <w:r w:rsidR="007F2672">
        <w:rPr>
          <w:rFonts w:ascii="Times New Roman" w:eastAsia="Arial" w:hAnsi="Times New Roman" w:cs="Times New Roman"/>
          <w:color w:val="auto"/>
          <w:sz w:val="28"/>
          <w:szCs w:val="28"/>
        </w:rPr>
        <w:t>ый</w:t>
      </w:r>
      <w:r w:rsidRPr="00F15F5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="007F2672" w:rsidRPr="007F2672">
        <w:rPr>
          <w:rFonts w:ascii="Times New Roman" w:eastAsia="Arial" w:hAnsi="Times New Roman" w:cs="Times New Roman"/>
          <w:color w:val="auto"/>
          <w:sz w:val="28"/>
          <w:szCs w:val="28"/>
        </w:rPr>
        <w:t>Поряд</w:t>
      </w:r>
      <w:r w:rsidR="007F2672">
        <w:rPr>
          <w:rFonts w:ascii="Times New Roman" w:eastAsia="Arial" w:hAnsi="Times New Roman" w:cs="Times New Roman"/>
          <w:color w:val="auto"/>
          <w:sz w:val="28"/>
          <w:szCs w:val="28"/>
        </w:rPr>
        <w:t>ок</w:t>
      </w:r>
      <w:r w:rsidR="007F2672" w:rsidRPr="007F2672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обеспечения учебниками и учебными пособиями,</w:t>
      </w:r>
      <w:r w:rsidR="007F2672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="007F2672" w:rsidRPr="007F2672">
        <w:rPr>
          <w:rFonts w:ascii="Times New Roman" w:eastAsia="Arial" w:hAnsi="Times New Roman" w:cs="Times New Roman"/>
          <w:color w:val="auto"/>
          <w:sz w:val="28"/>
          <w:szCs w:val="28"/>
        </w:rPr>
        <w:t>а также учебно-методическими материалами, средствами обучения и воспитания муниципальных общеобразовательных учреждений за счет бюджетных ассигнований бюджета муниципального района «Каларский район»</w:t>
      </w:r>
      <w:r w:rsidR="007F2672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. </w:t>
      </w:r>
    </w:p>
    <w:p w:rsidR="00F15F51" w:rsidRDefault="00F15F51" w:rsidP="00C73D14">
      <w:pPr>
        <w:widowControl/>
        <w:numPr>
          <w:ilvl w:val="0"/>
          <w:numId w:val="6"/>
        </w:num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постановление </w:t>
      </w:r>
      <w:r w:rsidR="00C73D14" w:rsidRP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вступает в силу на следующий день после дня его </w:t>
      </w:r>
      <w:r w:rsidRP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официально</w:t>
      </w:r>
      <w:r w:rsidR="00C73D14" w:rsidRP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P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опубликовани</w:t>
      </w:r>
      <w:r w:rsidR="00C73D14" w:rsidRP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(обнародовани</w:t>
      </w:r>
      <w:r w:rsidR="00C73D14" w:rsidRP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на официальном сайте муниципального района «Каларский район» </w:t>
      </w:r>
      <w:hyperlink r:id="rId10" w:history="1">
        <w:r w:rsidRPr="00C73D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http://калар.забайкальскийкрай.рф/</w:t>
        </w:r>
      </w:hyperlink>
      <w:r w:rsidRPr="00C7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73D14" w:rsidRPr="00C73D14" w:rsidRDefault="00C73D14" w:rsidP="00C73D14">
      <w:pPr>
        <w:widowControl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15F51" w:rsidRPr="00F15F51" w:rsidRDefault="00F15F51" w:rsidP="00C73D14">
      <w:pPr>
        <w:widowControl/>
        <w:tabs>
          <w:tab w:val="left" w:pos="682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15F51" w:rsidRPr="00F15F51" w:rsidRDefault="00F15F51" w:rsidP="00C73D14">
      <w:pPr>
        <w:widowControl/>
        <w:tabs>
          <w:tab w:val="left" w:pos="682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15F51" w:rsidRPr="00F15F51" w:rsidRDefault="00F15F51" w:rsidP="00C73D14">
      <w:pPr>
        <w:widowControl/>
        <w:tabs>
          <w:tab w:val="left" w:pos="682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муниципального района </w:t>
      </w:r>
    </w:p>
    <w:p w:rsidR="00F15F51" w:rsidRPr="00F15F51" w:rsidRDefault="00F15F51" w:rsidP="00C73D14">
      <w:pPr>
        <w:widowControl/>
        <w:tabs>
          <w:tab w:val="left" w:pos="784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«Каларский район»</w:t>
      </w:r>
      <w:r w:rsidRPr="00F15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П.В. Романов</w:t>
      </w:r>
    </w:p>
    <w:p w:rsidR="00C73D14" w:rsidRDefault="00C73D14">
      <w:r>
        <w:br w:type="page"/>
      </w:r>
    </w:p>
    <w:p w:rsidR="00F60EF1" w:rsidRPr="006C0A7B" w:rsidRDefault="0086774A" w:rsidP="00C73D14">
      <w:pPr>
        <w:pStyle w:val="60"/>
        <w:shd w:val="clear" w:color="auto" w:fill="auto"/>
        <w:tabs>
          <w:tab w:val="left" w:pos="9632"/>
        </w:tabs>
        <w:spacing w:line="240" w:lineRule="auto"/>
        <w:ind w:firstLine="709"/>
        <w:jc w:val="right"/>
        <w:rPr>
          <w:sz w:val="28"/>
          <w:szCs w:val="28"/>
        </w:rPr>
      </w:pPr>
      <w:r w:rsidRPr="006C0A7B">
        <w:rPr>
          <w:sz w:val="28"/>
          <w:szCs w:val="28"/>
        </w:rPr>
        <w:lastRenderedPageBreak/>
        <w:t>Приложение</w:t>
      </w:r>
    </w:p>
    <w:p w:rsidR="00F60EF1" w:rsidRPr="006C0A7B" w:rsidRDefault="0086774A" w:rsidP="00C73D14">
      <w:pPr>
        <w:pStyle w:val="60"/>
        <w:shd w:val="clear" w:color="auto" w:fill="auto"/>
        <w:tabs>
          <w:tab w:val="left" w:pos="9632"/>
        </w:tabs>
        <w:spacing w:line="240" w:lineRule="auto"/>
        <w:ind w:firstLine="709"/>
        <w:jc w:val="right"/>
        <w:rPr>
          <w:sz w:val="28"/>
          <w:szCs w:val="28"/>
        </w:rPr>
      </w:pPr>
      <w:r w:rsidRPr="006C0A7B">
        <w:rPr>
          <w:sz w:val="28"/>
          <w:szCs w:val="28"/>
        </w:rPr>
        <w:t xml:space="preserve">к постановлению </w:t>
      </w:r>
      <w:r w:rsidR="007F2672" w:rsidRPr="006C0A7B">
        <w:rPr>
          <w:sz w:val="28"/>
          <w:szCs w:val="28"/>
        </w:rPr>
        <w:t>а</w:t>
      </w:r>
      <w:r w:rsidRPr="006C0A7B">
        <w:rPr>
          <w:sz w:val="28"/>
          <w:szCs w:val="28"/>
        </w:rPr>
        <w:t>дминистрации</w:t>
      </w:r>
      <w:r w:rsidRPr="006C0A7B">
        <w:rPr>
          <w:sz w:val="28"/>
          <w:szCs w:val="28"/>
        </w:rPr>
        <w:br/>
        <w:t>муниципального района</w:t>
      </w:r>
      <w:r w:rsidR="007F2672" w:rsidRPr="006C0A7B">
        <w:rPr>
          <w:sz w:val="28"/>
          <w:szCs w:val="28"/>
        </w:rPr>
        <w:t xml:space="preserve"> «Каларский район»</w:t>
      </w:r>
      <w:r w:rsidRPr="006C0A7B">
        <w:rPr>
          <w:sz w:val="28"/>
          <w:szCs w:val="28"/>
        </w:rPr>
        <w:br/>
        <w:t xml:space="preserve">от </w:t>
      </w:r>
      <w:r w:rsidR="006C0A7B" w:rsidRPr="006C0A7B">
        <w:rPr>
          <w:sz w:val="28"/>
          <w:szCs w:val="28"/>
        </w:rPr>
        <w:t>«21»</w:t>
      </w:r>
      <w:r w:rsidR="007F2672" w:rsidRPr="006C0A7B">
        <w:rPr>
          <w:sz w:val="28"/>
          <w:szCs w:val="28"/>
        </w:rPr>
        <w:t xml:space="preserve"> сентября 2018 года </w:t>
      </w:r>
      <w:r w:rsidRPr="006C0A7B">
        <w:rPr>
          <w:sz w:val="28"/>
          <w:szCs w:val="28"/>
        </w:rPr>
        <w:t xml:space="preserve"> № </w:t>
      </w:r>
      <w:r w:rsidR="006C0A7B" w:rsidRPr="00E02AE6">
        <w:rPr>
          <w:sz w:val="28"/>
          <w:szCs w:val="28"/>
        </w:rPr>
        <w:t>376</w:t>
      </w:r>
    </w:p>
    <w:p w:rsidR="00C73D14" w:rsidRPr="00C73D14" w:rsidRDefault="00C73D14" w:rsidP="00C73D14">
      <w:pPr>
        <w:pStyle w:val="50"/>
        <w:shd w:val="clear" w:color="auto" w:fill="auto"/>
        <w:spacing w:before="0" w:after="0" w:line="240" w:lineRule="auto"/>
        <w:ind w:firstLine="709"/>
        <w:jc w:val="right"/>
      </w:pPr>
    </w:p>
    <w:p w:rsidR="00F60EF1" w:rsidRDefault="0086774A" w:rsidP="00C73D14">
      <w:pPr>
        <w:pStyle w:val="50"/>
        <w:shd w:val="clear" w:color="auto" w:fill="auto"/>
        <w:spacing w:before="0" w:after="0" w:line="240" w:lineRule="auto"/>
      </w:pPr>
      <w:r>
        <w:t>Порядок обеспечения у</w:t>
      </w:r>
      <w:r w:rsidR="007F2672">
        <w:t xml:space="preserve">чебниками и учебными пособиями, </w:t>
      </w:r>
      <w:r>
        <w:t>а также учебно-методическими матери</w:t>
      </w:r>
      <w:r w:rsidR="007F2672">
        <w:t xml:space="preserve">алами, средствами </w:t>
      </w:r>
      <w:r>
        <w:t>обучения и воспитани</w:t>
      </w:r>
      <w:r w:rsidR="007F2672">
        <w:t xml:space="preserve">я муниципальных </w:t>
      </w:r>
      <w:r w:rsidR="00C9339F">
        <w:t>обще</w:t>
      </w:r>
      <w:r w:rsidR="007F2672">
        <w:t xml:space="preserve">образовательных </w:t>
      </w:r>
      <w:r>
        <w:t xml:space="preserve">учреждений за счет бюджетных ассигнований бюджета </w:t>
      </w:r>
      <w:bookmarkStart w:id="0" w:name="bookmark2"/>
      <w:r>
        <w:t>муниципального района</w:t>
      </w:r>
      <w:bookmarkEnd w:id="0"/>
      <w:r w:rsidR="007F2672">
        <w:t xml:space="preserve"> «Каларский район»</w:t>
      </w:r>
    </w:p>
    <w:p w:rsidR="007F2672" w:rsidRDefault="007F2672" w:rsidP="00C73D14">
      <w:pPr>
        <w:pStyle w:val="50"/>
        <w:shd w:val="clear" w:color="auto" w:fill="auto"/>
        <w:spacing w:before="0" w:after="0" w:line="240" w:lineRule="auto"/>
        <w:ind w:firstLine="709"/>
        <w:jc w:val="both"/>
      </w:pPr>
    </w:p>
    <w:p w:rsidR="00F60EF1" w:rsidRDefault="0086774A" w:rsidP="006C0A7B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firstLine="709"/>
        <w:jc w:val="left"/>
        <w:outlineLvl w:val="9"/>
      </w:pPr>
      <w:bookmarkStart w:id="1" w:name="bookmark3"/>
      <w:r>
        <w:t>Общие положения</w:t>
      </w:r>
      <w:bookmarkEnd w:id="1"/>
    </w:p>
    <w:p w:rsidR="006C0A7B" w:rsidRDefault="006C0A7B" w:rsidP="006C0A7B">
      <w:pPr>
        <w:pStyle w:val="10"/>
        <w:keepNext/>
        <w:keepLines/>
        <w:shd w:val="clear" w:color="auto" w:fill="auto"/>
        <w:spacing w:before="0" w:line="240" w:lineRule="auto"/>
        <w:ind w:left="709"/>
        <w:jc w:val="left"/>
        <w:outlineLvl w:val="9"/>
      </w:pP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372"/>
        </w:tabs>
        <w:spacing w:line="240" w:lineRule="auto"/>
        <w:ind w:firstLine="709"/>
        <w:jc w:val="both"/>
      </w:pPr>
      <w:r>
        <w:t>Настоящий Порядок обеспечения учебниками и учебными пособиями, а также учебно-методическими материалами, средствами обучения и воспитания муниципальных образовательных учреждений за счет бюджетных ассигнований бюджета муниципального района</w:t>
      </w:r>
      <w:r w:rsidR="007F2672">
        <w:t xml:space="preserve"> «Каларский район»</w:t>
      </w:r>
      <w:r>
        <w:t xml:space="preserve"> (далее </w:t>
      </w:r>
      <w:r w:rsidR="00160B50" w:rsidRPr="00160B50">
        <w:t>–</w:t>
      </w:r>
      <w:r w:rsidR="00160B50">
        <w:t xml:space="preserve"> </w:t>
      </w:r>
      <w:r>
        <w:t xml:space="preserve">Порядок) разработан в соответствии с Федеральным законом от 29 декабря 2012 года </w:t>
      </w:r>
      <w:r w:rsidR="00160B50">
        <w:rPr>
          <w:lang w:eastAsia="en-US" w:bidi="en-US"/>
        </w:rPr>
        <w:t>№</w:t>
      </w:r>
      <w:r w:rsidRPr="00F15F51">
        <w:rPr>
          <w:lang w:eastAsia="en-US" w:bidi="en-US"/>
        </w:rPr>
        <w:t xml:space="preserve"> </w:t>
      </w:r>
      <w:r>
        <w:t xml:space="preserve">273-ФЗ </w:t>
      </w:r>
      <w:r w:rsidR="00845DCF">
        <w:t>«</w:t>
      </w:r>
      <w:r>
        <w:t>Об образовании в Российской Федерации</w:t>
      </w:r>
      <w:r w:rsidR="00845DCF">
        <w:t>»</w:t>
      </w:r>
      <w:r>
        <w:t>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372"/>
        </w:tabs>
        <w:spacing w:line="240" w:lineRule="auto"/>
        <w:ind w:firstLine="709"/>
        <w:jc w:val="both"/>
      </w:pPr>
      <w:r>
        <w:t>Целью настоящего Порядка является создание условий для максимального</w:t>
      </w:r>
      <w:r w:rsidR="00845DCF">
        <w:t xml:space="preserve"> </w:t>
      </w:r>
      <w:r>
        <w:t>обеспе</w:t>
      </w:r>
      <w:r w:rsidR="00160B50">
        <w:t xml:space="preserve">чения обучающихся муниципальных общеобразовательных учреждений </w:t>
      </w:r>
      <w:r>
        <w:t>муниципального района</w:t>
      </w:r>
      <w:r w:rsidR="00160B50">
        <w:t xml:space="preserve"> «Каларский район»</w:t>
      </w:r>
      <w:r>
        <w:t xml:space="preserve"> (далее - </w:t>
      </w:r>
      <w:r w:rsidR="00160B50">
        <w:t>обще</w:t>
      </w:r>
      <w:r>
        <w:t>образовательные учреждения) учебниками и учебными пособиями, а также учебно</w:t>
      </w:r>
      <w:r w:rsidR="00160B50">
        <w:t>-</w:t>
      </w:r>
      <w:r>
        <w:t>методическими материалами, средствами обучения и воспитания.</w:t>
      </w:r>
    </w:p>
    <w:p w:rsidR="00F60EF1" w:rsidRDefault="00845DCF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656"/>
        </w:tabs>
        <w:spacing w:line="240" w:lineRule="auto"/>
        <w:ind w:firstLine="709"/>
        <w:jc w:val="both"/>
      </w:pPr>
      <w:proofErr w:type="gramStart"/>
      <w:r w:rsidRPr="005663E4">
        <w:t>Обучающимся</w:t>
      </w:r>
      <w:proofErr w:type="gramEnd"/>
      <w:r w:rsidRPr="005663E4">
        <w:t xml:space="preserve">, осваивающим основные образовательные программы за счет бюджетных ассигнований </w:t>
      </w:r>
      <w:r w:rsidR="00F17180" w:rsidRPr="005663E4">
        <w:t xml:space="preserve"> бюджета муниципального района </w:t>
      </w:r>
      <w:r w:rsidRPr="005663E4">
        <w:t xml:space="preserve"> </w:t>
      </w:r>
      <w:r w:rsidR="00F17180" w:rsidRPr="005663E4">
        <w:t>«Каларский район»</w:t>
      </w:r>
      <w:r w:rsidRPr="005663E4">
        <w:t xml:space="preserve"> в пределах федеральных государственных образовательных стандартов (далее – ФГОС), образовательных стандартов, организациями, осуществляющими образовательную</w:t>
      </w:r>
      <w:r w:rsidRPr="00845DCF">
        <w:t xml:space="preserve">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r w:rsidR="0086774A">
        <w:t xml:space="preserve"> </w:t>
      </w:r>
    </w:p>
    <w:p w:rsidR="00F60EF1" w:rsidRDefault="00845DCF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372"/>
        </w:tabs>
        <w:spacing w:line="240" w:lineRule="auto"/>
        <w:ind w:firstLine="709"/>
        <w:jc w:val="both"/>
      </w:pPr>
      <w:r w:rsidRPr="00845DCF"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  <w:r>
        <w:t xml:space="preserve"> 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372"/>
        </w:tabs>
        <w:spacing w:line="240" w:lineRule="auto"/>
        <w:ind w:firstLine="709"/>
        <w:jc w:val="both"/>
      </w:pPr>
      <w:r>
        <w:t>Об</w:t>
      </w:r>
      <w:r w:rsidR="00160B50">
        <w:t>щеоб</w:t>
      </w:r>
      <w:r>
        <w:t>разовательные учреждения в целях обеспечения реализации образовательных программ формируют учебный фонд библиотек, в том числе цифровые (электронные) библиотеки.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line="240" w:lineRule="auto"/>
        <w:ind w:firstLine="709"/>
        <w:jc w:val="both"/>
      </w:pPr>
      <w:r>
        <w:t>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F60EF1" w:rsidRDefault="0086774A" w:rsidP="00C73D14">
      <w:pPr>
        <w:pStyle w:val="20"/>
        <w:numPr>
          <w:ilvl w:val="0"/>
          <w:numId w:val="3"/>
        </w:numPr>
        <w:shd w:val="clear" w:color="auto" w:fill="auto"/>
        <w:tabs>
          <w:tab w:val="left" w:pos="1372"/>
        </w:tabs>
        <w:spacing w:line="240" w:lineRule="auto"/>
        <w:ind w:firstLine="709"/>
        <w:jc w:val="both"/>
      </w:pPr>
      <w:r>
        <w:t xml:space="preserve">Нормы обеспеченности образовательной деятельности учебными </w:t>
      </w:r>
      <w:r>
        <w:lastRenderedPageBreak/>
        <w:t xml:space="preserve">изданиями на 1 </w:t>
      </w:r>
      <w:proofErr w:type="gramStart"/>
      <w:r>
        <w:t>обучающегося</w:t>
      </w:r>
      <w:proofErr w:type="gramEnd"/>
      <w:r>
        <w:t xml:space="preserve"> устанавливаются соответствующими ФГОС.</w:t>
      </w:r>
    </w:p>
    <w:p w:rsidR="00F60EF1" w:rsidRDefault="0086774A" w:rsidP="00C73D14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240" w:lineRule="auto"/>
        <w:ind w:firstLine="709"/>
        <w:jc w:val="both"/>
      </w:pPr>
      <w:proofErr w:type="gramStart"/>
      <w:r>
        <w:t>Обучающиеся</w:t>
      </w:r>
      <w:proofErr w:type="gramEnd"/>
      <w:r>
        <w:t xml:space="preserve"> обеспечиваются учебниками и учебными пособиями из имеющихся в фондах школьных библиотек учебных изданий.</w:t>
      </w:r>
    </w:p>
    <w:p w:rsidR="00F60EF1" w:rsidRDefault="0086774A" w:rsidP="00C73D14">
      <w:pPr>
        <w:pStyle w:val="20"/>
        <w:numPr>
          <w:ilvl w:val="0"/>
          <w:numId w:val="3"/>
        </w:numPr>
        <w:shd w:val="clear" w:color="auto" w:fill="auto"/>
        <w:tabs>
          <w:tab w:val="left" w:pos="1288"/>
        </w:tabs>
        <w:spacing w:line="240" w:lineRule="auto"/>
        <w:ind w:firstLine="709"/>
        <w:jc w:val="both"/>
      </w:pPr>
      <w:proofErr w:type="gramStart"/>
      <w:r>
        <w:t>Обучающимся</w:t>
      </w:r>
      <w:proofErr w:type="gramEnd"/>
      <w:r>
        <w:t xml:space="preserve"> выдается по одному комплекту учебников на текущий учебный год.</w:t>
      </w:r>
    </w:p>
    <w:p w:rsidR="00F60EF1" w:rsidRDefault="0086774A" w:rsidP="00C73D14">
      <w:pPr>
        <w:pStyle w:val="20"/>
        <w:numPr>
          <w:ilvl w:val="0"/>
          <w:numId w:val="3"/>
        </w:numPr>
        <w:shd w:val="clear" w:color="auto" w:fill="auto"/>
        <w:tabs>
          <w:tab w:val="left" w:pos="1288"/>
        </w:tabs>
        <w:spacing w:line="240" w:lineRule="auto"/>
        <w:ind w:firstLine="709"/>
        <w:jc w:val="both"/>
      </w:pPr>
      <w:r>
        <w:t>Выдача учебников за предыдущие классы с целью повторения учебного материала выдается библиотекарем при наличии свободных экземпляров на формуляр обучающегося.</w:t>
      </w:r>
    </w:p>
    <w:p w:rsidR="00F17180" w:rsidRPr="005663E4" w:rsidRDefault="0086774A" w:rsidP="00F17180">
      <w:pPr>
        <w:pStyle w:val="20"/>
        <w:numPr>
          <w:ilvl w:val="0"/>
          <w:numId w:val="3"/>
        </w:numPr>
        <w:shd w:val="clear" w:color="auto" w:fill="auto"/>
        <w:tabs>
          <w:tab w:val="left" w:pos="1288"/>
        </w:tabs>
        <w:spacing w:line="240" w:lineRule="auto"/>
        <w:ind w:firstLine="709"/>
        <w:jc w:val="both"/>
      </w:pPr>
      <w:r>
        <w:t xml:space="preserve">Вновь поступившие обучающиеся в течение учебного года получают </w:t>
      </w:r>
      <w:r w:rsidRPr="005663E4">
        <w:t>учебники, имеющиеся в наличии в фонде школьной библиотеки.</w:t>
      </w:r>
    </w:p>
    <w:p w:rsidR="00C73D14" w:rsidRPr="005663E4" w:rsidRDefault="00F17180" w:rsidP="00F17180">
      <w:pPr>
        <w:pStyle w:val="20"/>
        <w:numPr>
          <w:ilvl w:val="0"/>
          <w:numId w:val="3"/>
        </w:numPr>
        <w:shd w:val="clear" w:color="auto" w:fill="auto"/>
        <w:tabs>
          <w:tab w:val="left" w:pos="1288"/>
        </w:tabs>
        <w:spacing w:line="240" w:lineRule="auto"/>
        <w:ind w:firstLine="709"/>
        <w:jc w:val="both"/>
      </w:pPr>
      <w:r w:rsidRPr="005663E4">
        <w:t xml:space="preserve"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</w:t>
      </w:r>
      <w:r w:rsidR="005663E4" w:rsidRPr="005663E4">
        <w:t>общеобразовательным учреждением, осуществляющим</w:t>
      </w:r>
      <w:r w:rsidRPr="005663E4">
        <w:t xml:space="preserve"> образовательную деятельность.</w:t>
      </w:r>
    </w:p>
    <w:p w:rsidR="006C0A7B" w:rsidRDefault="006C0A7B" w:rsidP="006C0A7B">
      <w:pPr>
        <w:pStyle w:val="20"/>
        <w:shd w:val="clear" w:color="auto" w:fill="auto"/>
        <w:tabs>
          <w:tab w:val="left" w:pos="1288"/>
        </w:tabs>
        <w:spacing w:line="240" w:lineRule="auto"/>
        <w:ind w:left="709"/>
        <w:jc w:val="both"/>
      </w:pPr>
    </w:p>
    <w:p w:rsidR="00F60EF1" w:rsidRDefault="0086774A" w:rsidP="00C73D1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87"/>
        </w:tabs>
        <w:spacing w:before="0" w:line="240" w:lineRule="auto"/>
        <w:ind w:firstLine="709"/>
        <w:jc w:val="both"/>
        <w:outlineLvl w:val="9"/>
      </w:pPr>
      <w:bookmarkStart w:id="2" w:name="bookmark4"/>
      <w:r>
        <w:t>Порядок формирования учебного фонда школьной библиотеки</w:t>
      </w:r>
      <w:bookmarkEnd w:id="2"/>
    </w:p>
    <w:p w:rsidR="006C0A7B" w:rsidRDefault="006C0A7B" w:rsidP="006C0A7B">
      <w:pPr>
        <w:pStyle w:val="10"/>
        <w:keepNext/>
        <w:keepLines/>
        <w:shd w:val="clear" w:color="auto" w:fill="auto"/>
        <w:tabs>
          <w:tab w:val="left" w:pos="1087"/>
        </w:tabs>
        <w:spacing w:before="0" w:line="240" w:lineRule="auto"/>
        <w:ind w:left="709"/>
        <w:jc w:val="both"/>
        <w:outlineLvl w:val="9"/>
      </w:pP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88"/>
        </w:tabs>
        <w:spacing w:line="240" w:lineRule="auto"/>
        <w:ind w:firstLine="709"/>
        <w:jc w:val="both"/>
      </w:pPr>
      <w:proofErr w:type="gramStart"/>
      <w:r>
        <w:t>Комплектование учебного фонда происходит из числа учебников, входящих в федеральный перечень учебников</w:t>
      </w:r>
      <w:r w:rsidR="00160B50">
        <w:t xml:space="preserve"> (далее </w:t>
      </w:r>
      <w:r w:rsidR="00160B50" w:rsidRPr="00160B50">
        <w:t>–</w:t>
      </w:r>
      <w:r w:rsidR="00160B50">
        <w:t xml:space="preserve"> ФПУ)</w:t>
      </w:r>
      <w:r>
        <w:t>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 ученых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proofErr w:type="gramEnd"/>
      <w:r>
        <w:t xml:space="preserve"> общего образования.</w:t>
      </w:r>
    </w:p>
    <w:p w:rsidR="00160B50" w:rsidRDefault="00160B50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450"/>
        </w:tabs>
        <w:spacing w:line="240" w:lineRule="auto"/>
        <w:ind w:firstLine="709"/>
        <w:jc w:val="both"/>
      </w:pPr>
      <w:r>
        <w:t>Фонд учебной литературы в пределах реализации ФГОС комплектуется за счет субвенций, выделяемых из бюджета Забайкальского края бюджету муниципального района «Каларский район» на приобрете</w:t>
      </w:r>
      <w:r w:rsidR="008D4731">
        <w:t>ние учебников и учебных пособий</w:t>
      </w:r>
      <w:r>
        <w:t xml:space="preserve">. 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450"/>
        </w:tabs>
        <w:spacing w:line="240" w:lineRule="auto"/>
        <w:ind w:firstLine="709"/>
        <w:jc w:val="both"/>
      </w:pPr>
      <w:r>
        <w:t xml:space="preserve">При формировании фонда учебной литературы могут быть использованы внебюджетные средства </w:t>
      </w:r>
      <w:r w:rsidR="008D4731">
        <w:t>обще</w:t>
      </w:r>
      <w:r>
        <w:t>образовательного учреждения.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88"/>
        </w:tabs>
        <w:spacing w:line="240" w:lineRule="auto"/>
        <w:ind w:firstLine="709"/>
        <w:jc w:val="both"/>
      </w:pPr>
      <w:r>
        <w:t xml:space="preserve">Непосредственное руководство и </w:t>
      </w:r>
      <w:proofErr w:type="gramStart"/>
      <w:r>
        <w:t>контроль за</w:t>
      </w:r>
      <w:proofErr w:type="gramEnd"/>
      <w:r>
        <w:t xml:space="preserve"> работой по созданию и своевременному пополнению библиотечного фонда школьных учебников осуществляет руководитель </w:t>
      </w:r>
      <w:r w:rsidR="008D4731">
        <w:t>обще</w:t>
      </w:r>
      <w:r>
        <w:t>образовательного учреждения.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450"/>
        </w:tabs>
        <w:spacing w:line="240" w:lineRule="auto"/>
        <w:ind w:firstLine="709"/>
        <w:jc w:val="both"/>
      </w:pPr>
      <w:r>
        <w:t xml:space="preserve">Допускается использование учебно-методических комплектов, утвержденных приказом руководителя </w:t>
      </w:r>
      <w:r w:rsidR="008D4731">
        <w:t>обще</w:t>
      </w:r>
      <w:r>
        <w:t>образовательного учреждения и входящих в ФПУ.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88"/>
        </w:tabs>
        <w:spacing w:line="240" w:lineRule="auto"/>
        <w:ind w:firstLine="709"/>
        <w:jc w:val="both"/>
      </w:pPr>
      <w:r>
        <w:t>При организации учебной деятельности необходимо использовать учебно-методическое обеспечение из одной предметно-методической линии.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88"/>
        </w:tabs>
        <w:spacing w:line="240" w:lineRule="auto"/>
        <w:ind w:firstLine="709"/>
        <w:jc w:val="both"/>
      </w:pPr>
      <w:r>
        <w:t>Процесс работы по формированию фонда учебной литературы включает следующие этапы:</w:t>
      </w:r>
    </w:p>
    <w:p w:rsidR="00F60EF1" w:rsidRDefault="0086774A" w:rsidP="00C73D14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line="240" w:lineRule="auto"/>
        <w:ind w:firstLine="709"/>
        <w:jc w:val="both"/>
      </w:pPr>
      <w:proofErr w:type="gramStart"/>
      <w:r>
        <w:t>работа педагогического коллектива с ФПУ, рекомендованных к использованию в образовательных учреждениях;</w:t>
      </w:r>
      <w:proofErr w:type="gramEnd"/>
    </w:p>
    <w:p w:rsidR="00F60EF1" w:rsidRDefault="0086774A" w:rsidP="00C73D14">
      <w:pPr>
        <w:pStyle w:val="20"/>
        <w:numPr>
          <w:ilvl w:val="0"/>
          <w:numId w:val="5"/>
        </w:numPr>
        <w:shd w:val="clear" w:color="auto" w:fill="auto"/>
        <w:tabs>
          <w:tab w:val="left" w:pos="942"/>
        </w:tabs>
        <w:spacing w:line="240" w:lineRule="auto"/>
        <w:ind w:firstLine="709"/>
        <w:jc w:val="both"/>
      </w:pPr>
      <w:r>
        <w:lastRenderedPageBreak/>
        <w:t>подготовка перечня учебников, планируемых к использованию в новом учебном году;</w:t>
      </w:r>
    </w:p>
    <w:p w:rsidR="00F60EF1" w:rsidRDefault="0086774A" w:rsidP="00C73D14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line="240" w:lineRule="auto"/>
        <w:ind w:firstLine="709"/>
        <w:jc w:val="both"/>
      </w:pPr>
      <w:r>
        <w:t>предоставление перечня учебников педагогическому совету на согласование и утверждение;</w:t>
      </w:r>
    </w:p>
    <w:p w:rsidR="00F60EF1" w:rsidRDefault="0086774A" w:rsidP="00C73D14">
      <w:pPr>
        <w:pStyle w:val="20"/>
        <w:numPr>
          <w:ilvl w:val="0"/>
          <w:numId w:val="5"/>
        </w:numPr>
        <w:shd w:val="clear" w:color="auto" w:fill="auto"/>
        <w:tabs>
          <w:tab w:val="left" w:pos="942"/>
        </w:tabs>
        <w:spacing w:line="240" w:lineRule="auto"/>
        <w:ind w:firstLine="709"/>
        <w:jc w:val="both"/>
      </w:pPr>
      <w:r>
        <w:t>составление списка заказа учебников и учебных пособий на следующий учебный год;</w:t>
      </w:r>
    </w:p>
    <w:p w:rsidR="00F60EF1" w:rsidRDefault="0086774A" w:rsidP="00C73D14">
      <w:pPr>
        <w:pStyle w:val="20"/>
        <w:numPr>
          <w:ilvl w:val="0"/>
          <w:numId w:val="5"/>
        </w:numPr>
        <w:shd w:val="clear" w:color="auto" w:fill="auto"/>
        <w:tabs>
          <w:tab w:val="left" w:pos="972"/>
        </w:tabs>
        <w:spacing w:line="240" w:lineRule="auto"/>
        <w:ind w:firstLine="709"/>
        <w:jc w:val="both"/>
      </w:pPr>
      <w:r>
        <w:t>заключение договора с поставщиком о закупке учебной литературы.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709"/>
        <w:jc w:val="both"/>
      </w:pPr>
      <w:r>
        <w:t xml:space="preserve">Порядок использование учебного фонда школьной библиотеки определяется локальным актом </w:t>
      </w:r>
      <w:r w:rsidR="008D4731">
        <w:t>обще</w:t>
      </w:r>
      <w:r>
        <w:t>образовательного учреждения.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709"/>
        <w:jc w:val="both"/>
      </w:pPr>
      <w:r>
        <w:t>О</w:t>
      </w:r>
      <w:r w:rsidR="008D4731">
        <w:t>бщео</w:t>
      </w:r>
      <w:r>
        <w:t>бразовательное учреждение информирует обучающихся и их родителей</w:t>
      </w:r>
      <w:r w:rsidR="008D4731">
        <w:t xml:space="preserve"> (законных представителей)</w:t>
      </w:r>
      <w:r>
        <w:t xml:space="preserve"> о перечне учебников, входящих в комплект для обучения в данном классе, а также электронных приложений к учебной литературе не позднее трех месяцев до начала учебного года.</w:t>
      </w:r>
    </w:p>
    <w:p w:rsidR="00CC2565" w:rsidRDefault="00CC2565" w:rsidP="00CC2565">
      <w:pPr>
        <w:pStyle w:val="20"/>
        <w:shd w:val="clear" w:color="auto" w:fill="auto"/>
        <w:tabs>
          <w:tab w:val="left" w:pos="1299"/>
        </w:tabs>
        <w:spacing w:line="240" w:lineRule="auto"/>
        <w:ind w:left="709"/>
        <w:jc w:val="both"/>
      </w:pPr>
    </w:p>
    <w:p w:rsidR="00F60EF1" w:rsidRDefault="0086774A" w:rsidP="006C0A7B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firstLine="709"/>
        <w:jc w:val="left"/>
        <w:outlineLvl w:val="9"/>
      </w:pPr>
      <w:bookmarkStart w:id="3" w:name="bookmark5"/>
      <w:r>
        <w:t>Финансовое обеспечение</w:t>
      </w:r>
      <w:bookmarkEnd w:id="3"/>
    </w:p>
    <w:p w:rsidR="006C0A7B" w:rsidRDefault="006C0A7B" w:rsidP="006C0A7B">
      <w:pPr>
        <w:pStyle w:val="10"/>
        <w:keepNext/>
        <w:keepLines/>
        <w:shd w:val="clear" w:color="auto" w:fill="auto"/>
        <w:spacing w:before="0" w:line="240" w:lineRule="auto"/>
        <w:ind w:left="709"/>
        <w:jc w:val="left"/>
        <w:outlineLvl w:val="9"/>
      </w:pPr>
    </w:p>
    <w:p w:rsidR="00F60EF1" w:rsidRDefault="00845DCF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709"/>
        <w:jc w:val="both"/>
      </w:pPr>
      <w:r w:rsidRPr="00845DCF">
        <w:t>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</w:t>
      </w:r>
      <w:r>
        <w:t>а</w:t>
      </w:r>
      <w:r w:rsidRPr="00845DCF">
        <w:t xml:space="preserve"> </w:t>
      </w:r>
      <w:r>
        <w:t>Забайкальского края</w:t>
      </w:r>
      <w:r w:rsidRPr="00845DCF">
        <w:t xml:space="preserve"> и бюджет</w:t>
      </w:r>
      <w:r>
        <w:t>а муниципального района «Каларский район»</w:t>
      </w:r>
      <w:r w:rsidRPr="00845DCF">
        <w:t>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709"/>
        <w:jc w:val="both"/>
      </w:pPr>
      <w:r>
        <w:t xml:space="preserve">Денежные средства носят целевой характер и расходуются на приобретение учебников и учебные пособия, а также учебно-методические материалы, средства обучения и воспитания муниципальных </w:t>
      </w:r>
      <w:r w:rsidR="008D4731">
        <w:t>обще</w:t>
      </w:r>
      <w:r>
        <w:t>образовательных учреждений по основным образовательным программам, в пределах федеральных государственных образовательных стандартов.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709"/>
        <w:jc w:val="both"/>
      </w:pPr>
      <w:r>
        <w:t xml:space="preserve">Главным распорядителем </w:t>
      </w:r>
      <w:r w:rsidR="00845DCF">
        <w:t>субвенции</w:t>
      </w:r>
      <w:r>
        <w:t xml:space="preserve"> </w:t>
      </w:r>
      <w:r w:rsidR="00845DCF">
        <w:t>является</w:t>
      </w:r>
      <w:r w:rsidR="00AB603E">
        <w:t xml:space="preserve"> </w:t>
      </w:r>
      <w:r>
        <w:t>администраци</w:t>
      </w:r>
      <w:r w:rsidR="00845DCF">
        <w:t>я</w:t>
      </w:r>
      <w:r>
        <w:t xml:space="preserve"> муниципального района</w:t>
      </w:r>
      <w:r w:rsidR="008D4731">
        <w:t xml:space="preserve"> «Каларский район»</w:t>
      </w:r>
      <w:r>
        <w:t>.</w:t>
      </w:r>
      <w:r w:rsidR="00AB603E">
        <w:t xml:space="preserve">   </w:t>
      </w:r>
    </w:p>
    <w:p w:rsidR="00F60EF1" w:rsidRDefault="00AB603E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709"/>
        <w:jc w:val="both"/>
      </w:pPr>
      <w:r>
        <w:t>Комитет по финансам</w:t>
      </w:r>
      <w:r w:rsidR="0086774A">
        <w:t xml:space="preserve"> администрации муниципального района </w:t>
      </w:r>
      <w:r>
        <w:t xml:space="preserve">«Каларский район» </w:t>
      </w:r>
      <w:r w:rsidR="0086774A">
        <w:t>осуществляет перечисление денеж</w:t>
      </w:r>
      <w:r>
        <w:t xml:space="preserve">ных средств получателям средств </w:t>
      </w:r>
      <w:r w:rsidRPr="00AB603E">
        <w:t>–</w:t>
      </w:r>
      <w:r w:rsidR="00845DCF">
        <w:t xml:space="preserve"> </w:t>
      </w:r>
      <w:r>
        <w:t>обще</w:t>
      </w:r>
      <w:r w:rsidR="0086774A">
        <w:t xml:space="preserve">образовательным учреждениям </w:t>
      </w:r>
      <w:r>
        <w:t>на основании</w:t>
      </w:r>
      <w:r w:rsidR="0086774A">
        <w:t xml:space="preserve"> заяв</w:t>
      </w:r>
      <w:r>
        <w:t>ок.</w:t>
      </w:r>
      <w:r w:rsidR="0086774A">
        <w:t xml:space="preserve"> </w:t>
      </w:r>
      <w:r>
        <w:t xml:space="preserve"> 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709"/>
        <w:jc w:val="both"/>
      </w:pPr>
      <w:r>
        <w:t>Об</w:t>
      </w:r>
      <w:r w:rsidR="00AB603E">
        <w:t>щеоб</w:t>
      </w:r>
      <w:r>
        <w:t>разовательное учреждение формирует заявку о потребности в финансовых средствах на приобретение учебников и учебных пособий, а также учебно-методических материалов, средств обучения и воспитания муниципальных организаций, осуществляющих образовательную деятельность по основным образовательным программам на следующий финансовый год не позднее октября текущего года по форме (прилагается).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323"/>
        </w:tabs>
        <w:spacing w:line="240" w:lineRule="auto"/>
        <w:ind w:firstLine="709"/>
        <w:jc w:val="both"/>
      </w:pPr>
      <w:r>
        <w:t>Об</w:t>
      </w:r>
      <w:r w:rsidR="00AB603E">
        <w:t>щеоб</w:t>
      </w:r>
      <w:r>
        <w:t xml:space="preserve">разовательные учреждения предоставляют оформленную заявку о потребности в учебниках в </w:t>
      </w:r>
      <w:r w:rsidR="00AB603E">
        <w:t>комитет по финансам</w:t>
      </w:r>
      <w:r>
        <w:t xml:space="preserve"> администрации муниципального района</w:t>
      </w:r>
      <w:r w:rsidR="00AB603E">
        <w:t xml:space="preserve"> «Каларский район»</w:t>
      </w:r>
      <w:r>
        <w:t xml:space="preserve"> не позднее 15 октября текущего года.</w:t>
      </w:r>
    </w:p>
    <w:p w:rsidR="00F60EF1" w:rsidRDefault="001C0743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614"/>
          <w:tab w:val="left" w:pos="8344"/>
        </w:tabs>
        <w:spacing w:line="240" w:lineRule="auto"/>
        <w:ind w:firstLine="709"/>
        <w:jc w:val="both"/>
      </w:pPr>
      <w:r>
        <w:t>Общеобразовательные</w:t>
      </w:r>
      <w:r w:rsidR="0086774A">
        <w:t xml:space="preserve"> учреждения</w:t>
      </w:r>
      <w:r w:rsidR="00AB603E">
        <w:t xml:space="preserve"> </w:t>
      </w:r>
      <w:r w:rsidR="0086774A">
        <w:t>расходуют</w:t>
      </w:r>
      <w:r w:rsidR="00AB603E">
        <w:t xml:space="preserve"> </w:t>
      </w:r>
      <w:r w:rsidR="0086774A">
        <w:t>полученные средства строго по целевому назначению.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323"/>
        </w:tabs>
        <w:spacing w:line="240" w:lineRule="auto"/>
        <w:ind w:firstLine="709"/>
        <w:jc w:val="both"/>
      </w:pPr>
      <w:r>
        <w:t xml:space="preserve">Ответственность за целевое использование денежных средств и </w:t>
      </w:r>
      <w:r>
        <w:lastRenderedPageBreak/>
        <w:t xml:space="preserve">достоверность предоставляемой информации возлагается на </w:t>
      </w:r>
      <w:r w:rsidR="001C0743">
        <w:t>общеобразовательные учреждения</w:t>
      </w:r>
      <w:r>
        <w:t xml:space="preserve"> муниципального района</w:t>
      </w:r>
      <w:r w:rsidR="001C0743">
        <w:t xml:space="preserve"> «Каларский район»</w:t>
      </w:r>
      <w:r>
        <w:t>.</w:t>
      </w:r>
    </w:p>
    <w:p w:rsidR="00F60EF1" w:rsidRDefault="0086774A" w:rsidP="00C73D14">
      <w:pPr>
        <w:pStyle w:val="20"/>
        <w:numPr>
          <w:ilvl w:val="1"/>
          <w:numId w:val="2"/>
        </w:numPr>
        <w:shd w:val="clear" w:color="auto" w:fill="auto"/>
        <w:tabs>
          <w:tab w:val="left" w:pos="1428"/>
        </w:tabs>
        <w:spacing w:line="240" w:lineRule="auto"/>
        <w:ind w:firstLine="709"/>
        <w:jc w:val="both"/>
      </w:pPr>
      <w:proofErr w:type="gramStart"/>
      <w:r>
        <w:t>Контроль за</w:t>
      </w:r>
      <w:proofErr w:type="gramEnd"/>
      <w:r>
        <w:t xml:space="preserve"> соблюдением настоящего Порядка возлагается на </w:t>
      </w:r>
      <w:r w:rsidR="00CC2565">
        <w:t>о</w:t>
      </w:r>
      <w:r w:rsidR="001C0743">
        <w:t>тдел управления образованием комитета социального развития администрации</w:t>
      </w:r>
      <w:r>
        <w:t xml:space="preserve"> муниципального района</w:t>
      </w:r>
      <w:r w:rsidR="001C0743">
        <w:t xml:space="preserve"> «Каларский район»</w:t>
      </w:r>
      <w:r>
        <w:t>.</w:t>
      </w:r>
    </w:p>
    <w:p w:rsidR="006C0A7B" w:rsidRDefault="006C0A7B" w:rsidP="006C0A7B">
      <w:pPr>
        <w:pStyle w:val="20"/>
        <w:shd w:val="clear" w:color="auto" w:fill="auto"/>
        <w:tabs>
          <w:tab w:val="left" w:pos="1428"/>
        </w:tabs>
        <w:spacing w:line="240" w:lineRule="auto"/>
        <w:ind w:left="709"/>
        <w:jc w:val="both"/>
      </w:pPr>
    </w:p>
    <w:p w:rsidR="006C0A7B" w:rsidRDefault="00E02AE6" w:rsidP="00E02AE6">
      <w:pPr>
        <w:pStyle w:val="20"/>
        <w:shd w:val="clear" w:color="auto" w:fill="auto"/>
        <w:tabs>
          <w:tab w:val="left" w:pos="1428"/>
        </w:tabs>
        <w:spacing w:line="240" w:lineRule="auto"/>
        <w:sectPr w:rsidR="006C0A7B" w:rsidSect="00C73D14">
          <w:pgSz w:w="11900" w:h="16840"/>
          <w:pgMar w:top="851" w:right="567" w:bottom="1134" w:left="1701" w:header="0" w:footer="6" w:gutter="0"/>
          <w:cols w:space="720"/>
          <w:noEndnote/>
          <w:docGrid w:linePitch="360"/>
        </w:sectPr>
      </w:pPr>
      <w:r>
        <w:t>________________</w:t>
      </w:r>
      <w:r w:rsidR="006C0A7B">
        <w:t>_</w:t>
      </w:r>
    </w:p>
    <w:p w:rsidR="00F60EF1" w:rsidRPr="00CC2565" w:rsidRDefault="0086774A" w:rsidP="00CC2565">
      <w:pPr>
        <w:pStyle w:val="60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CC2565">
        <w:rPr>
          <w:sz w:val="28"/>
          <w:szCs w:val="28"/>
        </w:rPr>
        <w:lastRenderedPageBreak/>
        <w:t>Приложение</w:t>
      </w:r>
      <w:r w:rsidR="00C9339F" w:rsidRPr="00CC2565">
        <w:rPr>
          <w:sz w:val="28"/>
          <w:szCs w:val="28"/>
        </w:rPr>
        <w:t xml:space="preserve"> </w:t>
      </w:r>
      <w:r w:rsidRPr="00CC2565">
        <w:rPr>
          <w:sz w:val="28"/>
          <w:szCs w:val="28"/>
        </w:rPr>
        <w:t>к Порядку</w:t>
      </w:r>
    </w:p>
    <w:p w:rsidR="00CC2565" w:rsidRPr="00CC2565" w:rsidRDefault="00CC2565" w:rsidP="00CC2565">
      <w:pPr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CC2565">
        <w:rPr>
          <w:rFonts w:ascii="Times New Roman" w:eastAsia="Arial" w:hAnsi="Times New Roman" w:cs="Times New Roman"/>
          <w:bCs/>
          <w:sz w:val="28"/>
          <w:szCs w:val="28"/>
        </w:rPr>
        <w:t>обеспечения учебниками и учебными пособиями,</w:t>
      </w:r>
    </w:p>
    <w:p w:rsidR="00CC2565" w:rsidRDefault="00CC2565" w:rsidP="00CC2565">
      <w:pPr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CC2565">
        <w:rPr>
          <w:rFonts w:ascii="Times New Roman" w:eastAsia="Arial" w:hAnsi="Times New Roman" w:cs="Times New Roman"/>
          <w:bCs/>
          <w:sz w:val="28"/>
          <w:szCs w:val="28"/>
        </w:rPr>
        <w:t>а также учебно-методическими материалами,</w:t>
      </w:r>
    </w:p>
    <w:p w:rsidR="00CC2565" w:rsidRDefault="00CC2565" w:rsidP="00CC2565">
      <w:pPr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CC2565">
        <w:rPr>
          <w:rFonts w:ascii="Times New Roman" w:eastAsia="Arial" w:hAnsi="Times New Roman" w:cs="Times New Roman"/>
          <w:bCs/>
          <w:sz w:val="28"/>
          <w:szCs w:val="28"/>
        </w:rPr>
        <w:t>средствами обучения и воспитания</w:t>
      </w:r>
    </w:p>
    <w:p w:rsidR="00CC2565" w:rsidRDefault="00CC2565" w:rsidP="00CC2565">
      <w:pPr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CC2565">
        <w:rPr>
          <w:rFonts w:ascii="Times New Roman" w:eastAsia="Arial" w:hAnsi="Times New Roman" w:cs="Times New Roman"/>
          <w:bCs/>
          <w:sz w:val="28"/>
          <w:szCs w:val="28"/>
        </w:rPr>
        <w:t>муниципальных общеобразовательных учреждений</w:t>
      </w:r>
    </w:p>
    <w:p w:rsidR="00CC2565" w:rsidRDefault="00CC2565" w:rsidP="00CC2565">
      <w:pPr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CC2565">
        <w:rPr>
          <w:rFonts w:ascii="Times New Roman" w:eastAsia="Arial" w:hAnsi="Times New Roman" w:cs="Times New Roman"/>
          <w:bCs/>
          <w:sz w:val="28"/>
          <w:szCs w:val="28"/>
        </w:rPr>
        <w:t>за счет бюджетных ассигнований</w:t>
      </w:r>
    </w:p>
    <w:p w:rsidR="00CC2565" w:rsidRPr="00CC2565" w:rsidRDefault="00CC2565" w:rsidP="00CC2565">
      <w:pPr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CC2565">
        <w:rPr>
          <w:rFonts w:ascii="Times New Roman" w:eastAsia="Arial" w:hAnsi="Times New Roman" w:cs="Times New Roman"/>
          <w:bCs/>
          <w:sz w:val="28"/>
          <w:szCs w:val="28"/>
        </w:rPr>
        <w:t>бюджета муниципального района «Каларский район»</w:t>
      </w:r>
    </w:p>
    <w:p w:rsidR="00CC2565" w:rsidRDefault="00CC2565" w:rsidP="00CC2565">
      <w:pPr>
        <w:pStyle w:val="6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C9339F" w:rsidRPr="00C9339F" w:rsidRDefault="00C9339F" w:rsidP="00C73D14">
      <w:pPr>
        <w:pStyle w:val="6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F60EF1" w:rsidRDefault="0086774A" w:rsidP="00CC2565">
      <w:pPr>
        <w:pStyle w:val="50"/>
        <w:shd w:val="clear" w:color="auto" w:fill="auto"/>
        <w:tabs>
          <w:tab w:val="left" w:leader="underscore" w:pos="5690"/>
          <w:tab w:val="left" w:leader="underscore" w:pos="6486"/>
        </w:tabs>
        <w:spacing w:before="0" w:after="0" w:line="240" w:lineRule="auto"/>
      </w:pPr>
      <w:r>
        <w:t>Заявка о потребности в финансовых средствах на приобретение учебников и учебных пособий, учебно-методических материалов, средств обучения и воспитания на 20</w:t>
      </w:r>
      <w:r w:rsidR="00C9339F">
        <w:t>__</w:t>
      </w:r>
      <w:r>
        <w:t>- 20</w:t>
      </w:r>
      <w:r w:rsidR="00C9339F">
        <w:t>___у</w:t>
      </w:r>
      <w:r>
        <w:t>чебный год</w:t>
      </w:r>
    </w:p>
    <w:p w:rsidR="00C9339F" w:rsidRDefault="00C9339F" w:rsidP="00C73D14">
      <w:pPr>
        <w:ind w:firstLine="709"/>
        <w:jc w:val="both"/>
        <w:rPr>
          <w:sz w:val="2"/>
          <w:szCs w:val="2"/>
        </w:rPr>
      </w:pPr>
    </w:p>
    <w:p w:rsidR="00C9339F" w:rsidRPr="00A81CAA" w:rsidRDefault="00C9339F" w:rsidP="00C73D14">
      <w:pPr>
        <w:ind w:firstLine="709"/>
        <w:jc w:val="both"/>
        <w:rPr>
          <w:rFonts w:ascii="Times New Roman" w:hAnsi="Times New Roman" w:cs="Times New Roman"/>
        </w:rPr>
      </w:pPr>
    </w:p>
    <w:p w:rsidR="00C9339F" w:rsidRPr="00CC2565" w:rsidRDefault="00A81CAA" w:rsidP="00C73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5">
        <w:rPr>
          <w:rFonts w:ascii="Times New Roman" w:hAnsi="Times New Roman" w:cs="Times New Roman"/>
          <w:sz w:val="28"/>
          <w:szCs w:val="28"/>
        </w:rPr>
        <w:t>Наименование общеобразовательного учреждения__________________</w:t>
      </w:r>
    </w:p>
    <w:p w:rsidR="00C9339F" w:rsidRDefault="00C9339F" w:rsidP="00C73D14">
      <w:pPr>
        <w:ind w:firstLine="709"/>
        <w:jc w:val="both"/>
        <w:rPr>
          <w:rFonts w:ascii="Times New Roman" w:hAnsi="Times New Roman" w:cs="Times New Roman"/>
        </w:rPr>
      </w:pPr>
    </w:p>
    <w:p w:rsidR="00CC2565" w:rsidRDefault="00CC2565" w:rsidP="00C73D14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5"/>
        <w:gridCol w:w="1624"/>
        <w:gridCol w:w="1558"/>
        <w:gridCol w:w="1520"/>
        <w:gridCol w:w="1430"/>
        <w:gridCol w:w="1209"/>
        <w:gridCol w:w="1782"/>
      </w:tblGrid>
      <w:tr w:rsidR="00CC2565" w:rsidTr="00CC2565">
        <w:trPr>
          <w:trHeight w:val="1170"/>
        </w:trPr>
        <w:tc>
          <w:tcPr>
            <w:tcW w:w="817" w:type="dxa"/>
            <w:vMerge w:val="restart"/>
          </w:tcPr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41" w:type="dxa"/>
            <w:vMerge w:val="restart"/>
          </w:tcPr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Наименование учебников и учебных пособий, </w:t>
            </w:r>
            <w:proofErr w:type="spellStart"/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учебно</w:t>
            </w: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  <w:t>методических</w:t>
            </w:r>
            <w:proofErr w:type="spellEnd"/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материалов, средств обучения и воспитания</w:t>
            </w:r>
          </w:p>
        </w:tc>
        <w:tc>
          <w:tcPr>
            <w:tcW w:w="1641" w:type="dxa"/>
            <w:vMerge w:val="restart"/>
          </w:tcPr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Количество</w:t>
            </w:r>
          </w:p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экземпляров</w:t>
            </w:r>
          </w:p>
        </w:tc>
        <w:tc>
          <w:tcPr>
            <w:tcW w:w="1641" w:type="dxa"/>
            <w:vMerge w:val="restart"/>
          </w:tcPr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Стоимость</w:t>
            </w:r>
          </w:p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одного</w:t>
            </w:r>
          </w:p>
          <w:p w:rsidR="00CC2565" w:rsidRDefault="00CC2565" w:rsidP="00CC25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экземпляра</w:t>
            </w:r>
          </w:p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(в рублях)</w:t>
            </w:r>
          </w:p>
        </w:tc>
        <w:tc>
          <w:tcPr>
            <w:tcW w:w="1642" w:type="dxa"/>
            <w:vMerge w:val="restart"/>
          </w:tcPr>
          <w:p w:rsidR="00CC2565" w:rsidRDefault="00CC2565" w:rsidP="00CC2565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339F">
              <w:rPr>
                <w:rFonts w:ascii="Times New Roman" w:eastAsia="Times New Roman" w:hAnsi="Times New Roman" w:cs="Times New Roman"/>
                <w:shd w:val="clear" w:color="auto" w:fill="FFFFFF"/>
              </w:rPr>
              <w:t>Сумма</w:t>
            </w:r>
          </w:p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(в рублях)</w:t>
            </w:r>
          </w:p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CC2565" w:rsidRDefault="00CC2565" w:rsidP="00CC25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Финансовые средства</w:t>
            </w:r>
          </w:p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(в рублях)</w:t>
            </w:r>
          </w:p>
        </w:tc>
      </w:tr>
      <w:tr w:rsidR="00CC2565" w:rsidTr="00CC2565">
        <w:trPr>
          <w:trHeight w:val="1350"/>
        </w:trPr>
        <w:tc>
          <w:tcPr>
            <w:tcW w:w="817" w:type="dxa"/>
            <w:vMerge/>
          </w:tcPr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41" w:type="dxa"/>
            <w:vMerge/>
          </w:tcPr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41" w:type="dxa"/>
            <w:vMerge/>
          </w:tcPr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42" w:type="dxa"/>
            <w:vMerge/>
          </w:tcPr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Средства</w:t>
            </w:r>
          </w:p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субвенции</w:t>
            </w:r>
          </w:p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бюджету</w:t>
            </w:r>
          </w:p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района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CC2565" w:rsidRPr="00C9339F" w:rsidRDefault="00CC2565" w:rsidP="00CC25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Муниципальные</w:t>
            </w:r>
          </w:p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 w:rsidRPr="00C9339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средства</w:t>
            </w:r>
          </w:p>
        </w:tc>
      </w:tr>
      <w:tr w:rsidR="00CC2565" w:rsidTr="00CC2565">
        <w:tc>
          <w:tcPr>
            <w:tcW w:w="817" w:type="dxa"/>
          </w:tcPr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CC2565" w:rsidRDefault="00CC2565" w:rsidP="00CC2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C2565" w:rsidTr="00CC2565">
        <w:tc>
          <w:tcPr>
            <w:tcW w:w="817" w:type="dxa"/>
          </w:tcPr>
          <w:p w:rsidR="00CC2565" w:rsidRDefault="00CC2565" w:rsidP="00C73D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CC2565" w:rsidRDefault="00CC2565" w:rsidP="00C73D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CC2565" w:rsidRDefault="00CC2565" w:rsidP="00C73D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CC2565" w:rsidRDefault="00CC2565" w:rsidP="00C73D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CC2565" w:rsidRDefault="00CC2565" w:rsidP="00C73D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C2565" w:rsidRDefault="00CC2565" w:rsidP="00C73D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CC2565" w:rsidRDefault="00CC2565" w:rsidP="00C73D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2565" w:rsidRDefault="00CC2565" w:rsidP="00C73D14">
      <w:pPr>
        <w:ind w:firstLine="709"/>
        <w:jc w:val="both"/>
        <w:rPr>
          <w:rFonts w:ascii="Times New Roman" w:hAnsi="Times New Roman" w:cs="Times New Roman"/>
        </w:rPr>
      </w:pPr>
    </w:p>
    <w:p w:rsidR="00E02AE6" w:rsidRDefault="00E02AE6" w:rsidP="00C73D14">
      <w:pPr>
        <w:ind w:firstLine="709"/>
        <w:jc w:val="both"/>
        <w:rPr>
          <w:rFonts w:ascii="Times New Roman" w:hAnsi="Times New Roman" w:cs="Times New Roman"/>
        </w:rPr>
      </w:pPr>
    </w:p>
    <w:p w:rsidR="00E02AE6" w:rsidRDefault="00E02AE6" w:rsidP="00C73D14">
      <w:pPr>
        <w:ind w:firstLine="709"/>
        <w:jc w:val="both"/>
        <w:rPr>
          <w:rFonts w:ascii="Times New Roman" w:hAnsi="Times New Roman" w:cs="Times New Roman"/>
        </w:rPr>
      </w:pPr>
    </w:p>
    <w:p w:rsidR="006C0A7B" w:rsidRPr="00A81CAA" w:rsidRDefault="00AF55C5" w:rsidP="00E02A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bookmarkStart w:id="4" w:name="_GoBack"/>
      <w:bookmarkEnd w:id="4"/>
    </w:p>
    <w:sectPr w:rsidR="006C0A7B" w:rsidRPr="00A81CAA" w:rsidSect="00C73D14">
      <w:pgSz w:w="11900" w:h="16840"/>
      <w:pgMar w:top="851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C8" w:rsidRDefault="00A472C8">
      <w:r>
        <w:separator/>
      </w:r>
    </w:p>
  </w:endnote>
  <w:endnote w:type="continuationSeparator" w:id="0">
    <w:p w:rsidR="00A472C8" w:rsidRDefault="00A4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C8" w:rsidRDefault="00A472C8"/>
  </w:footnote>
  <w:footnote w:type="continuationSeparator" w:id="0">
    <w:p w:rsidR="00A472C8" w:rsidRDefault="00A472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1B02"/>
    <w:multiLevelType w:val="multilevel"/>
    <w:tmpl w:val="B0346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12FB5"/>
    <w:multiLevelType w:val="multilevel"/>
    <w:tmpl w:val="69322F1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C181A"/>
    <w:multiLevelType w:val="multilevel"/>
    <w:tmpl w:val="85848864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4E40FA"/>
    <w:multiLevelType w:val="multilevel"/>
    <w:tmpl w:val="165E7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F308B9"/>
    <w:multiLevelType w:val="multilevel"/>
    <w:tmpl w:val="B8307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AF1AC0"/>
    <w:multiLevelType w:val="multilevel"/>
    <w:tmpl w:val="C52E302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60EF1"/>
    <w:rsid w:val="000006E8"/>
    <w:rsid w:val="00160B50"/>
    <w:rsid w:val="001C0743"/>
    <w:rsid w:val="003732EE"/>
    <w:rsid w:val="004831BD"/>
    <w:rsid w:val="005663E4"/>
    <w:rsid w:val="006B5120"/>
    <w:rsid w:val="006C0A7B"/>
    <w:rsid w:val="007F2672"/>
    <w:rsid w:val="00845DCF"/>
    <w:rsid w:val="0086774A"/>
    <w:rsid w:val="008D4731"/>
    <w:rsid w:val="0096776D"/>
    <w:rsid w:val="00A0129C"/>
    <w:rsid w:val="00A472C8"/>
    <w:rsid w:val="00A81CAA"/>
    <w:rsid w:val="00AA4E85"/>
    <w:rsid w:val="00AB603E"/>
    <w:rsid w:val="00AF55C5"/>
    <w:rsid w:val="00C73D14"/>
    <w:rsid w:val="00C9339F"/>
    <w:rsid w:val="00CC2565"/>
    <w:rsid w:val="00DB0125"/>
    <w:rsid w:val="00DB338C"/>
    <w:rsid w:val="00E02AE6"/>
    <w:rsid w:val="00EC16A5"/>
    <w:rsid w:val="00F15F51"/>
    <w:rsid w:val="00F17180"/>
    <w:rsid w:val="00F6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1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125"/>
    <w:rPr>
      <w:color w:val="0066CC"/>
      <w:u w:val="single"/>
    </w:rPr>
  </w:style>
  <w:style w:type="character" w:customStyle="1" w:styleId="5Exact">
    <w:name w:val="Основной текст (5) Exact"/>
    <w:basedOn w:val="a0"/>
    <w:rsid w:val="00DB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"/>
    <w:rsid w:val="00DB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B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B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B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Малые прописные"/>
    <w:basedOn w:val="3"/>
    <w:rsid w:val="00DB012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B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DB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B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6pt">
    <w:name w:val="Основной текст (2) + 16 pt;Полужирный;Курсив"/>
    <w:basedOn w:val="2"/>
    <w:rsid w:val="00DB01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B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1">
    <w:name w:val="Основной текст (4)"/>
    <w:basedOn w:val="4"/>
    <w:rsid w:val="00DB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DB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DB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DB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"/>
    <w:rsid w:val="00DB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DB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B0125"/>
    <w:pPr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B012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B0125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DB0125"/>
    <w:pPr>
      <w:shd w:val="clear" w:color="auto" w:fill="FFFFFF"/>
      <w:spacing w:before="4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B012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60">
    <w:name w:val="Основной текст (6)"/>
    <w:basedOn w:val="a"/>
    <w:link w:val="6"/>
    <w:rsid w:val="00DB012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DB01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15F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F51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26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672"/>
    <w:rPr>
      <w:color w:val="000000"/>
    </w:rPr>
  </w:style>
  <w:style w:type="paragraph" w:styleId="aa">
    <w:name w:val="footer"/>
    <w:basedOn w:val="a"/>
    <w:link w:val="ab"/>
    <w:uiPriority w:val="99"/>
    <w:unhideWhenUsed/>
    <w:rsid w:val="007F26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672"/>
    <w:rPr>
      <w:color w:val="000000"/>
    </w:rPr>
  </w:style>
  <w:style w:type="table" w:styleId="ac">
    <w:name w:val="Table Grid"/>
    <w:basedOn w:val="a1"/>
    <w:uiPriority w:val="59"/>
    <w:rsid w:val="00CC25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6pt">
    <w:name w:val="Основной текст (2) + 16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15F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F51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26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672"/>
    <w:rPr>
      <w:color w:val="000000"/>
    </w:rPr>
  </w:style>
  <w:style w:type="paragraph" w:styleId="aa">
    <w:name w:val="footer"/>
    <w:basedOn w:val="a"/>
    <w:link w:val="ab"/>
    <w:uiPriority w:val="99"/>
    <w:unhideWhenUsed/>
    <w:rsid w:val="007F26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6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7139-3493-42C0-832F-2B147CFB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получения разрешения</vt:lpstr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получения разрешения</dc:title>
  <dc:creator>Пользователь</dc:creator>
  <cp:lastModifiedBy>1</cp:lastModifiedBy>
  <cp:revision>4</cp:revision>
  <dcterms:created xsi:type="dcterms:W3CDTF">2018-09-26T07:55:00Z</dcterms:created>
  <dcterms:modified xsi:type="dcterms:W3CDTF">2018-09-27T01:27:00Z</dcterms:modified>
</cp:coreProperties>
</file>