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3C" w:rsidRDefault="00F4413C" w:rsidP="00F4413C">
      <w:pPr>
        <w:jc w:val="center"/>
      </w:pPr>
      <w:r>
        <w:rPr>
          <w:noProof/>
        </w:rPr>
        <w:drawing>
          <wp:inline distT="0" distB="0" distL="0" distR="0">
            <wp:extent cx="6572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F4413C" w:rsidRDefault="00F4413C" w:rsidP="00F4413C">
      <w:pPr>
        <w:jc w:val="center"/>
        <w:rPr>
          <w:b/>
          <w:bCs/>
          <w:sz w:val="28"/>
          <w:szCs w:val="28"/>
        </w:rPr>
      </w:pPr>
    </w:p>
    <w:p w:rsidR="00F4413C" w:rsidRDefault="00F72584" w:rsidP="00F4413C">
      <w:pPr>
        <w:jc w:val="center"/>
        <w:rPr>
          <w:rFonts w:ascii="Bookman Old Style" w:hAnsi="Bookman Old Style" w:cs="Bookman Old Style"/>
          <w:b/>
          <w:bCs/>
          <w:sz w:val="40"/>
          <w:szCs w:val="40"/>
        </w:rPr>
      </w:pPr>
      <w:r>
        <w:rPr>
          <w:rFonts w:ascii="Bookman Old Style" w:hAnsi="Bookman Old Style" w:cs="Bookman Old Style"/>
          <w:b/>
          <w:bCs/>
          <w:sz w:val="40"/>
          <w:szCs w:val="40"/>
        </w:rPr>
        <w:t>ПРОКТ РЕШЕНИЯ</w:t>
      </w:r>
    </w:p>
    <w:p w:rsidR="00F4413C" w:rsidRDefault="00F4413C" w:rsidP="00F4413C">
      <w:pPr>
        <w:jc w:val="center"/>
        <w:rPr>
          <w:rFonts w:ascii="Bookman Old Style" w:hAnsi="Bookman Old Style" w:cs="Bookman Old Style"/>
          <w:b/>
          <w:bCs/>
          <w:sz w:val="32"/>
          <w:szCs w:val="32"/>
        </w:rPr>
      </w:pPr>
      <w:r>
        <w:rPr>
          <w:rFonts w:ascii="Bookman Old Style" w:hAnsi="Bookman Old Style" w:cs="Bookman Old Style"/>
          <w:b/>
          <w:bCs/>
          <w:sz w:val="32"/>
          <w:szCs w:val="32"/>
        </w:rPr>
        <w:t>СОВЕТА МУНИЦИПАЛЬНОГО РАЙОНА</w:t>
      </w:r>
    </w:p>
    <w:p w:rsidR="00F4413C" w:rsidRDefault="00F4413C" w:rsidP="00F4413C">
      <w:pPr>
        <w:jc w:val="center"/>
        <w:rPr>
          <w:rFonts w:ascii="Bookman Old Style" w:hAnsi="Bookman Old Style" w:cs="Bookman Old Style"/>
          <w:b/>
          <w:bCs/>
          <w:sz w:val="32"/>
          <w:szCs w:val="32"/>
        </w:rPr>
      </w:pPr>
      <w:r>
        <w:rPr>
          <w:rFonts w:ascii="Bookman Old Style" w:hAnsi="Bookman Old Style" w:cs="Bookman Old Style"/>
          <w:b/>
          <w:bCs/>
          <w:sz w:val="32"/>
          <w:szCs w:val="32"/>
        </w:rPr>
        <w:t>«КАЛАРСКИЙ РАЙОН»</w:t>
      </w:r>
    </w:p>
    <w:p w:rsidR="00F4413C" w:rsidRDefault="00F4413C" w:rsidP="00F4413C">
      <w:pPr>
        <w:jc w:val="center"/>
        <w:rPr>
          <w:rFonts w:ascii="Bookman Old Style" w:hAnsi="Bookman Old Style" w:cs="Bookman Old Style"/>
          <w:b/>
          <w:bCs/>
        </w:rPr>
      </w:pPr>
    </w:p>
    <w:p w:rsidR="00F4413C" w:rsidRDefault="00F4413C" w:rsidP="00F4413C">
      <w:pPr>
        <w:jc w:val="center"/>
        <w:rPr>
          <w:rFonts w:ascii="Bookman Old Style" w:hAnsi="Bookman Old Style" w:cs="Bookman Old Style"/>
          <w:b/>
          <w:bCs/>
          <w:i/>
          <w:iCs/>
          <w:sz w:val="28"/>
          <w:szCs w:val="28"/>
        </w:rPr>
      </w:pPr>
      <w:r>
        <w:rPr>
          <w:rFonts w:ascii="Bookman Old Style" w:hAnsi="Bookman Old Style" w:cs="Bookman Old Style"/>
          <w:b/>
          <w:bCs/>
          <w:i/>
          <w:iCs/>
          <w:sz w:val="28"/>
          <w:szCs w:val="28"/>
        </w:rPr>
        <w:t xml:space="preserve">от года </w:t>
      </w:r>
      <w:r>
        <w:rPr>
          <w:rFonts w:ascii="Bookman Old Style" w:hAnsi="Bookman Old Style" w:cs="Bookman Old Style"/>
          <w:b/>
          <w:bCs/>
          <w:i/>
          <w:iCs/>
          <w:sz w:val="28"/>
          <w:szCs w:val="28"/>
        </w:rPr>
        <w:tab/>
      </w:r>
      <w:r>
        <w:rPr>
          <w:rFonts w:ascii="Bookman Old Style" w:hAnsi="Bookman Old Style" w:cs="Bookman Old Style"/>
          <w:b/>
          <w:bCs/>
          <w:i/>
          <w:iCs/>
          <w:sz w:val="28"/>
          <w:szCs w:val="28"/>
        </w:rPr>
        <w:tab/>
      </w:r>
      <w:r>
        <w:rPr>
          <w:rFonts w:ascii="Bookman Old Style" w:hAnsi="Bookman Old Style" w:cs="Bookman Old Style"/>
          <w:b/>
          <w:bCs/>
          <w:i/>
          <w:iCs/>
          <w:sz w:val="28"/>
          <w:szCs w:val="28"/>
        </w:rPr>
        <w:tab/>
      </w:r>
      <w:r>
        <w:rPr>
          <w:rFonts w:ascii="Bookman Old Style" w:hAnsi="Bookman Old Style" w:cs="Bookman Old Style"/>
          <w:b/>
          <w:bCs/>
          <w:i/>
          <w:iCs/>
          <w:sz w:val="28"/>
          <w:szCs w:val="28"/>
        </w:rPr>
        <w:tab/>
      </w:r>
      <w:r>
        <w:rPr>
          <w:rFonts w:ascii="Bookman Old Style" w:hAnsi="Bookman Old Style" w:cs="Bookman Old Style"/>
          <w:b/>
          <w:bCs/>
          <w:i/>
          <w:iCs/>
          <w:sz w:val="28"/>
          <w:szCs w:val="28"/>
        </w:rPr>
        <w:tab/>
      </w:r>
      <w:r>
        <w:rPr>
          <w:rFonts w:ascii="Bookman Old Style" w:hAnsi="Bookman Old Style" w:cs="Bookman Old Style"/>
          <w:b/>
          <w:bCs/>
          <w:i/>
          <w:iCs/>
          <w:sz w:val="28"/>
          <w:szCs w:val="28"/>
        </w:rPr>
        <w:tab/>
      </w:r>
      <w:r>
        <w:rPr>
          <w:rFonts w:ascii="Bookman Old Style" w:hAnsi="Bookman Old Style" w:cs="Bookman Old Style"/>
          <w:b/>
          <w:bCs/>
          <w:i/>
          <w:iCs/>
          <w:sz w:val="28"/>
          <w:szCs w:val="28"/>
        </w:rPr>
        <w:tab/>
        <w:t xml:space="preserve">№ </w:t>
      </w:r>
      <w:bookmarkStart w:id="0" w:name="_GoBack"/>
      <w:bookmarkEnd w:id="0"/>
    </w:p>
    <w:p w:rsidR="00F4413C" w:rsidRDefault="00F4413C" w:rsidP="00F4413C">
      <w:pPr>
        <w:jc w:val="center"/>
        <w:rPr>
          <w:b/>
          <w:bCs/>
          <w:sz w:val="28"/>
          <w:szCs w:val="28"/>
        </w:rPr>
      </w:pPr>
      <w:proofErr w:type="gramStart"/>
      <w:r>
        <w:rPr>
          <w:b/>
          <w:bCs/>
          <w:sz w:val="28"/>
          <w:szCs w:val="28"/>
        </w:rPr>
        <w:t>с</w:t>
      </w:r>
      <w:proofErr w:type="gramEnd"/>
      <w:r>
        <w:rPr>
          <w:b/>
          <w:bCs/>
          <w:sz w:val="28"/>
          <w:szCs w:val="28"/>
        </w:rPr>
        <w:t>. Чара</w:t>
      </w:r>
    </w:p>
    <w:p w:rsidR="000D075B" w:rsidRDefault="000D075B" w:rsidP="000D075B">
      <w:pPr>
        <w:jc w:val="center"/>
        <w:rPr>
          <w:sz w:val="28"/>
          <w:szCs w:val="28"/>
        </w:rPr>
      </w:pPr>
    </w:p>
    <w:p w:rsidR="000D075B" w:rsidRDefault="000D075B" w:rsidP="000D075B">
      <w:pPr>
        <w:tabs>
          <w:tab w:val="left" w:pos="540"/>
        </w:tabs>
        <w:jc w:val="center"/>
        <w:rPr>
          <w:b/>
          <w:bCs/>
          <w:sz w:val="28"/>
          <w:szCs w:val="28"/>
        </w:rPr>
      </w:pPr>
      <w:r>
        <w:rPr>
          <w:b/>
          <w:bCs/>
          <w:sz w:val="28"/>
          <w:szCs w:val="28"/>
        </w:rPr>
        <w:t>О внесении изменений в положение о бюджетном процессе в муниципальном районе «Каларский район», утвержденное решением Совета муниципального района «Каларский район» от 10 декабря 2008 года № 25</w:t>
      </w:r>
    </w:p>
    <w:p w:rsidR="000D075B" w:rsidRDefault="000D075B" w:rsidP="000D075B">
      <w:pPr>
        <w:tabs>
          <w:tab w:val="left" w:pos="540"/>
        </w:tabs>
        <w:ind w:firstLine="709"/>
        <w:jc w:val="both"/>
      </w:pPr>
    </w:p>
    <w:p w:rsidR="000D075B" w:rsidRDefault="000D075B" w:rsidP="000D075B">
      <w:pPr>
        <w:ind w:firstLine="709"/>
        <w:jc w:val="both"/>
        <w:rPr>
          <w:b/>
          <w:bCs/>
          <w:sz w:val="32"/>
          <w:szCs w:val="32"/>
        </w:rPr>
      </w:pPr>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руководствуясь ст. 27 Устава муниципального района «Каларский район», Совет муниципального района «Каларский район» </w:t>
      </w:r>
      <w:proofErr w:type="gramStart"/>
      <w:r>
        <w:rPr>
          <w:b/>
          <w:bCs/>
          <w:sz w:val="28"/>
          <w:szCs w:val="28"/>
        </w:rPr>
        <w:t>Р</w:t>
      </w:r>
      <w:proofErr w:type="gramEnd"/>
      <w:r>
        <w:rPr>
          <w:b/>
          <w:bCs/>
          <w:sz w:val="28"/>
          <w:szCs w:val="28"/>
        </w:rPr>
        <w:t xml:space="preserve"> Е Ш И Л</w:t>
      </w:r>
      <w:r>
        <w:rPr>
          <w:b/>
          <w:bCs/>
          <w:sz w:val="32"/>
          <w:szCs w:val="32"/>
        </w:rPr>
        <w:t>:</w:t>
      </w:r>
    </w:p>
    <w:p w:rsidR="000D075B" w:rsidRDefault="000D075B" w:rsidP="000D075B">
      <w:pPr>
        <w:tabs>
          <w:tab w:val="left" w:pos="540"/>
        </w:tabs>
        <w:ind w:firstLine="709"/>
        <w:jc w:val="both"/>
      </w:pPr>
    </w:p>
    <w:p w:rsidR="000D075B" w:rsidRDefault="000D075B" w:rsidP="00F4413C">
      <w:pPr>
        <w:shd w:val="clear" w:color="auto" w:fill="FFFFFF"/>
        <w:ind w:firstLine="708"/>
        <w:jc w:val="both"/>
        <w:rPr>
          <w:sz w:val="28"/>
          <w:szCs w:val="28"/>
        </w:rPr>
      </w:pPr>
      <w:r>
        <w:rPr>
          <w:b/>
          <w:bCs/>
          <w:sz w:val="28"/>
          <w:szCs w:val="28"/>
        </w:rPr>
        <w:t>1.</w:t>
      </w:r>
      <w:r>
        <w:rPr>
          <w:sz w:val="28"/>
          <w:szCs w:val="28"/>
        </w:rPr>
        <w:t xml:space="preserve"> </w:t>
      </w:r>
      <w:proofErr w:type="gramStart"/>
      <w:r>
        <w:rPr>
          <w:sz w:val="28"/>
          <w:szCs w:val="28"/>
        </w:rPr>
        <w:t>Внести в положение о бюджетном процессе в муниципальном районе «Каларский район» (далее – Положение), утвержденное решением Совета муниципального района «Каларский район» от</w:t>
      </w:r>
      <w:r>
        <w:rPr>
          <w:b/>
          <w:bCs/>
          <w:sz w:val="28"/>
          <w:szCs w:val="28"/>
        </w:rPr>
        <w:t xml:space="preserve"> </w:t>
      </w:r>
      <w:r>
        <w:rPr>
          <w:sz w:val="28"/>
          <w:szCs w:val="28"/>
        </w:rPr>
        <w:t>10 декабря</w:t>
      </w:r>
      <w:r>
        <w:rPr>
          <w:b/>
          <w:bCs/>
          <w:sz w:val="28"/>
          <w:szCs w:val="28"/>
        </w:rPr>
        <w:t xml:space="preserve"> </w:t>
      </w:r>
      <w:r>
        <w:rPr>
          <w:sz w:val="28"/>
          <w:szCs w:val="28"/>
        </w:rPr>
        <w:t>2008 года №25 (в редакции решений от 18 мая 2012г. № 439, от 07 декабря 2012г. № 47, от 29 ноября 2013г. № 138, от 15 декабря 2015г. № 344, от 14 октября 2016г. № 16</w:t>
      </w:r>
      <w:r w:rsidR="008F7FB8">
        <w:rPr>
          <w:sz w:val="28"/>
          <w:szCs w:val="28"/>
        </w:rPr>
        <w:t>;</w:t>
      </w:r>
      <w:proofErr w:type="gramEnd"/>
      <w:r w:rsidR="008F7FB8">
        <w:rPr>
          <w:sz w:val="28"/>
          <w:szCs w:val="28"/>
        </w:rPr>
        <w:t xml:space="preserve"> </w:t>
      </w:r>
      <w:r w:rsidR="008F7FB8" w:rsidRPr="008F7FB8">
        <w:rPr>
          <w:sz w:val="28"/>
          <w:szCs w:val="28"/>
        </w:rPr>
        <w:t>от 13.07.2018 г. № 184</w:t>
      </w:r>
      <w:r>
        <w:rPr>
          <w:sz w:val="28"/>
          <w:szCs w:val="28"/>
        </w:rPr>
        <w:t>) следующие изменения и дополнения:</w:t>
      </w:r>
    </w:p>
    <w:p w:rsidR="00AF43F1" w:rsidRPr="00ED2FFB" w:rsidRDefault="00ED2FFB" w:rsidP="00AF43F1">
      <w:pPr>
        <w:pStyle w:val="ConsPlusNormal"/>
        <w:widowControl/>
        <w:ind w:firstLine="540"/>
        <w:jc w:val="both"/>
        <w:rPr>
          <w:rFonts w:ascii="Times New Roman" w:hAnsi="Times New Roman" w:cs="Times New Roman"/>
          <w:b/>
          <w:color w:val="000000" w:themeColor="text1"/>
          <w:sz w:val="24"/>
          <w:szCs w:val="24"/>
        </w:rPr>
      </w:pPr>
      <w:r w:rsidRPr="00ED2FFB">
        <w:rPr>
          <w:rFonts w:ascii="Times New Roman" w:hAnsi="Times New Roman" w:cs="Times New Roman"/>
          <w:b/>
          <w:color w:val="000000" w:themeColor="text1"/>
          <w:sz w:val="28"/>
          <w:szCs w:val="28"/>
        </w:rPr>
        <w:t>1)</w:t>
      </w:r>
      <w:r w:rsidR="00E7734B" w:rsidRPr="00ED2FFB">
        <w:rPr>
          <w:rFonts w:ascii="Times New Roman" w:hAnsi="Times New Roman" w:cs="Times New Roman"/>
          <w:b/>
          <w:color w:val="000000" w:themeColor="text1"/>
          <w:sz w:val="28"/>
          <w:szCs w:val="28"/>
        </w:rPr>
        <w:t xml:space="preserve"> </w:t>
      </w:r>
      <w:r w:rsidR="00AF43F1" w:rsidRPr="00ED2FFB">
        <w:rPr>
          <w:rFonts w:ascii="Times New Roman" w:hAnsi="Times New Roman" w:cs="Times New Roman"/>
          <w:b/>
          <w:color w:val="000000" w:themeColor="text1"/>
          <w:sz w:val="28"/>
          <w:szCs w:val="28"/>
        </w:rPr>
        <w:t>В части 3 ст. 31 предложение</w:t>
      </w:r>
      <w:r w:rsidR="00E10F8E" w:rsidRPr="00ED2FFB">
        <w:rPr>
          <w:rFonts w:ascii="Times New Roman" w:hAnsi="Times New Roman" w:cs="Times New Roman"/>
          <w:b/>
          <w:color w:val="000000" w:themeColor="text1"/>
          <w:sz w:val="28"/>
          <w:szCs w:val="28"/>
        </w:rPr>
        <w:t xml:space="preserve"> </w:t>
      </w:r>
      <w:r w:rsidR="00AF43F1" w:rsidRPr="00ED2FFB">
        <w:rPr>
          <w:rFonts w:ascii="Times New Roman" w:hAnsi="Times New Roman" w:cs="Times New Roman"/>
          <w:b/>
          <w:color w:val="000000" w:themeColor="text1"/>
          <w:sz w:val="28"/>
          <w:szCs w:val="28"/>
        </w:rPr>
        <w:t>«</w:t>
      </w:r>
      <w:r w:rsidR="00AF43F1" w:rsidRPr="00ED2FFB">
        <w:rPr>
          <w:rFonts w:ascii="Times New Roman" w:hAnsi="Times New Roman" w:cs="Times New Roman"/>
          <w:color w:val="000000" w:themeColor="text1"/>
          <w:sz w:val="28"/>
          <w:szCs w:val="28"/>
        </w:rPr>
        <w:t xml:space="preserve">Данные проекты решения рассматриваются Советом при рассмотрении проекта </w:t>
      </w:r>
      <w:r w:rsidRPr="00ED2FFB">
        <w:rPr>
          <w:rFonts w:ascii="Times New Roman" w:hAnsi="Times New Roman" w:cs="Times New Roman"/>
          <w:color w:val="000000" w:themeColor="text1"/>
          <w:sz w:val="28"/>
          <w:szCs w:val="28"/>
        </w:rPr>
        <w:t xml:space="preserve">бюджета муниципального района </w:t>
      </w:r>
      <w:r w:rsidR="00AF43F1" w:rsidRPr="00ED2FFB">
        <w:rPr>
          <w:rFonts w:ascii="Times New Roman" w:hAnsi="Times New Roman" w:cs="Times New Roman"/>
          <w:color w:val="000000" w:themeColor="text1"/>
          <w:sz w:val="28"/>
          <w:szCs w:val="28"/>
        </w:rPr>
        <w:t>во втором чтении</w:t>
      </w:r>
      <w:r w:rsidR="00AF43F1" w:rsidRPr="00ED2FFB">
        <w:rPr>
          <w:rFonts w:ascii="Times New Roman" w:hAnsi="Times New Roman" w:cs="Times New Roman"/>
          <w:color w:val="000000" w:themeColor="text1"/>
          <w:sz w:val="24"/>
          <w:szCs w:val="24"/>
        </w:rPr>
        <w:t>»</w:t>
      </w:r>
      <w:proofErr w:type="gramStart"/>
      <w:r w:rsidR="00AF43F1" w:rsidRPr="00ED2FFB">
        <w:rPr>
          <w:rFonts w:ascii="Times New Roman" w:hAnsi="Times New Roman" w:cs="Times New Roman"/>
          <w:color w:val="000000" w:themeColor="text1"/>
          <w:sz w:val="24"/>
          <w:szCs w:val="24"/>
        </w:rPr>
        <w:t>.</w:t>
      </w:r>
      <w:proofErr w:type="gramEnd"/>
      <w:r w:rsidR="00AF43F1" w:rsidRPr="00ED2FFB">
        <w:rPr>
          <w:rFonts w:ascii="Times New Roman" w:hAnsi="Times New Roman" w:cs="Times New Roman"/>
          <w:color w:val="000000" w:themeColor="text1"/>
          <w:sz w:val="28"/>
          <w:szCs w:val="28"/>
        </w:rPr>
        <w:t xml:space="preserve"> </w:t>
      </w:r>
      <w:proofErr w:type="gramStart"/>
      <w:r w:rsidR="00AF43F1" w:rsidRPr="00ED2FFB">
        <w:rPr>
          <w:rFonts w:ascii="Times New Roman" w:hAnsi="Times New Roman" w:cs="Times New Roman"/>
          <w:b/>
          <w:color w:val="000000" w:themeColor="text1"/>
          <w:sz w:val="28"/>
          <w:szCs w:val="28"/>
        </w:rPr>
        <w:t>и</w:t>
      </w:r>
      <w:proofErr w:type="gramEnd"/>
      <w:r w:rsidR="00AF43F1" w:rsidRPr="00ED2FFB">
        <w:rPr>
          <w:rFonts w:ascii="Times New Roman" w:hAnsi="Times New Roman" w:cs="Times New Roman"/>
          <w:b/>
          <w:color w:val="000000" w:themeColor="text1"/>
          <w:sz w:val="28"/>
          <w:szCs w:val="28"/>
        </w:rPr>
        <w:t>сключить</w:t>
      </w:r>
    </w:p>
    <w:p w:rsidR="000414C3" w:rsidRPr="008F7FB8" w:rsidRDefault="00ED2FFB" w:rsidP="00ED2FFB">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2)</w:t>
      </w:r>
      <w:r w:rsidR="00AF43F1">
        <w:rPr>
          <w:rFonts w:ascii="Times New Roman" w:hAnsi="Times New Roman" w:cs="Times New Roman"/>
          <w:b/>
          <w:sz w:val="28"/>
          <w:szCs w:val="28"/>
        </w:rPr>
        <w:t xml:space="preserve"> </w:t>
      </w:r>
      <w:r w:rsidR="00B64135" w:rsidRPr="008F7FB8">
        <w:rPr>
          <w:rFonts w:ascii="Times New Roman" w:hAnsi="Times New Roman" w:cs="Times New Roman"/>
          <w:b/>
          <w:sz w:val="28"/>
          <w:szCs w:val="28"/>
        </w:rPr>
        <w:t xml:space="preserve">Статью </w:t>
      </w:r>
      <w:r w:rsidR="006B3362" w:rsidRPr="008F7FB8">
        <w:rPr>
          <w:rFonts w:ascii="Times New Roman" w:hAnsi="Times New Roman" w:cs="Times New Roman"/>
          <w:b/>
          <w:sz w:val="28"/>
          <w:szCs w:val="28"/>
        </w:rPr>
        <w:t>32.</w:t>
      </w:r>
      <w:r w:rsidR="00B64135" w:rsidRPr="008F7FB8">
        <w:rPr>
          <w:rFonts w:ascii="Times New Roman" w:hAnsi="Times New Roman" w:cs="Times New Roman"/>
          <w:b/>
          <w:sz w:val="28"/>
          <w:szCs w:val="28"/>
        </w:rPr>
        <w:t xml:space="preserve"> Изменить, изложить в следующей редакции:</w:t>
      </w:r>
    </w:p>
    <w:p w:rsidR="006B3362" w:rsidRPr="008F7FB8" w:rsidRDefault="000E63A4" w:rsidP="00F4413C">
      <w:pPr>
        <w:pStyle w:val="ConsPlusNormal"/>
        <w:widowControl/>
        <w:ind w:firstLine="708"/>
        <w:jc w:val="both"/>
        <w:outlineLvl w:val="2"/>
        <w:rPr>
          <w:rFonts w:ascii="Times New Roman" w:hAnsi="Times New Roman" w:cs="Times New Roman"/>
          <w:sz w:val="28"/>
          <w:szCs w:val="28"/>
        </w:rPr>
      </w:pPr>
      <w:r w:rsidRPr="008F7FB8">
        <w:rPr>
          <w:rFonts w:ascii="Times New Roman" w:hAnsi="Times New Roman" w:cs="Times New Roman"/>
          <w:sz w:val="28"/>
          <w:szCs w:val="28"/>
        </w:rPr>
        <w:t>Статья 32.</w:t>
      </w:r>
      <w:r w:rsidR="006B3362" w:rsidRPr="008F7FB8">
        <w:rPr>
          <w:rFonts w:ascii="Times New Roman" w:hAnsi="Times New Roman" w:cs="Times New Roman"/>
          <w:sz w:val="28"/>
          <w:szCs w:val="28"/>
        </w:rPr>
        <w:t xml:space="preserve"> Подготовка</w:t>
      </w:r>
      <w:r w:rsidR="00B64135" w:rsidRPr="008F7FB8">
        <w:rPr>
          <w:rFonts w:ascii="Times New Roman" w:hAnsi="Times New Roman" w:cs="Times New Roman"/>
          <w:sz w:val="28"/>
          <w:szCs w:val="28"/>
        </w:rPr>
        <w:t xml:space="preserve"> проекта</w:t>
      </w:r>
      <w:r w:rsidR="006B3362" w:rsidRPr="008F7FB8">
        <w:rPr>
          <w:rFonts w:ascii="Times New Roman" w:hAnsi="Times New Roman" w:cs="Times New Roman"/>
          <w:sz w:val="28"/>
          <w:szCs w:val="28"/>
        </w:rPr>
        <w:t xml:space="preserve"> бюджета муниципа</w:t>
      </w:r>
      <w:r w:rsidR="00B64135" w:rsidRPr="008F7FB8">
        <w:rPr>
          <w:rFonts w:ascii="Times New Roman" w:hAnsi="Times New Roman" w:cs="Times New Roman"/>
          <w:sz w:val="28"/>
          <w:szCs w:val="28"/>
        </w:rPr>
        <w:t>льного района к рассмотрению и утверждению Советом муниципального района</w:t>
      </w:r>
    </w:p>
    <w:p w:rsidR="00B64135" w:rsidRPr="008F7FB8" w:rsidRDefault="006B3362" w:rsidP="00F4413C">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 xml:space="preserve">1. Проект </w:t>
      </w:r>
      <w:r w:rsidR="00F4413C">
        <w:rPr>
          <w:rFonts w:ascii="Times New Roman" w:hAnsi="Times New Roman" w:cs="Times New Roman"/>
          <w:sz w:val="28"/>
          <w:szCs w:val="28"/>
        </w:rPr>
        <w:t xml:space="preserve">бюджета муниципального района </w:t>
      </w:r>
      <w:r w:rsidRPr="008F7FB8">
        <w:rPr>
          <w:rFonts w:ascii="Times New Roman" w:hAnsi="Times New Roman" w:cs="Times New Roman"/>
          <w:sz w:val="28"/>
          <w:szCs w:val="28"/>
        </w:rPr>
        <w:t>со всеми необходимыми материалами и документами рассматривается на заседаниях постоянных комиссий Сове</w:t>
      </w:r>
      <w:r w:rsidR="009A5C80" w:rsidRPr="008F7FB8">
        <w:rPr>
          <w:rFonts w:ascii="Times New Roman" w:hAnsi="Times New Roman" w:cs="Times New Roman"/>
          <w:sz w:val="28"/>
          <w:szCs w:val="28"/>
        </w:rPr>
        <w:t>та - соисполн</w:t>
      </w:r>
      <w:r w:rsidR="000E63A4" w:rsidRPr="008F7FB8">
        <w:rPr>
          <w:rFonts w:ascii="Times New Roman" w:hAnsi="Times New Roman" w:cs="Times New Roman"/>
          <w:sz w:val="28"/>
          <w:szCs w:val="28"/>
        </w:rPr>
        <w:t>ителей в течение 20</w:t>
      </w:r>
      <w:r w:rsidRPr="008F7FB8">
        <w:rPr>
          <w:rFonts w:ascii="Times New Roman" w:hAnsi="Times New Roman" w:cs="Times New Roman"/>
          <w:sz w:val="28"/>
          <w:szCs w:val="28"/>
        </w:rPr>
        <w:t xml:space="preserve"> дней с момента поступления в Совет, которые готовят и направляют в постоянную бюджетно-финансовую комиссию заключения по указанному проекту и предложения о принятии или об откл</w:t>
      </w:r>
      <w:r w:rsidR="00B64135" w:rsidRPr="008F7FB8">
        <w:rPr>
          <w:rFonts w:ascii="Times New Roman" w:hAnsi="Times New Roman" w:cs="Times New Roman"/>
          <w:sz w:val="28"/>
          <w:szCs w:val="28"/>
        </w:rPr>
        <w:t>онении представленного проекта.</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2. Постоянная бюджетно-финанс</w:t>
      </w:r>
      <w:r w:rsidR="009A5C80" w:rsidRPr="008F7FB8">
        <w:rPr>
          <w:rFonts w:ascii="Times New Roman" w:hAnsi="Times New Roman" w:cs="Times New Roman"/>
          <w:sz w:val="28"/>
          <w:szCs w:val="28"/>
        </w:rPr>
        <w:t>овая комиссия Совета в течение 10</w:t>
      </w:r>
      <w:r w:rsidRPr="008F7FB8">
        <w:rPr>
          <w:rFonts w:ascii="Times New Roman" w:hAnsi="Times New Roman" w:cs="Times New Roman"/>
          <w:sz w:val="28"/>
          <w:szCs w:val="28"/>
        </w:rPr>
        <w:t xml:space="preserve"> дней на основе заключений постоянных комиссий Совета готовит свое заключение к указанному проекту, а также проект решения Совета о приня</w:t>
      </w:r>
      <w:r w:rsidR="009A5C80" w:rsidRPr="008F7FB8">
        <w:rPr>
          <w:rFonts w:ascii="Times New Roman" w:hAnsi="Times New Roman" w:cs="Times New Roman"/>
          <w:sz w:val="28"/>
          <w:szCs w:val="28"/>
        </w:rPr>
        <w:t>тии (отклонении)</w:t>
      </w:r>
      <w:r w:rsidRPr="008F7FB8">
        <w:rPr>
          <w:rFonts w:ascii="Times New Roman" w:hAnsi="Times New Roman" w:cs="Times New Roman"/>
          <w:sz w:val="28"/>
          <w:szCs w:val="28"/>
        </w:rPr>
        <w:t xml:space="preserve"> </w:t>
      </w:r>
      <w:r w:rsidRPr="008F7FB8">
        <w:rPr>
          <w:rFonts w:ascii="Times New Roman" w:hAnsi="Times New Roman" w:cs="Times New Roman"/>
          <w:sz w:val="28"/>
          <w:szCs w:val="28"/>
        </w:rPr>
        <w:lastRenderedPageBreak/>
        <w:t>проекта бюджета муниципального района и представляет на рассмотрение Совета.</w:t>
      </w:r>
    </w:p>
    <w:p w:rsidR="009A5C80" w:rsidRPr="008F7FB8" w:rsidRDefault="00AF43F1" w:rsidP="000E63A4">
      <w:pPr>
        <w:pStyle w:val="ConsPlusNormal"/>
        <w:widowControl/>
        <w:spacing w:after="240"/>
        <w:ind w:firstLine="540"/>
        <w:jc w:val="both"/>
        <w:outlineLvl w:val="2"/>
        <w:rPr>
          <w:rFonts w:ascii="Times New Roman" w:hAnsi="Times New Roman" w:cs="Times New Roman"/>
          <w:sz w:val="28"/>
          <w:szCs w:val="28"/>
        </w:rPr>
      </w:pPr>
      <w:r>
        <w:rPr>
          <w:rFonts w:ascii="Times New Roman" w:hAnsi="Times New Roman" w:cs="Times New Roman"/>
          <w:b/>
          <w:sz w:val="28"/>
          <w:szCs w:val="28"/>
        </w:rPr>
        <w:t>3</w:t>
      </w:r>
      <w:r w:rsidR="00ED2FFB">
        <w:rPr>
          <w:rFonts w:ascii="Times New Roman" w:hAnsi="Times New Roman" w:cs="Times New Roman"/>
          <w:b/>
          <w:sz w:val="28"/>
          <w:szCs w:val="28"/>
        </w:rPr>
        <w:t>)</w:t>
      </w:r>
      <w:r w:rsidR="00E7734B">
        <w:rPr>
          <w:rFonts w:ascii="Times New Roman" w:hAnsi="Times New Roman" w:cs="Times New Roman"/>
          <w:b/>
          <w:sz w:val="28"/>
          <w:szCs w:val="28"/>
        </w:rPr>
        <w:t xml:space="preserve"> </w:t>
      </w:r>
      <w:r w:rsidR="009A5C80" w:rsidRPr="008F7FB8">
        <w:rPr>
          <w:rFonts w:ascii="Times New Roman" w:hAnsi="Times New Roman" w:cs="Times New Roman"/>
          <w:b/>
          <w:sz w:val="28"/>
          <w:szCs w:val="28"/>
        </w:rPr>
        <w:t>Статью</w:t>
      </w:r>
      <w:r w:rsidR="006B3362" w:rsidRPr="008F7FB8">
        <w:rPr>
          <w:rFonts w:ascii="Times New Roman" w:hAnsi="Times New Roman" w:cs="Times New Roman"/>
          <w:b/>
          <w:sz w:val="28"/>
          <w:szCs w:val="28"/>
        </w:rPr>
        <w:t xml:space="preserve"> 33</w:t>
      </w:r>
      <w:r w:rsidR="009A5C80" w:rsidRPr="008F7FB8">
        <w:rPr>
          <w:rFonts w:ascii="Times New Roman" w:hAnsi="Times New Roman" w:cs="Times New Roman"/>
          <w:b/>
          <w:sz w:val="28"/>
          <w:szCs w:val="28"/>
        </w:rPr>
        <w:t xml:space="preserve"> изменить и</w:t>
      </w:r>
      <w:r w:rsidR="000E63A4" w:rsidRPr="008F7FB8">
        <w:rPr>
          <w:rFonts w:ascii="Times New Roman" w:hAnsi="Times New Roman" w:cs="Times New Roman"/>
          <w:b/>
          <w:sz w:val="28"/>
          <w:szCs w:val="28"/>
        </w:rPr>
        <w:t xml:space="preserve"> изложить в следующей редакции:</w:t>
      </w:r>
      <w:r w:rsidR="006B3362" w:rsidRPr="008F7FB8">
        <w:rPr>
          <w:rFonts w:ascii="Times New Roman" w:hAnsi="Times New Roman" w:cs="Times New Roman"/>
          <w:sz w:val="28"/>
          <w:szCs w:val="28"/>
        </w:rPr>
        <w:t xml:space="preserve"> </w:t>
      </w:r>
    </w:p>
    <w:p w:rsidR="006B3362" w:rsidRPr="008F7FB8" w:rsidRDefault="009A5C80" w:rsidP="00F4413C">
      <w:pPr>
        <w:pStyle w:val="ConsPlusNormal"/>
        <w:widowControl/>
        <w:ind w:firstLine="540"/>
        <w:jc w:val="both"/>
        <w:outlineLvl w:val="2"/>
        <w:rPr>
          <w:rFonts w:ascii="Times New Roman" w:hAnsi="Times New Roman" w:cs="Times New Roman"/>
          <w:sz w:val="28"/>
          <w:szCs w:val="28"/>
        </w:rPr>
      </w:pPr>
      <w:r w:rsidRPr="008F7FB8">
        <w:rPr>
          <w:rFonts w:ascii="Times New Roman" w:hAnsi="Times New Roman" w:cs="Times New Roman"/>
          <w:sz w:val="28"/>
          <w:szCs w:val="28"/>
        </w:rPr>
        <w:t xml:space="preserve">33. </w:t>
      </w:r>
      <w:r w:rsidR="006B3362" w:rsidRPr="008F7FB8">
        <w:rPr>
          <w:rFonts w:ascii="Times New Roman" w:hAnsi="Times New Roman" w:cs="Times New Roman"/>
          <w:sz w:val="28"/>
          <w:szCs w:val="28"/>
        </w:rPr>
        <w:t>Рассмотрен</w:t>
      </w:r>
      <w:r w:rsidRPr="008F7FB8">
        <w:rPr>
          <w:rFonts w:ascii="Times New Roman" w:hAnsi="Times New Roman" w:cs="Times New Roman"/>
          <w:sz w:val="28"/>
          <w:szCs w:val="28"/>
        </w:rPr>
        <w:t>ие</w:t>
      </w:r>
      <w:r w:rsidR="006B3362" w:rsidRPr="008F7FB8">
        <w:rPr>
          <w:rFonts w:ascii="Times New Roman" w:hAnsi="Times New Roman" w:cs="Times New Roman"/>
          <w:sz w:val="28"/>
          <w:szCs w:val="28"/>
        </w:rPr>
        <w:t xml:space="preserve"> проекта бюджета муниципального района на очередной финансовый год и плановый </w:t>
      </w:r>
      <w:proofErr w:type="gramStart"/>
      <w:r w:rsidR="006B3362" w:rsidRPr="008F7FB8">
        <w:rPr>
          <w:rFonts w:ascii="Times New Roman" w:hAnsi="Times New Roman" w:cs="Times New Roman"/>
          <w:sz w:val="28"/>
          <w:szCs w:val="28"/>
        </w:rPr>
        <w:t>период</w:t>
      </w:r>
      <w:proofErr w:type="gramEnd"/>
      <w:r w:rsidR="00112F04" w:rsidRPr="008F7FB8">
        <w:rPr>
          <w:rFonts w:ascii="Times New Roman" w:hAnsi="Times New Roman" w:cs="Times New Roman"/>
          <w:sz w:val="28"/>
          <w:szCs w:val="28"/>
        </w:rPr>
        <w:t xml:space="preserve"> и его утверждение</w:t>
      </w:r>
      <w:r w:rsidR="00F4413C">
        <w:rPr>
          <w:rFonts w:ascii="Times New Roman" w:hAnsi="Times New Roman" w:cs="Times New Roman"/>
          <w:sz w:val="28"/>
          <w:szCs w:val="28"/>
        </w:rPr>
        <w:t xml:space="preserve"> </w:t>
      </w:r>
      <w:r w:rsidR="006B3362" w:rsidRPr="008F7FB8">
        <w:rPr>
          <w:rFonts w:ascii="Times New Roman" w:hAnsi="Times New Roman" w:cs="Times New Roman"/>
          <w:sz w:val="28"/>
          <w:szCs w:val="28"/>
        </w:rPr>
        <w:t>Советом</w:t>
      </w:r>
      <w:r w:rsidR="00F4413C">
        <w:rPr>
          <w:rFonts w:ascii="Times New Roman" w:hAnsi="Times New Roman" w:cs="Times New Roman"/>
          <w:sz w:val="28"/>
          <w:szCs w:val="28"/>
        </w:rPr>
        <w:t>.</w:t>
      </w:r>
    </w:p>
    <w:p w:rsidR="006B3362" w:rsidRPr="008F7FB8" w:rsidRDefault="006B3362" w:rsidP="00F4413C">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1. При рассмотрении Советом проекта бюджета муниципального района на очередной финансовый год и</w:t>
      </w:r>
      <w:r w:rsidR="009A5C80" w:rsidRPr="008F7FB8">
        <w:rPr>
          <w:rFonts w:ascii="Times New Roman" w:hAnsi="Times New Roman" w:cs="Times New Roman"/>
          <w:sz w:val="28"/>
          <w:szCs w:val="28"/>
        </w:rPr>
        <w:t xml:space="preserve"> плановый период </w:t>
      </w:r>
      <w:r w:rsidRPr="008F7FB8">
        <w:rPr>
          <w:rFonts w:ascii="Times New Roman" w:hAnsi="Times New Roman" w:cs="Times New Roman"/>
          <w:sz w:val="28"/>
          <w:szCs w:val="28"/>
        </w:rPr>
        <w:t xml:space="preserve"> заслушиваются доклады, председателя комитета по финансам администрации, председателя постоянной бюджетно-финансовой комиссии Совета,</w:t>
      </w:r>
      <w:r w:rsidRPr="00AF43F1">
        <w:rPr>
          <w:rFonts w:ascii="Times New Roman" w:hAnsi="Times New Roman" w:cs="Times New Roman"/>
          <w:color w:val="FF0000"/>
          <w:sz w:val="28"/>
          <w:szCs w:val="28"/>
        </w:rPr>
        <w:t xml:space="preserve"> </w:t>
      </w:r>
      <w:r w:rsidR="00AF43F1" w:rsidRPr="00ED2FFB">
        <w:rPr>
          <w:rFonts w:ascii="Times New Roman" w:hAnsi="Times New Roman" w:cs="Times New Roman"/>
          <w:color w:val="000000" w:themeColor="text1"/>
          <w:sz w:val="28"/>
          <w:szCs w:val="28"/>
        </w:rPr>
        <w:t>председателя</w:t>
      </w:r>
      <w:r w:rsidR="00AF43F1" w:rsidRPr="00AF43F1">
        <w:rPr>
          <w:rFonts w:ascii="Times New Roman" w:hAnsi="Times New Roman" w:cs="Times New Roman"/>
          <w:color w:val="FF0000"/>
          <w:sz w:val="28"/>
          <w:szCs w:val="28"/>
        </w:rPr>
        <w:t xml:space="preserve"> </w:t>
      </w:r>
      <w:r w:rsidRPr="008F7FB8">
        <w:rPr>
          <w:rFonts w:ascii="Times New Roman" w:hAnsi="Times New Roman" w:cs="Times New Roman"/>
          <w:sz w:val="28"/>
          <w:szCs w:val="28"/>
        </w:rPr>
        <w:t>контрольно-счетной палаты по результатам экспертизы проекта бюджета муниципального района, обсуждается его концепция, прогноз социально-экономического развития муниципального района, основные направления бюджетной и налоговой политики.</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Совет принимает решение о принятии или об отклонении указанного проекта.</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2. В случае принятия Советом проекта бюджета муниц</w:t>
      </w:r>
      <w:r w:rsidR="009A5C80" w:rsidRPr="008F7FB8">
        <w:rPr>
          <w:rFonts w:ascii="Times New Roman" w:hAnsi="Times New Roman" w:cs="Times New Roman"/>
          <w:sz w:val="28"/>
          <w:szCs w:val="28"/>
        </w:rPr>
        <w:t>ипального района</w:t>
      </w:r>
      <w:r w:rsidRPr="008F7FB8">
        <w:rPr>
          <w:rFonts w:ascii="Times New Roman" w:hAnsi="Times New Roman" w:cs="Times New Roman"/>
          <w:sz w:val="28"/>
          <w:szCs w:val="28"/>
        </w:rPr>
        <w:t xml:space="preserve"> утверждаются основные показатели:</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общий объем доходов бюджета муниципального района,</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общий объем расходов бюджета муниципального района,</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дефицит (профицит) бюджета муниципального района;</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источники финансирования дефицита бюджета муниципального района на очередной финансовый год и плановый период;</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доходы бюджета по группам и подгруппам доходов бюджетов;</w:t>
      </w:r>
    </w:p>
    <w:p w:rsidR="006B3362" w:rsidRPr="008F7FB8" w:rsidRDefault="006B3362" w:rsidP="006B3362">
      <w:pPr>
        <w:autoSpaceDE w:val="0"/>
        <w:autoSpaceDN w:val="0"/>
        <w:adjustRightInd w:val="0"/>
        <w:ind w:firstLine="540"/>
        <w:jc w:val="both"/>
        <w:rPr>
          <w:sz w:val="28"/>
          <w:szCs w:val="28"/>
        </w:rPr>
      </w:pPr>
      <w:r w:rsidRPr="008F7FB8">
        <w:rPr>
          <w:sz w:val="28"/>
          <w:szCs w:val="28"/>
        </w:rPr>
        <w:t>перечень и коды главных администраторов доходов бюджета муниципального района, закрепляемые за ними виды (подвиды) доходов бюджета муниципального района;</w:t>
      </w:r>
    </w:p>
    <w:p w:rsidR="006B3362" w:rsidRPr="008F7FB8" w:rsidRDefault="006B3362" w:rsidP="006B3362">
      <w:pPr>
        <w:autoSpaceDE w:val="0"/>
        <w:autoSpaceDN w:val="0"/>
        <w:adjustRightInd w:val="0"/>
        <w:ind w:firstLine="540"/>
        <w:jc w:val="both"/>
        <w:rPr>
          <w:sz w:val="28"/>
          <w:szCs w:val="28"/>
        </w:rPr>
      </w:pPr>
      <w:r w:rsidRPr="008F7FB8">
        <w:rPr>
          <w:sz w:val="28"/>
          <w:szCs w:val="28"/>
        </w:rPr>
        <w:t xml:space="preserve">перечень главных </w:t>
      </w:r>
      <w:proofErr w:type="gramStart"/>
      <w:r w:rsidRPr="008F7FB8">
        <w:rPr>
          <w:sz w:val="28"/>
          <w:szCs w:val="28"/>
        </w:rPr>
        <w:t>администраторов источников финансирования дефицита бюджета муниципального района</w:t>
      </w:r>
      <w:proofErr w:type="gramEnd"/>
      <w:r w:rsidRPr="008F7FB8">
        <w:rPr>
          <w:sz w:val="28"/>
          <w:szCs w:val="28"/>
        </w:rPr>
        <w:t>;</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 xml:space="preserve">верхний предел муниципального внутреннего долга по состоянию на 1 января года, следующего за очередным финансовым годом и конец каждого года планового периода, с </w:t>
      </w:r>
      <w:proofErr w:type="gramStart"/>
      <w:r w:rsidRPr="008F7FB8">
        <w:rPr>
          <w:rFonts w:ascii="Times New Roman" w:hAnsi="Times New Roman" w:cs="Times New Roman"/>
          <w:sz w:val="28"/>
          <w:szCs w:val="28"/>
        </w:rPr>
        <w:t>указанием</w:t>
      </w:r>
      <w:proofErr w:type="gramEnd"/>
      <w:r w:rsidRPr="008F7FB8">
        <w:rPr>
          <w:rFonts w:ascii="Times New Roman" w:hAnsi="Times New Roman" w:cs="Times New Roman"/>
          <w:sz w:val="28"/>
          <w:szCs w:val="28"/>
        </w:rPr>
        <w:t xml:space="preserve"> в том числе верхнего предела долга по муниципальным гарантиям;</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предельный объем выпуска муниципальных ценных бумаг;</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нормативная величина резервного фонда;</w:t>
      </w:r>
    </w:p>
    <w:p w:rsidR="006B3362" w:rsidRPr="008F7FB8" w:rsidRDefault="006B3362" w:rsidP="00F4413C">
      <w:pPr>
        <w:ind w:firstLine="540"/>
        <w:rPr>
          <w:sz w:val="28"/>
          <w:szCs w:val="28"/>
        </w:rPr>
      </w:pPr>
      <w:r w:rsidRPr="008F7FB8">
        <w:rPr>
          <w:sz w:val="28"/>
          <w:szCs w:val="28"/>
        </w:rPr>
        <w:t>перечень объектов муниципальной собственности, в которые осуществляются бюджетные инвестиции за счет средств бюджета района;</w:t>
      </w:r>
    </w:p>
    <w:p w:rsidR="00716632" w:rsidRPr="008F7FB8" w:rsidRDefault="006B3362" w:rsidP="00F4413C">
      <w:pPr>
        <w:ind w:firstLine="540"/>
        <w:rPr>
          <w:sz w:val="28"/>
          <w:szCs w:val="28"/>
        </w:rPr>
      </w:pPr>
      <w:r w:rsidRPr="008F7FB8">
        <w:rPr>
          <w:sz w:val="28"/>
          <w:szCs w:val="28"/>
        </w:rPr>
        <w:t>общий объем условно утверждаемых (утвержденных) расходов на первый год и второй год планового периода.</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по целевым статьям (муниципальным программам и непрограммным </w:t>
      </w:r>
      <w:r w:rsidRPr="008F7FB8">
        <w:rPr>
          <w:rFonts w:ascii="Times New Roman" w:hAnsi="Times New Roman" w:cs="Times New Roman"/>
          <w:sz w:val="28"/>
          <w:szCs w:val="28"/>
        </w:rPr>
        <w:lastRenderedPageBreak/>
        <w:t xml:space="preserve">направлениям деятельности), группам и подгруппам </w:t>
      </w:r>
      <w:proofErr w:type="gramStart"/>
      <w:r w:rsidRPr="008F7FB8">
        <w:rPr>
          <w:rFonts w:ascii="Times New Roman" w:hAnsi="Times New Roman" w:cs="Times New Roman"/>
          <w:sz w:val="28"/>
          <w:szCs w:val="28"/>
        </w:rPr>
        <w:t>видов расходов классификации расходов бюджетов</w:t>
      </w:r>
      <w:proofErr w:type="gramEnd"/>
      <w:r w:rsidRPr="008F7FB8">
        <w:rPr>
          <w:rFonts w:ascii="Times New Roman" w:hAnsi="Times New Roman" w:cs="Times New Roman"/>
          <w:sz w:val="28"/>
          <w:szCs w:val="28"/>
        </w:rPr>
        <w:t xml:space="preserve"> на очередной финансовый год и плановый период;</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ведомственная структура расходов на очередной финансовый год и плановый период;</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716632" w:rsidRPr="008F7FB8" w:rsidRDefault="00716632" w:rsidP="00716632">
      <w:pPr>
        <w:autoSpaceDE w:val="0"/>
        <w:autoSpaceDN w:val="0"/>
        <w:adjustRightInd w:val="0"/>
        <w:ind w:firstLine="540"/>
        <w:jc w:val="both"/>
        <w:rPr>
          <w:sz w:val="28"/>
          <w:szCs w:val="28"/>
        </w:rPr>
      </w:pPr>
      <w:r w:rsidRPr="008F7FB8">
        <w:rPr>
          <w:sz w:val="28"/>
          <w:szCs w:val="28"/>
        </w:rPr>
        <w:t>исключен</w:t>
      </w:r>
    </w:p>
    <w:p w:rsidR="00716632" w:rsidRPr="008F7FB8" w:rsidRDefault="00716632" w:rsidP="00716632">
      <w:pPr>
        <w:autoSpaceDE w:val="0"/>
        <w:autoSpaceDN w:val="0"/>
        <w:adjustRightInd w:val="0"/>
        <w:ind w:firstLine="540"/>
        <w:jc w:val="both"/>
        <w:rPr>
          <w:sz w:val="28"/>
          <w:szCs w:val="28"/>
        </w:rPr>
      </w:pPr>
      <w:r w:rsidRPr="008F7FB8">
        <w:rPr>
          <w:sz w:val="28"/>
          <w:szCs w:val="28"/>
        </w:rPr>
        <w:t xml:space="preserve">объем межбюджетных </w:t>
      </w:r>
      <w:proofErr w:type="gramStart"/>
      <w:r w:rsidRPr="008F7FB8">
        <w:rPr>
          <w:sz w:val="28"/>
          <w:szCs w:val="28"/>
        </w:rPr>
        <w:t>трансфертов</w:t>
      </w:r>
      <w:proofErr w:type="gramEnd"/>
      <w:r w:rsidRPr="008F7FB8">
        <w:rPr>
          <w:sz w:val="28"/>
          <w:szCs w:val="28"/>
        </w:rPr>
        <w:t xml:space="preserve"> предоставляемых другим бюджетам бюджетной системы Российской Федерации в очередном финансовом году и плановом периоде;</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программа муниципальных внутренних заимствований;</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программа муниципальных гарантий;</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программа предоставления бюджетных кредитов;</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перечень и объемы финансирования государственных полномочий;</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лимиты численности муниципальных служащих по органам местного самоуправления;</w:t>
      </w:r>
    </w:p>
    <w:p w:rsidR="00716632" w:rsidRPr="008F7FB8" w:rsidRDefault="00716632" w:rsidP="000E63A4">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текстовые статьи проекта бюджета муниципального района на очередной финансовый год и плановый период.</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3.</w:t>
      </w:r>
      <w:r w:rsidR="00716632" w:rsidRPr="008F7FB8">
        <w:rPr>
          <w:rFonts w:ascii="Times New Roman" w:hAnsi="Times New Roman" w:cs="Times New Roman"/>
          <w:sz w:val="28"/>
          <w:szCs w:val="28"/>
        </w:rPr>
        <w:t xml:space="preserve"> При утверждении</w:t>
      </w:r>
      <w:r w:rsidRPr="008F7FB8">
        <w:rPr>
          <w:rFonts w:ascii="Times New Roman" w:hAnsi="Times New Roman" w:cs="Times New Roman"/>
          <w:sz w:val="28"/>
          <w:szCs w:val="28"/>
        </w:rPr>
        <w:t xml:space="preserve"> основных характеристик бюджета муниципального района Совет не имеет права увеличивать доходы и дефицит бюджета муниципального района, если на эти изменения отсутствует положительное заключение администрации муниципального района «Каларский район»</w:t>
      </w:r>
    </w:p>
    <w:p w:rsidR="00716632" w:rsidRPr="008F7FB8" w:rsidRDefault="00716632" w:rsidP="0071663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4. Принятое Советом решение о бюджете муниципального района на очередной финансовый год и плановый период в течение пяти рабочих дней со дня принятия подписывается главой муниципального района. Указанное решение подлежит официальному опубликованию не позднее пяти рабочих дней после его подписания в установленном порядке. Решение о бюджете муниципального района вступает в силу с 01 января очередного финансового года.</w:t>
      </w:r>
    </w:p>
    <w:p w:rsidR="000E63A4" w:rsidRPr="008F7FB8" w:rsidRDefault="00ED2FFB" w:rsidP="006B3362">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4)</w:t>
      </w:r>
      <w:r w:rsidR="00E7734B">
        <w:rPr>
          <w:rFonts w:ascii="Times New Roman" w:hAnsi="Times New Roman" w:cs="Times New Roman"/>
          <w:b/>
          <w:sz w:val="28"/>
          <w:szCs w:val="28"/>
        </w:rPr>
        <w:t xml:space="preserve"> </w:t>
      </w:r>
      <w:r w:rsidR="000E63A4" w:rsidRPr="008F7FB8">
        <w:rPr>
          <w:rFonts w:ascii="Times New Roman" w:hAnsi="Times New Roman" w:cs="Times New Roman"/>
          <w:b/>
          <w:sz w:val="28"/>
          <w:szCs w:val="28"/>
        </w:rPr>
        <w:t>Статью 35 изменить, изложить в следующей редакции:</w:t>
      </w:r>
    </w:p>
    <w:p w:rsidR="006B3362" w:rsidRPr="008F7FB8" w:rsidRDefault="006B3362" w:rsidP="006B3362">
      <w:pPr>
        <w:pStyle w:val="ConsPlusNormal"/>
        <w:widowControl/>
        <w:ind w:firstLine="540"/>
        <w:jc w:val="both"/>
        <w:outlineLvl w:val="2"/>
        <w:rPr>
          <w:rFonts w:ascii="Times New Roman" w:hAnsi="Times New Roman" w:cs="Times New Roman"/>
          <w:sz w:val="28"/>
          <w:szCs w:val="28"/>
        </w:rPr>
      </w:pPr>
      <w:r w:rsidRPr="008F7FB8">
        <w:rPr>
          <w:rFonts w:ascii="Times New Roman" w:hAnsi="Times New Roman" w:cs="Times New Roman"/>
          <w:sz w:val="28"/>
          <w:szCs w:val="28"/>
        </w:rPr>
        <w:t>Статья 35. Порядок работы согласительной комиссии в случае от</w:t>
      </w:r>
      <w:r w:rsidR="00716632" w:rsidRPr="008F7FB8">
        <w:rPr>
          <w:rFonts w:ascii="Times New Roman" w:hAnsi="Times New Roman" w:cs="Times New Roman"/>
          <w:sz w:val="28"/>
          <w:szCs w:val="28"/>
        </w:rPr>
        <w:t>клонения Советом</w:t>
      </w:r>
      <w:r w:rsidRPr="008F7FB8">
        <w:rPr>
          <w:rFonts w:ascii="Times New Roman" w:hAnsi="Times New Roman" w:cs="Times New Roman"/>
          <w:sz w:val="28"/>
          <w:szCs w:val="28"/>
        </w:rPr>
        <w:t xml:space="preserve"> проекта бюджета муниципального района на очередной финансовый год и плановый период</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1. В течение 7 дней согласительная комиссия разрабатывает вариант основных характеристик бюджета муниципального района на очередной финансовый год и плановый период.</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2. Решение согласительной комиссии принимается раздельным голосованием членов согласительной комиссии от Совета и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lastRenderedPageBreak/>
        <w:t>3. По окончании работы согласительной комиссии администрация вносит на рассмотрение Совета согласованные основные характеристики бюджета муниципального района на очередной финансовый год и плановый период в соответствии с частью 2 настоящей статьи.</w:t>
      </w:r>
    </w:p>
    <w:p w:rsidR="006B3362" w:rsidRPr="008F7FB8" w:rsidRDefault="006B3362" w:rsidP="006B3362">
      <w:pPr>
        <w:pStyle w:val="ConsPlusNormal"/>
        <w:widowControl/>
        <w:ind w:firstLine="540"/>
        <w:jc w:val="both"/>
        <w:rPr>
          <w:rFonts w:ascii="Times New Roman" w:hAnsi="Times New Roman" w:cs="Times New Roman"/>
          <w:sz w:val="28"/>
          <w:szCs w:val="28"/>
        </w:rPr>
      </w:pPr>
      <w:r w:rsidRPr="008F7FB8">
        <w:rPr>
          <w:rFonts w:ascii="Times New Roman" w:hAnsi="Times New Roman" w:cs="Times New Roman"/>
          <w:sz w:val="28"/>
          <w:szCs w:val="28"/>
        </w:rPr>
        <w:t>Позиции, по которым стороны не выработали согласованного решения, вносятся на рассмотрение Совета.</w:t>
      </w:r>
    </w:p>
    <w:p w:rsidR="00716632" w:rsidRPr="008F7FB8" w:rsidRDefault="00ED2FFB" w:rsidP="006B3362">
      <w:pPr>
        <w:pStyle w:val="ConsPlusNormal"/>
        <w:widowControl/>
        <w:ind w:firstLine="540"/>
        <w:jc w:val="both"/>
        <w:outlineLvl w:val="2"/>
        <w:rPr>
          <w:rFonts w:ascii="Times New Roman" w:hAnsi="Times New Roman" w:cs="Times New Roman"/>
          <w:b/>
          <w:sz w:val="28"/>
          <w:szCs w:val="28"/>
        </w:rPr>
      </w:pPr>
      <w:r>
        <w:rPr>
          <w:rFonts w:ascii="Times New Roman" w:hAnsi="Times New Roman" w:cs="Times New Roman"/>
          <w:b/>
          <w:sz w:val="28"/>
          <w:szCs w:val="28"/>
        </w:rPr>
        <w:t>5)</w:t>
      </w:r>
      <w:r w:rsidR="00E7734B">
        <w:rPr>
          <w:rFonts w:ascii="Times New Roman" w:hAnsi="Times New Roman" w:cs="Times New Roman"/>
          <w:b/>
          <w:sz w:val="28"/>
          <w:szCs w:val="28"/>
        </w:rPr>
        <w:t xml:space="preserve"> </w:t>
      </w:r>
      <w:r w:rsidR="00716632" w:rsidRPr="008F7FB8">
        <w:rPr>
          <w:rFonts w:ascii="Times New Roman" w:hAnsi="Times New Roman" w:cs="Times New Roman"/>
          <w:b/>
          <w:sz w:val="28"/>
          <w:szCs w:val="28"/>
        </w:rPr>
        <w:t>Статью 36 исключить.</w:t>
      </w:r>
    </w:p>
    <w:p w:rsidR="00716632" w:rsidRPr="008F7FB8" w:rsidRDefault="00716632" w:rsidP="006B3362">
      <w:pPr>
        <w:pStyle w:val="ConsPlusNormal"/>
        <w:widowControl/>
        <w:ind w:firstLine="540"/>
        <w:jc w:val="both"/>
        <w:outlineLvl w:val="2"/>
        <w:rPr>
          <w:rFonts w:ascii="Times New Roman" w:hAnsi="Times New Roman" w:cs="Times New Roman"/>
          <w:sz w:val="28"/>
          <w:szCs w:val="28"/>
        </w:rPr>
      </w:pPr>
    </w:p>
    <w:p w:rsidR="00E7734B" w:rsidRDefault="00E7734B" w:rsidP="00F4413C">
      <w:pPr>
        <w:ind w:firstLine="540"/>
        <w:jc w:val="both"/>
        <w:rPr>
          <w:sz w:val="28"/>
        </w:rPr>
      </w:pPr>
      <w:r>
        <w:rPr>
          <w:b/>
          <w:sz w:val="28"/>
        </w:rPr>
        <w:t xml:space="preserve">5. </w:t>
      </w:r>
      <w:r>
        <w:rPr>
          <w:sz w:val="28"/>
        </w:rPr>
        <w:t>Настоящее решение вступает в силу на следующий день после дня его официального опубликования (обнародования) на официальном сайте муниципального района "Каларский район" калар.забайкальскийкрай.рф.</w:t>
      </w:r>
    </w:p>
    <w:p w:rsidR="00E7734B" w:rsidRDefault="00E7734B" w:rsidP="00E7734B">
      <w:pPr>
        <w:jc w:val="both"/>
        <w:rPr>
          <w:sz w:val="28"/>
          <w:szCs w:val="28"/>
        </w:rPr>
      </w:pPr>
    </w:p>
    <w:p w:rsidR="00F4413C" w:rsidRDefault="00F4413C" w:rsidP="00E7734B">
      <w:pPr>
        <w:jc w:val="both"/>
        <w:rPr>
          <w:sz w:val="28"/>
          <w:szCs w:val="28"/>
        </w:rPr>
      </w:pPr>
    </w:p>
    <w:p w:rsidR="00E7734B" w:rsidRDefault="00E7734B" w:rsidP="00E7734B">
      <w:pPr>
        <w:jc w:val="both"/>
        <w:rPr>
          <w:sz w:val="28"/>
          <w:szCs w:val="28"/>
        </w:rPr>
      </w:pPr>
    </w:p>
    <w:p w:rsidR="00E7734B" w:rsidRDefault="00E7734B" w:rsidP="00E7734B">
      <w:pPr>
        <w:jc w:val="both"/>
        <w:rPr>
          <w:sz w:val="28"/>
          <w:szCs w:val="28"/>
        </w:rPr>
      </w:pPr>
      <w:r>
        <w:rPr>
          <w:sz w:val="28"/>
          <w:szCs w:val="28"/>
        </w:rPr>
        <w:t xml:space="preserve">Глава </w:t>
      </w:r>
      <w:proofErr w:type="gramStart"/>
      <w:r>
        <w:rPr>
          <w:sz w:val="28"/>
          <w:szCs w:val="28"/>
        </w:rPr>
        <w:t>муниципального</w:t>
      </w:r>
      <w:proofErr w:type="gramEnd"/>
    </w:p>
    <w:p w:rsidR="00125D7C" w:rsidRPr="00F4413C" w:rsidRDefault="00E7734B" w:rsidP="00F4413C">
      <w:pPr>
        <w:jc w:val="both"/>
        <w:rPr>
          <w:sz w:val="28"/>
          <w:szCs w:val="28"/>
        </w:rPr>
      </w:pPr>
      <w:r>
        <w:rPr>
          <w:sz w:val="28"/>
          <w:szCs w:val="28"/>
        </w:rPr>
        <w:t>района «Каларский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П.В. Романов</w:t>
      </w:r>
    </w:p>
    <w:sectPr w:rsidR="00125D7C" w:rsidRPr="00F4413C" w:rsidSect="00F4413C">
      <w:pgSz w:w="11906" w:h="16838"/>
      <w:pgMar w:top="567" w:right="849"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2B"/>
    <w:rsid w:val="000414C3"/>
    <w:rsid w:val="0005373A"/>
    <w:rsid w:val="000D075B"/>
    <w:rsid w:val="000E63A4"/>
    <w:rsid w:val="00112F04"/>
    <w:rsid w:val="00125D7C"/>
    <w:rsid w:val="004E683B"/>
    <w:rsid w:val="0068156B"/>
    <w:rsid w:val="006B3362"/>
    <w:rsid w:val="00716632"/>
    <w:rsid w:val="008F7FB8"/>
    <w:rsid w:val="0093332B"/>
    <w:rsid w:val="00945DDE"/>
    <w:rsid w:val="009A5C80"/>
    <w:rsid w:val="00AF43F1"/>
    <w:rsid w:val="00B64135"/>
    <w:rsid w:val="00E10F8E"/>
    <w:rsid w:val="00E2416C"/>
    <w:rsid w:val="00E7734B"/>
    <w:rsid w:val="00ED2FFB"/>
    <w:rsid w:val="00F4413C"/>
    <w:rsid w:val="00F7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3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3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5373A"/>
    <w:rPr>
      <w:rFonts w:ascii="Tahoma" w:hAnsi="Tahoma" w:cs="Tahoma"/>
      <w:sz w:val="16"/>
      <w:szCs w:val="16"/>
    </w:rPr>
  </w:style>
  <w:style w:type="character" w:customStyle="1" w:styleId="a4">
    <w:name w:val="Текст выноски Знак"/>
    <w:basedOn w:val="a0"/>
    <w:link w:val="a3"/>
    <w:uiPriority w:val="99"/>
    <w:semiHidden/>
    <w:rsid w:val="000537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3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3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5373A"/>
    <w:rPr>
      <w:rFonts w:ascii="Tahoma" w:hAnsi="Tahoma" w:cs="Tahoma"/>
      <w:sz w:val="16"/>
      <w:szCs w:val="16"/>
    </w:rPr>
  </w:style>
  <w:style w:type="character" w:customStyle="1" w:styleId="a4">
    <w:name w:val="Текст выноски Знак"/>
    <w:basedOn w:val="a0"/>
    <w:link w:val="a3"/>
    <w:uiPriority w:val="99"/>
    <w:semiHidden/>
    <w:rsid w:val="000537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127">
      <w:bodyDiv w:val="1"/>
      <w:marLeft w:val="0"/>
      <w:marRight w:val="0"/>
      <w:marTop w:val="0"/>
      <w:marBottom w:val="0"/>
      <w:divBdr>
        <w:top w:val="none" w:sz="0" w:space="0" w:color="auto"/>
        <w:left w:val="none" w:sz="0" w:space="0" w:color="auto"/>
        <w:bottom w:val="none" w:sz="0" w:space="0" w:color="auto"/>
        <w:right w:val="none" w:sz="0" w:space="0" w:color="auto"/>
      </w:divBdr>
    </w:div>
    <w:div w:id="329525540">
      <w:bodyDiv w:val="1"/>
      <w:marLeft w:val="0"/>
      <w:marRight w:val="0"/>
      <w:marTop w:val="0"/>
      <w:marBottom w:val="0"/>
      <w:divBdr>
        <w:top w:val="none" w:sz="0" w:space="0" w:color="auto"/>
        <w:left w:val="none" w:sz="0" w:space="0" w:color="auto"/>
        <w:bottom w:val="none" w:sz="0" w:space="0" w:color="auto"/>
        <w:right w:val="none" w:sz="0" w:space="0" w:color="auto"/>
      </w:divBdr>
    </w:div>
    <w:div w:id="428504730">
      <w:bodyDiv w:val="1"/>
      <w:marLeft w:val="0"/>
      <w:marRight w:val="0"/>
      <w:marTop w:val="0"/>
      <w:marBottom w:val="0"/>
      <w:divBdr>
        <w:top w:val="none" w:sz="0" w:space="0" w:color="auto"/>
        <w:left w:val="none" w:sz="0" w:space="0" w:color="auto"/>
        <w:bottom w:val="none" w:sz="0" w:space="0" w:color="auto"/>
        <w:right w:val="none" w:sz="0" w:space="0" w:color="auto"/>
      </w:divBdr>
    </w:div>
    <w:div w:id="1555391524">
      <w:bodyDiv w:val="1"/>
      <w:marLeft w:val="0"/>
      <w:marRight w:val="0"/>
      <w:marTop w:val="0"/>
      <w:marBottom w:val="0"/>
      <w:divBdr>
        <w:top w:val="none" w:sz="0" w:space="0" w:color="auto"/>
        <w:left w:val="none" w:sz="0" w:space="0" w:color="auto"/>
        <w:bottom w:val="none" w:sz="0" w:space="0" w:color="auto"/>
        <w:right w:val="none" w:sz="0" w:space="0" w:color="auto"/>
      </w:divBdr>
    </w:div>
    <w:div w:id="1663001005">
      <w:bodyDiv w:val="1"/>
      <w:marLeft w:val="0"/>
      <w:marRight w:val="0"/>
      <w:marTop w:val="0"/>
      <w:marBottom w:val="0"/>
      <w:divBdr>
        <w:top w:val="none" w:sz="0" w:space="0" w:color="auto"/>
        <w:left w:val="none" w:sz="0" w:space="0" w:color="auto"/>
        <w:bottom w:val="none" w:sz="0" w:space="0" w:color="auto"/>
        <w:right w:val="none" w:sz="0" w:space="0" w:color="auto"/>
      </w:divBdr>
    </w:div>
    <w:div w:id="18565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2019-11-19T00:42:00Z</cp:lastPrinted>
  <dcterms:created xsi:type="dcterms:W3CDTF">2019-12-10T02:39:00Z</dcterms:created>
  <dcterms:modified xsi:type="dcterms:W3CDTF">2019-12-10T02:39:00Z</dcterms:modified>
</cp:coreProperties>
</file>