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89" w:rsidRDefault="00EE7D89" w:rsidP="00EE7D89">
      <w:pPr>
        <w:pStyle w:val="a3"/>
        <w:ind w:left="-900" w:firstLine="900"/>
        <w:rPr>
          <w:sz w:val="28"/>
        </w:rPr>
      </w:pPr>
      <w:r>
        <w:rPr>
          <w:noProof/>
        </w:rPr>
        <w:drawing>
          <wp:inline distT="0" distB="0" distL="0" distR="0">
            <wp:extent cx="698500" cy="85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89" w:rsidRDefault="00EE7D89" w:rsidP="00EE7D89">
      <w:pPr>
        <w:ind w:left="-900"/>
        <w:jc w:val="center"/>
        <w:rPr>
          <w:b/>
          <w:sz w:val="28"/>
          <w:szCs w:val="28"/>
        </w:rPr>
      </w:pPr>
    </w:p>
    <w:p w:rsidR="00EE7D89" w:rsidRPr="00A708BD" w:rsidRDefault="00EE7D89" w:rsidP="00403397">
      <w:pPr>
        <w:ind w:left="-900"/>
        <w:jc w:val="center"/>
        <w:rPr>
          <w:b/>
          <w:sz w:val="32"/>
          <w:szCs w:val="28"/>
        </w:rPr>
      </w:pPr>
      <w:r w:rsidRPr="00A708BD">
        <w:rPr>
          <w:b/>
          <w:sz w:val="36"/>
          <w:szCs w:val="32"/>
        </w:rPr>
        <w:t>Администрация муниципального района «Каларский район»</w:t>
      </w:r>
    </w:p>
    <w:p w:rsidR="00403397" w:rsidRPr="00403397" w:rsidRDefault="00403397" w:rsidP="00403397">
      <w:pPr>
        <w:ind w:left="-900"/>
        <w:jc w:val="center"/>
        <w:rPr>
          <w:b/>
          <w:sz w:val="28"/>
          <w:szCs w:val="28"/>
        </w:rPr>
      </w:pPr>
    </w:p>
    <w:p w:rsidR="00EE7D89" w:rsidRPr="00A708BD" w:rsidRDefault="00EE7D89" w:rsidP="00EE7D89">
      <w:pPr>
        <w:ind w:left="-900" w:firstLine="900"/>
        <w:jc w:val="center"/>
        <w:rPr>
          <w:b/>
          <w:sz w:val="44"/>
          <w:szCs w:val="36"/>
        </w:rPr>
      </w:pPr>
      <w:r w:rsidRPr="00A708BD">
        <w:rPr>
          <w:b/>
          <w:sz w:val="44"/>
          <w:szCs w:val="36"/>
        </w:rPr>
        <w:t>ПОСТАНОВЛЕНИЕ</w:t>
      </w:r>
    </w:p>
    <w:p w:rsidR="00EE7D89" w:rsidRDefault="00EE7D89" w:rsidP="00EE7D89">
      <w:pPr>
        <w:jc w:val="center"/>
        <w:rPr>
          <w:sz w:val="28"/>
          <w:szCs w:val="28"/>
        </w:rPr>
      </w:pPr>
    </w:p>
    <w:p w:rsidR="00A708BD" w:rsidRDefault="00F30E32" w:rsidP="00A708BD">
      <w:pPr>
        <w:jc w:val="both"/>
        <w:rPr>
          <w:sz w:val="28"/>
          <w:szCs w:val="28"/>
        </w:rPr>
      </w:pPr>
      <w:r>
        <w:rPr>
          <w:sz w:val="28"/>
          <w:szCs w:val="28"/>
        </w:rPr>
        <w:t>02 апреля</w:t>
      </w:r>
      <w:r w:rsidR="00234483">
        <w:rPr>
          <w:sz w:val="28"/>
          <w:szCs w:val="28"/>
        </w:rPr>
        <w:t xml:space="preserve"> </w:t>
      </w:r>
      <w:r w:rsidR="00EE7D89">
        <w:rPr>
          <w:sz w:val="28"/>
          <w:szCs w:val="28"/>
        </w:rPr>
        <w:t>20</w:t>
      </w:r>
      <w:r w:rsidR="00517BA6">
        <w:rPr>
          <w:sz w:val="28"/>
          <w:szCs w:val="28"/>
        </w:rPr>
        <w:t>20</w:t>
      </w:r>
      <w:r w:rsidR="00EE7D89">
        <w:rPr>
          <w:sz w:val="28"/>
          <w:szCs w:val="28"/>
        </w:rPr>
        <w:t xml:space="preserve"> года</w:t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EE7D89">
        <w:rPr>
          <w:sz w:val="28"/>
          <w:szCs w:val="28"/>
        </w:rPr>
        <w:t xml:space="preserve">№ </w:t>
      </w:r>
      <w:r>
        <w:rPr>
          <w:sz w:val="28"/>
          <w:szCs w:val="28"/>
        </w:rPr>
        <w:t>151</w:t>
      </w:r>
    </w:p>
    <w:p w:rsidR="00EE7D89" w:rsidRPr="00A708BD" w:rsidRDefault="00A708BD" w:rsidP="00A708BD">
      <w:pPr>
        <w:jc w:val="center"/>
        <w:rPr>
          <w:b/>
          <w:sz w:val="32"/>
          <w:szCs w:val="28"/>
        </w:rPr>
      </w:pPr>
      <w:r w:rsidRPr="00A708BD">
        <w:rPr>
          <w:b/>
          <w:sz w:val="32"/>
          <w:szCs w:val="28"/>
        </w:rPr>
        <w:t>с</w:t>
      </w:r>
      <w:proofErr w:type="gramStart"/>
      <w:r w:rsidRPr="00A708BD">
        <w:rPr>
          <w:sz w:val="32"/>
          <w:szCs w:val="28"/>
        </w:rPr>
        <w:t>.</w:t>
      </w:r>
      <w:r w:rsidR="00EE7D89" w:rsidRPr="00A708BD">
        <w:rPr>
          <w:b/>
          <w:sz w:val="32"/>
          <w:szCs w:val="28"/>
        </w:rPr>
        <w:t>Ч</w:t>
      </w:r>
      <w:proofErr w:type="gramEnd"/>
      <w:r w:rsidR="00EE7D89" w:rsidRPr="00A708BD">
        <w:rPr>
          <w:b/>
          <w:sz w:val="32"/>
          <w:szCs w:val="28"/>
        </w:rPr>
        <w:t>ара</w:t>
      </w:r>
    </w:p>
    <w:p w:rsidR="00403397" w:rsidRDefault="00403397" w:rsidP="00A708BD">
      <w:pPr>
        <w:jc w:val="center"/>
        <w:rPr>
          <w:b/>
          <w:sz w:val="28"/>
          <w:szCs w:val="28"/>
        </w:rPr>
      </w:pPr>
    </w:p>
    <w:p w:rsidR="00EE7D89" w:rsidRPr="00895574" w:rsidRDefault="00517BA6" w:rsidP="00A708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C654AC">
        <w:rPr>
          <w:b/>
          <w:sz w:val="28"/>
          <w:szCs w:val="28"/>
        </w:rPr>
        <w:t>изменений</w:t>
      </w:r>
      <w:r w:rsidR="00593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5457">
        <w:rPr>
          <w:b/>
          <w:sz w:val="28"/>
          <w:szCs w:val="28"/>
        </w:rPr>
        <w:t xml:space="preserve">в </w:t>
      </w:r>
      <w:r w:rsidR="00EE7D89" w:rsidRPr="00895574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="00EE7D89" w:rsidRPr="00895574">
        <w:rPr>
          <w:b/>
          <w:bCs/>
          <w:sz w:val="28"/>
          <w:szCs w:val="28"/>
        </w:rPr>
        <w:t xml:space="preserve"> организации питания детей из малообеспеченных семей и семей, попавших в трудную жизненную ситуацию</w:t>
      </w:r>
      <w:r w:rsidR="00C80EA8">
        <w:rPr>
          <w:b/>
          <w:bCs/>
          <w:sz w:val="28"/>
          <w:szCs w:val="28"/>
        </w:rPr>
        <w:t>,</w:t>
      </w:r>
      <w:r w:rsidR="00EE7D89" w:rsidRPr="00895574">
        <w:rPr>
          <w:b/>
          <w:bCs/>
          <w:sz w:val="28"/>
          <w:szCs w:val="28"/>
        </w:rPr>
        <w:t xml:space="preserve"> обучающихся в муниципальных общеобразовательных учреждениях муниципального района «Каларский район»</w:t>
      </w:r>
      <w:r w:rsidR="00325457">
        <w:rPr>
          <w:b/>
          <w:bCs/>
          <w:sz w:val="28"/>
          <w:szCs w:val="28"/>
        </w:rPr>
        <w:t>, утвержденный</w:t>
      </w:r>
      <w:r w:rsidR="00325457">
        <w:rPr>
          <w:b/>
          <w:sz w:val="28"/>
          <w:szCs w:val="28"/>
        </w:rPr>
        <w:t xml:space="preserve"> постановлением администрации муниципального района «Каларский район» от 18 марта 2019 года № 107</w:t>
      </w:r>
    </w:p>
    <w:p w:rsidR="00B12BA9" w:rsidRPr="00A708BD" w:rsidRDefault="00B12BA9" w:rsidP="00A708BD">
      <w:pPr>
        <w:tabs>
          <w:tab w:val="left" w:pos="7309"/>
        </w:tabs>
        <w:jc w:val="center"/>
        <w:rPr>
          <w:sz w:val="28"/>
        </w:rPr>
      </w:pPr>
    </w:p>
    <w:p w:rsidR="00C80EA8" w:rsidRDefault="00B12BA9" w:rsidP="00C80EA8">
      <w:pPr>
        <w:ind w:firstLine="709"/>
        <w:jc w:val="both"/>
        <w:rPr>
          <w:b/>
          <w:sz w:val="28"/>
          <w:szCs w:val="28"/>
        </w:rPr>
      </w:pPr>
      <w:r w:rsidRPr="00403397">
        <w:rPr>
          <w:sz w:val="28"/>
          <w:szCs w:val="28"/>
        </w:rPr>
        <w:t xml:space="preserve">В </w:t>
      </w:r>
      <w:r w:rsidR="00895574" w:rsidRPr="00403397">
        <w:rPr>
          <w:sz w:val="28"/>
          <w:szCs w:val="28"/>
        </w:rPr>
        <w:t>целях социальной защиты учащихся</w:t>
      </w:r>
      <w:r w:rsidR="005237A0" w:rsidRPr="00403397">
        <w:rPr>
          <w:b/>
          <w:bCs/>
          <w:sz w:val="28"/>
          <w:szCs w:val="28"/>
        </w:rPr>
        <w:t xml:space="preserve"> </w:t>
      </w:r>
      <w:r w:rsidR="005237A0" w:rsidRPr="00403397">
        <w:rPr>
          <w:bCs/>
          <w:sz w:val="28"/>
          <w:szCs w:val="28"/>
        </w:rPr>
        <w:t>из малообеспеченных семей и семей, попавших в трудную жизненную ситуацию</w:t>
      </w:r>
      <w:r w:rsidR="00895574" w:rsidRPr="00403397">
        <w:rPr>
          <w:sz w:val="28"/>
          <w:szCs w:val="28"/>
        </w:rPr>
        <w:t xml:space="preserve">, охраны их здоровья, совершенствования системы организации питания детей, эффективного использования бюджетных средств, </w:t>
      </w:r>
      <w:r w:rsidR="00C80EA8">
        <w:rPr>
          <w:sz w:val="28"/>
          <w:szCs w:val="28"/>
        </w:rPr>
        <w:t>руководствуясь статьей 20 устава муниципального района "</w:t>
      </w:r>
      <w:proofErr w:type="spellStart"/>
      <w:r w:rsidR="00C80EA8">
        <w:rPr>
          <w:sz w:val="28"/>
          <w:szCs w:val="28"/>
        </w:rPr>
        <w:t>Каларский</w:t>
      </w:r>
      <w:proofErr w:type="spellEnd"/>
      <w:r w:rsidR="00C80EA8">
        <w:rPr>
          <w:sz w:val="28"/>
          <w:szCs w:val="28"/>
        </w:rPr>
        <w:t xml:space="preserve"> район", </w:t>
      </w:r>
      <w:r w:rsidR="00895574" w:rsidRPr="00403397">
        <w:rPr>
          <w:sz w:val="28"/>
          <w:szCs w:val="28"/>
        </w:rPr>
        <w:t>администрация муниципального района «</w:t>
      </w:r>
      <w:proofErr w:type="spellStart"/>
      <w:r w:rsidR="00895574" w:rsidRPr="00403397">
        <w:rPr>
          <w:sz w:val="28"/>
          <w:szCs w:val="28"/>
        </w:rPr>
        <w:t>Каларский</w:t>
      </w:r>
      <w:proofErr w:type="spellEnd"/>
      <w:r w:rsidR="00895574" w:rsidRPr="00403397">
        <w:rPr>
          <w:sz w:val="28"/>
          <w:szCs w:val="28"/>
        </w:rPr>
        <w:t xml:space="preserve"> район» </w:t>
      </w:r>
      <w:r w:rsidR="00895574" w:rsidRPr="00403397">
        <w:rPr>
          <w:b/>
          <w:sz w:val="28"/>
          <w:szCs w:val="28"/>
        </w:rPr>
        <w:t>постановля</w:t>
      </w:r>
      <w:r w:rsidR="00C41CFE" w:rsidRPr="00403397">
        <w:rPr>
          <w:b/>
          <w:sz w:val="28"/>
          <w:szCs w:val="28"/>
        </w:rPr>
        <w:t>ет</w:t>
      </w:r>
      <w:r w:rsidR="00895574" w:rsidRPr="00403397">
        <w:rPr>
          <w:b/>
          <w:sz w:val="28"/>
          <w:szCs w:val="28"/>
        </w:rPr>
        <w:t>:</w:t>
      </w:r>
    </w:p>
    <w:p w:rsidR="00C80EA8" w:rsidRDefault="00C80EA8" w:rsidP="00C80EA8">
      <w:pPr>
        <w:ind w:firstLine="709"/>
        <w:jc w:val="both"/>
        <w:rPr>
          <w:b/>
          <w:sz w:val="28"/>
          <w:szCs w:val="28"/>
        </w:rPr>
      </w:pPr>
    </w:p>
    <w:p w:rsidR="00C80EA8" w:rsidRDefault="00C80EA8" w:rsidP="00C80EA8">
      <w:pPr>
        <w:ind w:firstLine="709"/>
        <w:jc w:val="both"/>
        <w:rPr>
          <w:sz w:val="28"/>
          <w:szCs w:val="28"/>
        </w:rPr>
      </w:pPr>
      <w:r w:rsidRPr="00C80EA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654AC">
        <w:rPr>
          <w:sz w:val="28"/>
          <w:szCs w:val="28"/>
        </w:rPr>
        <w:t>Внести изменения в</w:t>
      </w:r>
      <w:r w:rsidR="00842295">
        <w:rPr>
          <w:sz w:val="28"/>
          <w:szCs w:val="28"/>
        </w:rPr>
        <w:t xml:space="preserve"> пункт 3 </w:t>
      </w:r>
      <w:r w:rsidR="00325457">
        <w:rPr>
          <w:sz w:val="28"/>
          <w:szCs w:val="28"/>
        </w:rPr>
        <w:t>Поряд</w:t>
      </w:r>
      <w:r w:rsidR="00842295">
        <w:rPr>
          <w:sz w:val="28"/>
          <w:szCs w:val="28"/>
        </w:rPr>
        <w:t>ка</w:t>
      </w:r>
      <w:r w:rsidR="00325457">
        <w:rPr>
          <w:sz w:val="28"/>
          <w:szCs w:val="28"/>
        </w:rPr>
        <w:t xml:space="preserve"> </w:t>
      </w:r>
      <w:r w:rsidR="00325457" w:rsidRPr="00895574">
        <w:rPr>
          <w:sz w:val="28"/>
          <w:szCs w:val="28"/>
        </w:rPr>
        <w:t xml:space="preserve">организации питания детей </w:t>
      </w:r>
      <w:r w:rsidR="00325457" w:rsidRPr="00895574">
        <w:rPr>
          <w:bCs/>
          <w:sz w:val="28"/>
          <w:szCs w:val="28"/>
        </w:rPr>
        <w:t>из малообеспеченных семей и семей, попавших в трудную жизненную ситуацию</w:t>
      </w:r>
      <w:r>
        <w:rPr>
          <w:bCs/>
          <w:sz w:val="28"/>
          <w:szCs w:val="28"/>
        </w:rPr>
        <w:t>,</w:t>
      </w:r>
      <w:r w:rsidR="00325457" w:rsidRPr="00895574">
        <w:rPr>
          <w:bCs/>
          <w:sz w:val="28"/>
          <w:szCs w:val="28"/>
        </w:rPr>
        <w:t xml:space="preserve"> обучающихся в муниципальных общеобразовательных учреждениях муниципального района «Каларский район»</w:t>
      </w:r>
      <w:r w:rsidR="00325457">
        <w:rPr>
          <w:bCs/>
          <w:sz w:val="28"/>
          <w:szCs w:val="28"/>
        </w:rPr>
        <w:t>» (далее – Порядок), утвержденн</w:t>
      </w:r>
      <w:r w:rsidR="00842295">
        <w:rPr>
          <w:bCs/>
          <w:sz w:val="28"/>
          <w:szCs w:val="28"/>
        </w:rPr>
        <w:t>ого</w:t>
      </w:r>
      <w:r w:rsidR="00325457">
        <w:rPr>
          <w:bCs/>
          <w:sz w:val="28"/>
          <w:szCs w:val="28"/>
        </w:rPr>
        <w:t xml:space="preserve"> постановлением администрации муниципального района «Каларский район» от 18 марта 2019 года №107, </w:t>
      </w:r>
      <w:r w:rsidR="00C654AC">
        <w:rPr>
          <w:bCs/>
          <w:sz w:val="28"/>
          <w:szCs w:val="28"/>
        </w:rPr>
        <w:t xml:space="preserve">дополнив его </w:t>
      </w:r>
      <w:bookmarkStart w:id="0" w:name="_GoBack"/>
      <w:bookmarkEnd w:id="0"/>
      <w:r w:rsidR="00842295">
        <w:rPr>
          <w:sz w:val="28"/>
          <w:szCs w:val="28"/>
        </w:rPr>
        <w:t>подпункт</w:t>
      </w:r>
      <w:r>
        <w:rPr>
          <w:sz w:val="28"/>
          <w:szCs w:val="28"/>
        </w:rPr>
        <w:t>ом 3.13. следующего содержания</w:t>
      </w:r>
      <w:r w:rsidR="00325457">
        <w:rPr>
          <w:sz w:val="28"/>
          <w:szCs w:val="28"/>
        </w:rPr>
        <w:t>:</w:t>
      </w:r>
    </w:p>
    <w:p w:rsidR="00325457" w:rsidRPr="00C80EA8" w:rsidRDefault="00C80EA8" w:rsidP="00C80EA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0929D5" w:rsidRPr="00C80EA8">
        <w:rPr>
          <w:sz w:val="28"/>
          <w:szCs w:val="28"/>
        </w:rPr>
        <w:t>3.1</w:t>
      </w:r>
      <w:r>
        <w:rPr>
          <w:sz w:val="28"/>
          <w:szCs w:val="28"/>
        </w:rPr>
        <w:t xml:space="preserve">3. </w:t>
      </w:r>
      <w:proofErr w:type="gramStart"/>
      <w:r w:rsidR="000929D5" w:rsidRPr="00C80EA8">
        <w:rPr>
          <w:sz w:val="28"/>
          <w:szCs w:val="28"/>
        </w:rPr>
        <w:t xml:space="preserve">В случае введения </w:t>
      </w:r>
      <w:proofErr w:type="spellStart"/>
      <w:r w:rsidR="000929D5" w:rsidRPr="00C80EA8">
        <w:rPr>
          <w:sz w:val="28"/>
          <w:szCs w:val="28"/>
        </w:rPr>
        <w:t>надзорно</w:t>
      </w:r>
      <w:proofErr w:type="spellEnd"/>
      <w:r w:rsidR="000929D5" w:rsidRPr="00C80EA8">
        <w:rPr>
          <w:sz w:val="28"/>
          <w:szCs w:val="28"/>
        </w:rPr>
        <w:t>-контрольными органами, органами исполнительной власти ограничительных санитарно-карантинных мероприятий, приводящих к не</w:t>
      </w:r>
      <w:r>
        <w:rPr>
          <w:sz w:val="28"/>
          <w:szCs w:val="28"/>
        </w:rPr>
        <w:t xml:space="preserve"> </w:t>
      </w:r>
      <w:r w:rsidR="000929D5" w:rsidRPr="00C80EA8">
        <w:rPr>
          <w:sz w:val="28"/>
          <w:szCs w:val="28"/>
        </w:rPr>
        <w:t>посещению обучающимися образовательных организаций и продолжению обучения в иных формах (за исключением семейной формы), возмещение денежных средств на питание, исходя из установленного норматива стоимости льготного питания в день на одного ребенка и количества пропущенных учебных дней, без учета каникул, осуществляется посредством предоставления продуктовых наборов</w:t>
      </w:r>
      <w:r w:rsidR="000929D5">
        <w:t>.</w:t>
      </w:r>
      <w:proofErr w:type="gramEnd"/>
    </w:p>
    <w:p w:rsidR="00842295" w:rsidRDefault="00842295" w:rsidP="00A708BD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>3.1</w:t>
      </w:r>
      <w:r w:rsidR="00C80EA8">
        <w:t xml:space="preserve">3.1. </w:t>
      </w:r>
      <w:proofErr w:type="gramStart"/>
      <w:r>
        <w:t xml:space="preserve">Продуктовый набор - это сбалансированный набор продуктов, отвечающий организации здорового питания детей, который формируется на основе рекомендованных среднесуточных наборов пищевых продуктов, </w:t>
      </w:r>
      <w:r>
        <w:lastRenderedPageBreak/>
        <w:t>используемых для приготовления блюд и напитков для школьников, учитывающих требования СанПиН 2.4.5.2409-08 в части пищевой ценности продуктов и рекомендуемой массы порций блюд для обучающихся различного возраста.</w:t>
      </w:r>
      <w:proofErr w:type="gramEnd"/>
    </w:p>
    <w:p w:rsidR="00842295" w:rsidRDefault="00842295" w:rsidP="00A708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80EA8">
        <w:rPr>
          <w:sz w:val="28"/>
          <w:szCs w:val="28"/>
        </w:rPr>
        <w:t xml:space="preserve">3.2. </w:t>
      </w:r>
      <w:r w:rsidRPr="00842295">
        <w:rPr>
          <w:sz w:val="28"/>
          <w:szCs w:val="28"/>
        </w:rPr>
        <w:t>Формирование продуктовых наборов осуществляется самостоятельно организацией и (или) индивидуальным предпринимателем, обеспечивающим организацию питания школьников в муниципальной общеобразовательной организации.</w:t>
      </w:r>
    </w:p>
    <w:p w:rsidR="00842295" w:rsidRDefault="00C80EA8" w:rsidP="00A708BD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 xml:space="preserve">3.13.3. </w:t>
      </w:r>
      <w:r w:rsidR="00842295">
        <w:t>Условия получения родителями (законными представителями) продуктовых</w:t>
      </w:r>
      <w:r>
        <w:t xml:space="preserve"> </w:t>
      </w:r>
      <w:r w:rsidR="00842295">
        <w:t xml:space="preserve">наборов </w:t>
      </w:r>
      <w:r w:rsidR="00460560">
        <w:t>у</w:t>
      </w:r>
      <w:r w:rsidR="00842295">
        <w:t>станавливаются муниципальной общеобразовательной организаци</w:t>
      </w:r>
      <w:r>
        <w:t>ей</w:t>
      </w:r>
      <w:r w:rsidR="00842295">
        <w:t xml:space="preserve"> самостоятельно.</w:t>
      </w:r>
    </w:p>
    <w:p w:rsidR="00842295" w:rsidRDefault="00C80EA8" w:rsidP="00A708BD">
      <w:pPr>
        <w:pStyle w:val="20"/>
        <w:shd w:val="clear" w:color="auto" w:fill="auto"/>
        <w:ind w:firstLine="709"/>
        <w:jc w:val="both"/>
        <w:rPr>
          <w:bCs/>
        </w:rPr>
      </w:pPr>
      <w:r>
        <w:t xml:space="preserve">3.13.4. </w:t>
      </w:r>
      <w:r w:rsidR="000D14FE">
        <w:t>Началом периода предоставления продуктовых наборов является день введения ограничительных мероприятий на территории Забайкальского края</w:t>
      </w:r>
      <w:r w:rsidR="00460560">
        <w:t xml:space="preserve"> согласно распоряжению Губернатора Забайкальского края</w:t>
      </w:r>
      <w:proofErr w:type="gramStart"/>
      <w:r>
        <w:t>.</w:t>
      </w:r>
      <w:r w:rsidR="000D14FE">
        <w:t>»</w:t>
      </w:r>
      <w:r w:rsidR="000D14FE" w:rsidRPr="00353206">
        <w:rPr>
          <w:lang w:bidi="en-US"/>
        </w:rPr>
        <w:t>.</w:t>
      </w:r>
      <w:proofErr w:type="gramEnd"/>
    </w:p>
    <w:p w:rsidR="008C67FB" w:rsidRPr="004931D3" w:rsidRDefault="00460560" w:rsidP="00A708B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41CFE" w:rsidRPr="004931D3">
        <w:rPr>
          <w:bCs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 </w:t>
      </w:r>
      <w:hyperlink r:id="rId10" w:history="1">
        <w:r w:rsidR="00C41CFE" w:rsidRPr="004931D3">
          <w:rPr>
            <w:rStyle w:val="a8"/>
            <w:bCs/>
            <w:sz w:val="28"/>
            <w:szCs w:val="28"/>
          </w:rPr>
          <w:t>http://калар.забайкальскийкрай.рф</w:t>
        </w:r>
      </w:hyperlink>
    </w:p>
    <w:p w:rsidR="00C41CFE" w:rsidRPr="00A708BD" w:rsidRDefault="00C41CFE" w:rsidP="00C41CFE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</w:rPr>
      </w:pPr>
    </w:p>
    <w:p w:rsidR="00C41CFE" w:rsidRPr="00A708BD" w:rsidRDefault="00C41CFE" w:rsidP="00C41CFE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</w:rPr>
      </w:pPr>
    </w:p>
    <w:p w:rsidR="00A708BD" w:rsidRPr="00A708BD" w:rsidRDefault="00A708BD" w:rsidP="00C41CFE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</w:rPr>
      </w:pPr>
    </w:p>
    <w:p w:rsidR="00C41CFE" w:rsidRDefault="00C41CFE" w:rsidP="00C41CFE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41CFE">
        <w:rPr>
          <w:sz w:val="28"/>
          <w:szCs w:val="28"/>
        </w:rPr>
        <w:t>Глава муниципального района</w:t>
      </w:r>
    </w:p>
    <w:p w:rsidR="00370B51" w:rsidRDefault="00C41CFE" w:rsidP="00A708BD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«Каларский район»</w:t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</w:r>
      <w:r w:rsidR="00A708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П.В. Романов</w:t>
      </w:r>
    </w:p>
    <w:sectPr w:rsidR="00370B51" w:rsidSect="00A708BD">
      <w:pgSz w:w="11900" w:h="16840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27" w:rsidRDefault="00F65827" w:rsidP="00825CB6">
      <w:r>
        <w:separator/>
      </w:r>
    </w:p>
  </w:endnote>
  <w:endnote w:type="continuationSeparator" w:id="0">
    <w:p w:rsidR="00F65827" w:rsidRDefault="00F65827" w:rsidP="0082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27" w:rsidRDefault="00F65827" w:rsidP="00825CB6">
      <w:r>
        <w:separator/>
      </w:r>
    </w:p>
  </w:footnote>
  <w:footnote w:type="continuationSeparator" w:id="0">
    <w:p w:rsidR="00F65827" w:rsidRDefault="00F65827" w:rsidP="0082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FD4"/>
    <w:multiLevelType w:val="multilevel"/>
    <w:tmpl w:val="415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4A17A50"/>
    <w:multiLevelType w:val="hybridMultilevel"/>
    <w:tmpl w:val="6C940912"/>
    <w:lvl w:ilvl="0" w:tplc="AEB86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867BC"/>
    <w:multiLevelType w:val="multilevel"/>
    <w:tmpl w:val="CC0C9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E36B3"/>
    <w:multiLevelType w:val="multilevel"/>
    <w:tmpl w:val="618CA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70A72"/>
    <w:multiLevelType w:val="multilevel"/>
    <w:tmpl w:val="CEE4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89"/>
    <w:rsid w:val="00014476"/>
    <w:rsid w:val="00024FCB"/>
    <w:rsid w:val="00041D6F"/>
    <w:rsid w:val="00050931"/>
    <w:rsid w:val="00065DC6"/>
    <w:rsid w:val="000929D5"/>
    <w:rsid w:val="000B5A06"/>
    <w:rsid w:val="000D14FE"/>
    <w:rsid w:val="000E5F0C"/>
    <w:rsid w:val="001622A6"/>
    <w:rsid w:val="001651D4"/>
    <w:rsid w:val="001671DA"/>
    <w:rsid w:val="00192563"/>
    <w:rsid w:val="00206D3B"/>
    <w:rsid w:val="00226FD5"/>
    <w:rsid w:val="00234483"/>
    <w:rsid w:val="00257DC6"/>
    <w:rsid w:val="002A170B"/>
    <w:rsid w:val="00325457"/>
    <w:rsid w:val="00370B51"/>
    <w:rsid w:val="003C2E79"/>
    <w:rsid w:val="00403397"/>
    <w:rsid w:val="0040396C"/>
    <w:rsid w:val="00460560"/>
    <w:rsid w:val="004931D3"/>
    <w:rsid w:val="00510B85"/>
    <w:rsid w:val="00517BA6"/>
    <w:rsid w:val="005237A0"/>
    <w:rsid w:val="00593311"/>
    <w:rsid w:val="005942C3"/>
    <w:rsid w:val="005D02FF"/>
    <w:rsid w:val="005D04D6"/>
    <w:rsid w:val="006B56AB"/>
    <w:rsid w:val="006C6802"/>
    <w:rsid w:val="006D0720"/>
    <w:rsid w:val="007527EB"/>
    <w:rsid w:val="00771068"/>
    <w:rsid w:val="00787755"/>
    <w:rsid w:val="007C0EEA"/>
    <w:rsid w:val="007E09DB"/>
    <w:rsid w:val="0081348B"/>
    <w:rsid w:val="00825CB6"/>
    <w:rsid w:val="00842295"/>
    <w:rsid w:val="008928F6"/>
    <w:rsid w:val="00895574"/>
    <w:rsid w:val="008A057D"/>
    <w:rsid w:val="008B5075"/>
    <w:rsid w:val="008C67FB"/>
    <w:rsid w:val="009129CA"/>
    <w:rsid w:val="009213E0"/>
    <w:rsid w:val="00975C37"/>
    <w:rsid w:val="00A00396"/>
    <w:rsid w:val="00A0107E"/>
    <w:rsid w:val="00A14E75"/>
    <w:rsid w:val="00A21C54"/>
    <w:rsid w:val="00A22F3E"/>
    <w:rsid w:val="00A45C8A"/>
    <w:rsid w:val="00A708BD"/>
    <w:rsid w:val="00A8399D"/>
    <w:rsid w:val="00AA3A93"/>
    <w:rsid w:val="00AA410D"/>
    <w:rsid w:val="00AF767A"/>
    <w:rsid w:val="00B12BA9"/>
    <w:rsid w:val="00B241D0"/>
    <w:rsid w:val="00BC6F57"/>
    <w:rsid w:val="00C04849"/>
    <w:rsid w:val="00C41CFE"/>
    <w:rsid w:val="00C46A84"/>
    <w:rsid w:val="00C654AC"/>
    <w:rsid w:val="00C80EA8"/>
    <w:rsid w:val="00C90733"/>
    <w:rsid w:val="00CF7612"/>
    <w:rsid w:val="00D60673"/>
    <w:rsid w:val="00D77FEF"/>
    <w:rsid w:val="00D8141F"/>
    <w:rsid w:val="00DA05CA"/>
    <w:rsid w:val="00DA6437"/>
    <w:rsid w:val="00E15CB8"/>
    <w:rsid w:val="00E641F8"/>
    <w:rsid w:val="00E942F8"/>
    <w:rsid w:val="00ED19F1"/>
    <w:rsid w:val="00ED385F"/>
    <w:rsid w:val="00ED72B6"/>
    <w:rsid w:val="00EE7D89"/>
    <w:rsid w:val="00EF09DE"/>
    <w:rsid w:val="00EF6560"/>
    <w:rsid w:val="00F10595"/>
    <w:rsid w:val="00F30E32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7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D8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E7D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D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955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1CFE"/>
    <w:rPr>
      <w:color w:val="0000FF" w:themeColor="hyperlink"/>
      <w:u w:val="single"/>
    </w:rPr>
  </w:style>
  <w:style w:type="paragraph" w:customStyle="1" w:styleId="ConsPlusNormal">
    <w:name w:val="ConsPlusNormal"/>
    <w:rsid w:val="0049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2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27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F7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7612"/>
    <w:pPr>
      <w:widowControl w:val="0"/>
      <w:shd w:val="clear" w:color="auto" w:fill="FFFFFF"/>
      <w:spacing w:line="322" w:lineRule="exact"/>
      <w:ind w:hanging="420"/>
      <w:jc w:val="center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370B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70B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370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70B51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370B51"/>
    <w:pPr>
      <w:widowControl w:val="0"/>
      <w:shd w:val="clear" w:color="auto" w:fill="FFFFFF"/>
      <w:spacing w:before="6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37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370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226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7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D8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E7D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D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9557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41CFE"/>
    <w:rPr>
      <w:color w:val="0000FF" w:themeColor="hyperlink"/>
      <w:u w:val="single"/>
    </w:rPr>
  </w:style>
  <w:style w:type="paragraph" w:customStyle="1" w:styleId="ConsPlusNormal">
    <w:name w:val="ConsPlusNormal"/>
    <w:rsid w:val="00493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2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2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7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7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1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5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7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9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2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5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1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8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1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9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4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8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0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9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9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8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4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8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1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2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6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4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4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7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2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9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8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2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9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3;&#1072;&#1088;.&#1079;&#1072;&#1073;&#1072;&#1081;&#1082;&#1072;&#1083;&#1100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B937-B5D4-4786-B206-6869F04F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Смолина</dc:creator>
  <cp:lastModifiedBy>Пользователь</cp:lastModifiedBy>
  <cp:revision>5</cp:revision>
  <cp:lastPrinted>2020-04-08T01:36:00Z</cp:lastPrinted>
  <dcterms:created xsi:type="dcterms:W3CDTF">2020-04-07T06:27:00Z</dcterms:created>
  <dcterms:modified xsi:type="dcterms:W3CDTF">2020-04-08T01:36:00Z</dcterms:modified>
</cp:coreProperties>
</file>