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10" w:rsidRDefault="00B53610" w:rsidP="00B53610">
      <w:pPr>
        <w:pStyle w:val="1"/>
        <w:shd w:val="clear" w:color="auto" w:fill="auto"/>
        <w:tabs>
          <w:tab w:val="left" w:pos="5251"/>
        </w:tabs>
        <w:spacing w:after="0" w:line="302" w:lineRule="exact"/>
        <w:ind w:left="60" w:right="20" w:firstLine="5185"/>
      </w:pPr>
      <w:r>
        <w:t xml:space="preserve">Министерство территориального  </w:t>
      </w:r>
      <w:r>
        <w:rPr>
          <w:rStyle w:val="11pt"/>
          <w:rFonts w:eastAsia="CordiaUPC"/>
        </w:rPr>
        <w:t>Российская Федерация</w:t>
      </w:r>
      <w:r>
        <w:rPr>
          <w:rStyle w:val="11pt"/>
          <w:rFonts w:eastAsia="CordiaUPC"/>
        </w:rPr>
        <w:tab/>
      </w:r>
      <w:r w:rsidRPr="005A2EE2">
        <w:rPr>
          <w:rStyle w:val="11pt"/>
          <w:rFonts w:eastAsia="CordiaUPC"/>
          <w:sz w:val="28"/>
          <w:szCs w:val="28"/>
        </w:rPr>
        <w:t xml:space="preserve"> </w:t>
      </w:r>
      <w:r w:rsidRPr="00B53610">
        <w:rPr>
          <w:rStyle w:val="11pt"/>
          <w:rFonts w:eastAsia="CordiaUPC"/>
          <w:b w:val="0"/>
          <w:sz w:val="28"/>
          <w:szCs w:val="28"/>
        </w:rPr>
        <w:t>развития в Забайкальском</w:t>
      </w:r>
      <w:r>
        <w:t xml:space="preserve"> крае</w:t>
      </w:r>
      <w:r w:rsidRPr="00B53610">
        <w:t xml:space="preserve">               </w:t>
      </w:r>
    </w:p>
    <w:p w:rsidR="00B53610" w:rsidRDefault="00B53610" w:rsidP="00B53610">
      <w:pPr>
        <w:pStyle w:val="30"/>
        <w:shd w:val="clear" w:color="auto" w:fill="auto"/>
        <w:tabs>
          <w:tab w:val="left" w:pos="5251"/>
        </w:tabs>
        <w:ind w:left="60"/>
      </w:pPr>
      <w:r>
        <w:t>АДМИНИСТРАЦИЯ</w:t>
      </w:r>
      <w:r>
        <w:tab/>
        <w:t xml:space="preserve"> </w:t>
      </w:r>
      <w:r w:rsidRPr="00B53610">
        <w:rPr>
          <w:b w:val="0"/>
          <w:sz w:val="28"/>
          <w:szCs w:val="28"/>
        </w:rPr>
        <w:t xml:space="preserve">А.М. </w:t>
      </w:r>
      <w:proofErr w:type="gramStart"/>
      <w:r w:rsidRPr="00B53610">
        <w:rPr>
          <w:b w:val="0"/>
          <w:sz w:val="28"/>
          <w:szCs w:val="28"/>
        </w:rPr>
        <w:t>Бутырскому</w:t>
      </w:r>
      <w:proofErr w:type="gramEnd"/>
    </w:p>
    <w:p w:rsidR="00B53610" w:rsidRDefault="00B53610" w:rsidP="00B53610">
      <w:pPr>
        <w:pStyle w:val="30"/>
        <w:shd w:val="clear" w:color="auto" w:fill="auto"/>
        <w:ind w:left="60"/>
      </w:pPr>
      <w:r>
        <w:t xml:space="preserve">Сельского поселения </w:t>
      </w:r>
    </w:p>
    <w:p w:rsidR="00B53610" w:rsidRDefault="00B53610" w:rsidP="00B53610">
      <w:pPr>
        <w:pStyle w:val="30"/>
        <w:shd w:val="clear" w:color="auto" w:fill="auto"/>
        <w:ind w:left="60"/>
      </w:pPr>
      <w:r>
        <w:t>«</w:t>
      </w:r>
      <w:proofErr w:type="spellStart"/>
      <w:r>
        <w:t>Акшииское</w:t>
      </w:r>
      <w:proofErr w:type="spellEnd"/>
      <w:r>
        <w:t>»</w:t>
      </w:r>
    </w:p>
    <w:p w:rsidR="00B53610" w:rsidRPr="007D6E48" w:rsidRDefault="00B53610" w:rsidP="00B53610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Забайкальский край </w:t>
      </w:r>
    </w:p>
    <w:p w:rsidR="00B53610" w:rsidRPr="007D6E48" w:rsidRDefault="00B53610" w:rsidP="00B53610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674230 с. </w:t>
      </w:r>
      <w:proofErr w:type="spellStart"/>
      <w:r w:rsidRPr="007D6E48">
        <w:rPr>
          <w:rFonts w:ascii="Times New Roman" w:hAnsi="Times New Roman" w:cs="Times New Roman"/>
          <w:b/>
        </w:rPr>
        <w:t>Акша</w:t>
      </w:r>
      <w:proofErr w:type="spellEnd"/>
      <w:r w:rsidRPr="007D6E48">
        <w:rPr>
          <w:rFonts w:ascii="Times New Roman" w:hAnsi="Times New Roman" w:cs="Times New Roman"/>
          <w:b/>
        </w:rPr>
        <w:t xml:space="preserve"> </w:t>
      </w:r>
    </w:p>
    <w:p w:rsidR="00B53610" w:rsidRPr="007D6E48" w:rsidRDefault="00B53610" w:rsidP="00B53610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ул. Октябрьская 20 </w:t>
      </w:r>
    </w:p>
    <w:p w:rsidR="00B53610" w:rsidRPr="007D6E48" w:rsidRDefault="00B53610" w:rsidP="00B53610">
      <w:pPr>
        <w:pStyle w:val="a4"/>
        <w:rPr>
          <w:rStyle w:val="31"/>
          <w:rFonts w:eastAsia="Courier New"/>
          <w:bCs w:val="0"/>
        </w:rPr>
      </w:pPr>
      <w:r w:rsidRPr="007D6E48">
        <w:rPr>
          <w:rStyle w:val="31"/>
          <w:rFonts w:eastAsia="Courier New"/>
        </w:rPr>
        <w:t xml:space="preserve">Тел: 8(30) 231-3-12-22 </w:t>
      </w:r>
    </w:p>
    <w:p w:rsidR="00B53610" w:rsidRPr="007D6E48" w:rsidRDefault="00B53610" w:rsidP="00B53610">
      <w:pPr>
        <w:pStyle w:val="a4"/>
        <w:rPr>
          <w:rFonts w:ascii="Times New Roman" w:hAnsi="Times New Roman" w:cs="Times New Roman"/>
          <w:b/>
        </w:rPr>
      </w:pPr>
      <w:r w:rsidRPr="007D6E48">
        <w:rPr>
          <w:rStyle w:val="31"/>
          <w:rFonts w:eastAsia="Courier New"/>
        </w:rPr>
        <w:t>Факс: 8(30)231 3-15-43</w:t>
      </w:r>
    </w:p>
    <w:p w:rsidR="00B53610" w:rsidRPr="007D6E48" w:rsidRDefault="00B53610" w:rsidP="00B53610">
      <w:pPr>
        <w:pStyle w:val="40"/>
        <w:shd w:val="clear" w:color="auto" w:fill="auto"/>
        <w:tabs>
          <w:tab w:val="left" w:leader="underscore" w:pos="938"/>
          <w:tab w:val="left" w:leader="underscore" w:pos="2138"/>
        </w:tabs>
        <w:ind w:left="60"/>
        <w:rPr>
          <w:b/>
          <w:sz w:val="24"/>
          <w:szCs w:val="24"/>
        </w:rPr>
      </w:pPr>
      <w:r w:rsidRPr="007D6E48">
        <w:rPr>
          <w:rStyle w:val="4115pt"/>
          <w:b/>
          <w:sz w:val="24"/>
          <w:szCs w:val="24"/>
        </w:rPr>
        <w:t>« __</w:t>
      </w:r>
      <w:r>
        <w:rPr>
          <w:b/>
          <w:sz w:val="24"/>
          <w:szCs w:val="24"/>
        </w:rPr>
        <w:t xml:space="preserve"> 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2015</w:t>
      </w:r>
      <w:r w:rsidRPr="007D6E48">
        <w:rPr>
          <w:b/>
          <w:sz w:val="24"/>
          <w:szCs w:val="24"/>
        </w:rPr>
        <w:t xml:space="preserve"> г.</w:t>
      </w:r>
    </w:p>
    <w:p w:rsidR="00B53610" w:rsidRPr="00625898" w:rsidRDefault="00B53610" w:rsidP="00B53610">
      <w:pPr>
        <w:pStyle w:val="50"/>
        <w:shd w:val="clear" w:color="auto" w:fill="auto"/>
        <w:spacing w:after="922"/>
        <w:ind w:left="580"/>
        <w:rPr>
          <w:rFonts w:asciiTheme="minorHAnsi" w:hAnsiTheme="minorHAnsi"/>
        </w:rPr>
      </w:pPr>
    </w:p>
    <w:p w:rsidR="00B53610" w:rsidRDefault="00B53610" w:rsidP="00B53610">
      <w:pPr>
        <w:pStyle w:val="1"/>
        <w:shd w:val="clear" w:color="auto" w:fill="auto"/>
        <w:spacing w:after="0"/>
        <w:ind w:left="60" w:right="20" w:firstLine="520"/>
        <w:jc w:val="both"/>
      </w:pPr>
      <w:r>
        <w:t>В соответствии с Федеральным Законом № 662-ЗЗК, от 4.06.2</w:t>
      </w:r>
      <w:r w:rsidR="00EF6DF6">
        <w:t>012г. № 489-ЗЗК от 04.06.2012г. а</w:t>
      </w:r>
      <w:r>
        <w:t>дминистрация сельского поселения и Совет депутатов сельского поселения «</w:t>
      </w:r>
      <w:proofErr w:type="spellStart"/>
      <w:r>
        <w:t>Акшинское</w:t>
      </w:r>
      <w:proofErr w:type="spellEnd"/>
      <w:r>
        <w:t>» направляет для согласования в порядке законодательной инициативы Проект закона Забайкальского края «О внесении изменений в Закон Забайкальск</w:t>
      </w:r>
      <w:r w:rsidR="00EF6DF6">
        <w:t>ого края «О границах сельских и</w:t>
      </w:r>
      <w:r>
        <w:t xml:space="preserve"> городских поселений Забайкальского края»</w:t>
      </w:r>
    </w:p>
    <w:p w:rsidR="00B53610" w:rsidRDefault="00B53610" w:rsidP="00B53610">
      <w:pPr>
        <w:pStyle w:val="1"/>
        <w:shd w:val="clear" w:color="auto" w:fill="auto"/>
        <w:spacing w:after="0"/>
        <w:ind w:left="60"/>
        <w:jc w:val="both"/>
      </w:pPr>
      <w:r>
        <w:t>Приложения: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jc w:val="both"/>
      </w:pPr>
      <w:r>
        <w:t>Проект Закона Забайкальского края.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511"/>
        </w:tabs>
        <w:spacing w:after="0"/>
        <w:ind w:right="20"/>
        <w:jc w:val="both"/>
      </w:pPr>
      <w:r>
        <w:t xml:space="preserve">Сопроводительное письмо   </w:t>
      </w:r>
      <w:r w:rsidR="00271A68">
        <w:t xml:space="preserve">А.М. </w:t>
      </w:r>
      <w:proofErr w:type="gramStart"/>
      <w:r w:rsidR="00271A68">
        <w:t>Бутырскому</w:t>
      </w:r>
      <w:proofErr w:type="gramEnd"/>
      <w:r>
        <w:t>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jc w:val="both"/>
      </w:pPr>
      <w:r>
        <w:t xml:space="preserve">Пояснительные записки к Проекту Закона Забайкальского края </w:t>
      </w:r>
    </w:p>
    <w:p w:rsidR="00B53610" w:rsidRDefault="00B53610" w:rsidP="00B53610">
      <w:pPr>
        <w:pStyle w:val="2"/>
        <w:shd w:val="clear" w:color="auto" w:fill="auto"/>
        <w:tabs>
          <w:tab w:val="left" w:pos="396"/>
        </w:tabs>
        <w:spacing w:before="0" w:after="0"/>
        <w:ind w:left="60" w:right="-39"/>
        <w:jc w:val="both"/>
      </w:pPr>
      <w:r>
        <w:t>«О внесении изменений в Закон Забайкальского края «О границах сельских и городских поселений Забайкал</w:t>
      </w:r>
      <w:r w:rsidR="00EF6DF6">
        <w:t>ьского края» сельских поселений</w:t>
      </w:r>
      <w:r>
        <w:t xml:space="preserve">: </w:t>
      </w:r>
      <w:proofErr w:type="spellStart"/>
      <w:r>
        <w:t>Акшинское</w:t>
      </w:r>
      <w:proofErr w:type="spellEnd"/>
      <w:r>
        <w:t xml:space="preserve"> -</w:t>
      </w:r>
      <w:proofErr w:type="spellStart"/>
      <w:r>
        <w:t>Бытэвское</w:t>
      </w:r>
      <w:proofErr w:type="spellEnd"/>
      <w:r>
        <w:t xml:space="preserve">; </w:t>
      </w:r>
      <w:proofErr w:type="spellStart"/>
      <w:r>
        <w:t>Акшинское</w:t>
      </w:r>
      <w:proofErr w:type="spellEnd"/>
      <w:r>
        <w:t xml:space="preserve"> - </w:t>
      </w:r>
      <w:proofErr w:type="spellStart"/>
      <w:r>
        <w:t>Новокургатайское</w:t>
      </w:r>
      <w:proofErr w:type="spellEnd"/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511"/>
        </w:tabs>
        <w:spacing w:after="0"/>
        <w:ind w:right="20"/>
        <w:jc w:val="both"/>
      </w:pPr>
      <w:r>
        <w:t>Решение Совета СП «</w:t>
      </w:r>
      <w:proofErr w:type="spellStart"/>
      <w:r>
        <w:t>Новокургатайское</w:t>
      </w:r>
      <w:proofErr w:type="spellEnd"/>
      <w:r>
        <w:t>» от 11.06.2011 № 13 «Об инициативе изменения границы».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</w:t>
      </w:r>
      <w:proofErr w:type="spellStart"/>
      <w:r>
        <w:t>Новокургатайское</w:t>
      </w:r>
      <w:proofErr w:type="spellEnd"/>
      <w:r>
        <w:t>» от 21.07.2011 № 14 «О мнении населения по вопросу изменения границы сельского поселения «</w:t>
      </w:r>
      <w:proofErr w:type="spellStart"/>
      <w:r>
        <w:t>Новокургатайское</w:t>
      </w:r>
      <w:proofErr w:type="spellEnd"/>
      <w:r>
        <w:t>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</w:t>
      </w:r>
      <w:proofErr w:type="spellStart"/>
      <w:r>
        <w:t>Новокургатайское</w:t>
      </w:r>
      <w:proofErr w:type="spellEnd"/>
      <w:r>
        <w:t>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</w:t>
      </w:r>
      <w:proofErr w:type="spellStart"/>
      <w:r>
        <w:t>Бытэвское</w:t>
      </w:r>
      <w:proofErr w:type="spellEnd"/>
      <w:r>
        <w:t>» от 08.04.2011 № 3 «Об инициативе изменения границы».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</w:t>
      </w:r>
      <w:proofErr w:type="spellStart"/>
      <w:r>
        <w:t>Бытэвское</w:t>
      </w:r>
      <w:proofErr w:type="spellEnd"/>
      <w:r>
        <w:t>» от 18.04.2011 № 1 «О мнении населения по вопросу изменения границы сельского поселения «</w:t>
      </w:r>
      <w:proofErr w:type="spellStart"/>
      <w:r>
        <w:t>Бытэвское</w:t>
      </w:r>
      <w:proofErr w:type="spellEnd"/>
      <w:r>
        <w:t>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</w:t>
      </w:r>
      <w:proofErr w:type="spellStart"/>
      <w:r>
        <w:t>Бытэвское</w:t>
      </w:r>
      <w:proofErr w:type="spellEnd"/>
      <w:r>
        <w:t>».</w:t>
      </w:r>
    </w:p>
    <w:p w:rsidR="00B53610" w:rsidRDefault="00B53610" w:rsidP="00B53610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</w:t>
      </w:r>
      <w:proofErr w:type="spellStart"/>
      <w:r>
        <w:t>Акшинское</w:t>
      </w:r>
      <w:proofErr w:type="spellEnd"/>
      <w:r>
        <w:t>».</w:t>
      </w:r>
    </w:p>
    <w:p w:rsidR="00B53610" w:rsidRDefault="00B53610" w:rsidP="00B53610">
      <w:pPr>
        <w:pStyle w:val="1"/>
        <w:shd w:val="clear" w:color="auto" w:fill="auto"/>
        <w:tabs>
          <w:tab w:val="right" w:pos="9406"/>
        </w:tabs>
        <w:spacing w:after="0"/>
        <w:ind w:left="60" w:right="20"/>
        <w:jc w:val="both"/>
      </w:pPr>
      <w:r>
        <w:t xml:space="preserve">11.  Описание границ </w:t>
      </w:r>
      <w:r>
        <w:tab/>
        <w:t>муниципального образования «</w:t>
      </w:r>
      <w:proofErr w:type="spellStart"/>
      <w:r>
        <w:t>Акшинское</w:t>
      </w:r>
      <w:proofErr w:type="spellEnd"/>
      <w:r>
        <w:t xml:space="preserve">» </w:t>
      </w:r>
      <w:proofErr w:type="spellStart"/>
      <w:r>
        <w:t>Акшинского</w:t>
      </w:r>
      <w:proofErr w:type="spellEnd"/>
      <w:r>
        <w:t xml:space="preserve"> района </w:t>
      </w:r>
    </w:p>
    <w:p w:rsidR="00B53610" w:rsidRDefault="00B53610" w:rsidP="00B53610">
      <w:pPr>
        <w:pStyle w:val="1"/>
        <w:shd w:val="clear" w:color="auto" w:fill="auto"/>
        <w:tabs>
          <w:tab w:val="right" w:pos="9406"/>
        </w:tabs>
        <w:spacing w:after="0"/>
        <w:ind w:right="20"/>
        <w:jc w:val="both"/>
      </w:pPr>
      <w:r>
        <w:t xml:space="preserve">          Забайкальского края.</w:t>
      </w:r>
    </w:p>
    <w:p w:rsidR="00B53610" w:rsidRDefault="00B53610" w:rsidP="00B53610">
      <w:pPr>
        <w:pStyle w:val="1"/>
        <w:numPr>
          <w:ilvl w:val="0"/>
          <w:numId w:val="2"/>
        </w:numPr>
        <w:shd w:val="clear" w:color="auto" w:fill="auto"/>
        <w:tabs>
          <w:tab w:val="left" w:pos="396"/>
        </w:tabs>
        <w:spacing w:after="0"/>
        <w:ind w:left="0" w:firstLine="0"/>
        <w:jc w:val="both"/>
      </w:pPr>
      <w:r>
        <w:t>Схема границ муниципального образования «</w:t>
      </w:r>
      <w:proofErr w:type="spellStart"/>
      <w:r>
        <w:t>Акшинское</w:t>
      </w:r>
      <w:proofErr w:type="spellEnd"/>
      <w:r>
        <w:t>» 2.1.1.1</w:t>
      </w:r>
    </w:p>
    <w:p w:rsidR="00B53610" w:rsidRDefault="00B53610" w:rsidP="00B53610">
      <w:pPr>
        <w:pStyle w:val="1"/>
        <w:shd w:val="clear" w:color="auto" w:fill="auto"/>
        <w:spacing w:after="0"/>
        <w:ind w:right="20"/>
        <w:jc w:val="both"/>
      </w:pPr>
      <w:r>
        <w:t xml:space="preserve"> 13. Решение Совета СП «</w:t>
      </w:r>
      <w:proofErr w:type="spellStart"/>
      <w:r>
        <w:t>Акшинское</w:t>
      </w:r>
      <w:proofErr w:type="spellEnd"/>
      <w:r>
        <w:t>» от 22.03.2011 г. № 3/8 «Об инициативе      изменения границ».</w:t>
      </w:r>
    </w:p>
    <w:p w:rsidR="00B53610" w:rsidRDefault="00B53610" w:rsidP="00B53610">
      <w:pPr>
        <w:pStyle w:val="1"/>
        <w:shd w:val="clear" w:color="auto" w:fill="auto"/>
        <w:tabs>
          <w:tab w:val="left" w:pos="471"/>
        </w:tabs>
        <w:spacing w:after="0" w:line="317" w:lineRule="exact"/>
        <w:ind w:right="240"/>
        <w:jc w:val="both"/>
      </w:pPr>
      <w:r>
        <w:t>14. Решение Совета СП «</w:t>
      </w:r>
      <w:proofErr w:type="spellStart"/>
      <w:r>
        <w:t>Акшинское</w:t>
      </w:r>
      <w:proofErr w:type="spellEnd"/>
      <w:r>
        <w:t xml:space="preserve">» от 04.04.2011 г. № 2 «О мнении населения </w:t>
      </w:r>
      <w:r>
        <w:lastRenderedPageBreak/>
        <w:t>по вопросу изменения границы сельского поселения «</w:t>
      </w:r>
      <w:proofErr w:type="spellStart"/>
      <w:r>
        <w:t>Акшинское</w:t>
      </w:r>
      <w:proofErr w:type="spellEnd"/>
      <w:r>
        <w:t>».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Обзорная схема границ сельских и городских поселений на территории  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края.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Схема границ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Новокургатайское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2.6.1.1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2.6.1.2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Схема границ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Бытэвское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2.2.1.1</w:t>
      </w:r>
    </w:p>
    <w:p w:rsidR="00B53610" w:rsidRDefault="00B53610" w:rsidP="00B53610">
      <w:pPr>
        <w:pStyle w:val="a4"/>
      </w:pPr>
      <w:r>
        <w:rPr>
          <w:rFonts w:ascii="Times New Roman" w:hAnsi="Times New Roman" w:cs="Times New Roman"/>
          <w:sz w:val="28"/>
          <w:szCs w:val="28"/>
        </w:rPr>
        <w:t>18. Отчет «Разработка муниципальных нормативных правовых актов, регулирующих градостроительную деятельность на территории поселения»</w:t>
      </w:r>
      <w:r>
        <w:t>.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 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С.В. Баженов</w:t>
      </w: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610" w:rsidRDefault="00B53610" w:rsidP="00B536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53610" w:rsidRDefault="00B53610" w:rsidP="00B53610">
      <w:pPr>
        <w:pStyle w:val="a4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Н.Г. Васильев</w:t>
      </w:r>
    </w:p>
    <w:p w:rsidR="00B53610" w:rsidRDefault="00B53610" w:rsidP="00B53610">
      <w:pPr>
        <w:pStyle w:val="a4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DA1709" w:rsidRDefault="00DA1709"/>
    <w:sectPr w:rsidR="00DA1709" w:rsidSect="00DA1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501"/>
    <w:multiLevelType w:val="hybridMultilevel"/>
    <w:tmpl w:val="613E0BEE"/>
    <w:lvl w:ilvl="0" w:tplc="42226CEE">
      <w:start w:val="1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D5EC9"/>
    <w:multiLevelType w:val="multilevel"/>
    <w:tmpl w:val="34F4F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3610"/>
    <w:rsid w:val="000823D8"/>
    <w:rsid w:val="00271A68"/>
    <w:rsid w:val="00915BF0"/>
    <w:rsid w:val="00A72EA7"/>
    <w:rsid w:val="00B53610"/>
    <w:rsid w:val="00DA1709"/>
    <w:rsid w:val="00EF6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36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53610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3">
    <w:name w:val="Основной текст (3)_"/>
    <w:basedOn w:val="a0"/>
    <w:link w:val="30"/>
    <w:rsid w:val="00B5361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B53610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B536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15pt">
    <w:name w:val="Основной текст (4) + 11;5 pt"/>
    <w:basedOn w:val="4"/>
    <w:rsid w:val="00B5361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5">
    <w:name w:val="Основной текст (5)_"/>
    <w:basedOn w:val="a0"/>
    <w:link w:val="50"/>
    <w:rsid w:val="00B53610"/>
    <w:rPr>
      <w:rFonts w:ascii="CordiaUPC" w:eastAsia="CordiaUPC" w:hAnsi="CordiaUPC" w:cs="CordiaUPC"/>
      <w:sz w:val="42"/>
      <w:szCs w:val="42"/>
      <w:shd w:val="clear" w:color="auto" w:fill="FFFFFF"/>
    </w:rPr>
  </w:style>
  <w:style w:type="paragraph" w:customStyle="1" w:styleId="1">
    <w:name w:val="Основной текст1"/>
    <w:basedOn w:val="a"/>
    <w:link w:val="a3"/>
    <w:rsid w:val="00B53610"/>
    <w:pPr>
      <w:widowControl w:val="0"/>
      <w:shd w:val="clear" w:color="auto" w:fill="FFFFFF"/>
      <w:spacing w:after="9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B53610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B5361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B53610"/>
    <w:pPr>
      <w:widowControl w:val="0"/>
      <w:shd w:val="clear" w:color="auto" w:fill="FFFFFF"/>
      <w:spacing w:after="960" w:line="274" w:lineRule="exact"/>
    </w:pPr>
    <w:rPr>
      <w:rFonts w:ascii="CordiaUPC" w:eastAsia="CordiaUPC" w:hAnsi="CordiaUPC" w:cs="CordiaUPC"/>
      <w:sz w:val="42"/>
      <w:szCs w:val="42"/>
    </w:rPr>
  </w:style>
  <w:style w:type="paragraph" w:styleId="a4">
    <w:name w:val="No Spacing"/>
    <w:uiPriority w:val="1"/>
    <w:qFormat/>
    <w:rsid w:val="00B536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">
    <w:name w:val="Основной текст2"/>
    <w:basedOn w:val="a"/>
    <w:rsid w:val="00B53610"/>
    <w:pPr>
      <w:widowControl w:val="0"/>
      <w:shd w:val="clear" w:color="auto" w:fill="FFFFFF"/>
      <w:spacing w:before="120" w:after="300" w:line="322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акша</dc:creator>
  <cp:lastModifiedBy>акша</cp:lastModifiedBy>
  <cp:revision>3</cp:revision>
  <dcterms:created xsi:type="dcterms:W3CDTF">2015-03-23T08:39:00Z</dcterms:created>
  <dcterms:modified xsi:type="dcterms:W3CDTF">2015-03-23T08:45:00Z</dcterms:modified>
</cp:coreProperties>
</file>