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B1" w:rsidRPr="00CC32EF" w:rsidRDefault="00A763B1" w:rsidP="008D3ECC">
      <w:pPr>
        <w:shd w:val="clear" w:color="auto" w:fill="FFFFFF"/>
        <w:jc w:val="center"/>
        <w:rPr>
          <w:b/>
          <w:bCs/>
          <w:spacing w:val="-11"/>
        </w:rPr>
      </w:pPr>
      <w:r w:rsidRPr="00CC32EF">
        <w:rPr>
          <w:b/>
          <w:bCs/>
          <w:spacing w:val="-11"/>
        </w:rPr>
        <w:t>АДМИНИСТРАЦИЯ МУНИЦИПАЛЬНОГО РАЙОНА</w:t>
      </w:r>
    </w:p>
    <w:p w:rsidR="00A763B1" w:rsidRPr="00CC32EF" w:rsidRDefault="00A763B1" w:rsidP="008D3ECC">
      <w:pPr>
        <w:shd w:val="clear" w:color="auto" w:fill="FFFFFF"/>
        <w:jc w:val="center"/>
        <w:rPr>
          <w:b/>
          <w:bCs/>
          <w:spacing w:val="-11"/>
        </w:rPr>
      </w:pPr>
      <w:r w:rsidRPr="00CC32EF">
        <w:rPr>
          <w:b/>
          <w:bCs/>
          <w:spacing w:val="-11"/>
        </w:rPr>
        <w:t xml:space="preserve"> «АКШИНСКИЙ РАЙОН»</w:t>
      </w:r>
    </w:p>
    <w:p w:rsidR="00A763B1" w:rsidRDefault="00A763B1" w:rsidP="008D3ECC">
      <w:pPr>
        <w:shd w:val="clear" w:color="auto" w:fill="FFFFFF"/>
        <w:jc w:val="center"/>
        <w:rPr>
          <w:b/>
          <w:bCs/>
          <w:spacing w:val="-11"/>
        </w:rPr>
      </w:pPr>
    </w:p>
    <w:p w:rsidR="00A763B1" w:rsidRPr="00CC32EF" w:rsidRDefault="00A763B1" w:rsidP="008D3ECC">
      <w:pPr>
        <w:shd w:val="clear" w:color="auto" w:fill="FFFFFF"/>
        <w:rPr>
          <w:b/>
          <w:bCs/>
          <w:spacing w:val="-11"/>
        </w:rPr>
      </w:pPr>
    </w:p>
    <w:p w:rsidR="00A763B1" w:rsidRPr="00CC32EF" w:rsidRDefault="00A763B1" w:rsidP="008D3ECC">
      <w:pPr>
        <w:shd w:val="clear" w:color="auto" w:fill="FFFFFF"/>
        <w:jc w:val="center"/>
        <w:rPr>
          <w:b/>
          <w:bCs/>
          <w:spacing w:val="-11"/>
        </w:rPr>
      </w:pPr>
      <w:r w:rsidRPr="00CC32EF">
        <w:rPr>
          <w:b/>
          <w:bCs/>
          <w:spacing w:val="-11"/>
        </w:rPr>
        <w:t>ПОСТАНОВЛЕНИЕ</w:t>
      </w:r>
    </w:p>
    <w:p w:rsidR="00A763B1" w:rsidRPr="00CC32EF" w:rsidRDefault="00A763B1" w:rsidP="008D3ECC">
      <w:pPr>
        <w:shd w:val="clear" w:color="auto" w:fill="FFFFFF"/>
        <w:jc w:val="center"/>
        <w:rPr>
          <w:b/>
          <w:bCs/>
          <w:spacing w:val="-11"/>
        </w:rPr>
      </w:pPr>
    </w:p>
    <w:p w:rsidR="00A763B1" w:rsidRPr="00BE6123" w:rsidRDefault="00A763B1" w:rsidP="008D3ECC">
      <w:pPr>
        <w:shd w:val="clear" w:color="auto" w:fill="FFFFFF"/>
        <w:jc w:val="both"/>
        <w:rPr>
          <w:b/>
          <w:bCs/>
          <w:spacing w:val="-11"/>
        </w:rPr>
      </w:pPr>
      <w:r>
        <w:rPr>
          <w:b/>
          <w:bCs/>
          <w:spacing w:val="-11"/>
        </w:rPr>
        <w:t xml:space="preserve">21 апреля                     </w:t>
      </w:r>
      <w:r>
        <w:rPr>
          <w:b/>
          <w:bCs/>
          <w:spacing w:val="-11"/>
        </w:rPr>
        <w:tab/>
      </w:r>
      <w:r>
        <w:rPr>
          <w:b/>
          <w:bCs/>
          <w:spacing w:val="-11"/>
        </w:rPr>
        <w:tab/>
        <w:t>с.Акша</w:t>
      </w:r>
      <w:r>
        <w:rPr>
          <w:b/>
          <w:bCs/>
          <w:spacing w:val="-11"/>
        </w:rPr>
        <w:tab/>
        <w:t xml:space="preserve">                                            №247</w:t>
      </w:r>
      <w:r>
        <w:rPr>
          <w:b/>
          <w:bCs/>
          <w:spacing w:val="-11"/>
        </w:rPr>
        <w:tab/>
      </w:r>
    </w:p>
    <w:p w:rsidR="00A763B1" w:rsidRDefault="00A763B1" w:rsidP="008D3ECC">
      <w:pPr>
        <w:rPr>
          <w:spacing w:val="-11"/>
        </w:rPr>
      </w:pPr>
    </w:p>
    <w:p w:rsidR="00A763B1" w:rsidRPr="00504A8B" w:rsidRDefault="00A763B1" w:rsidP="008D3ECC">
      <w:pPr>
        <w:jc w:val="center"/>
        <w:rPr>
          <w:b/>
          <w:bCs/>
          <w:spacing w:val="-11"/>
        </w:rPr>
      </w:pPr>
      <w:r w:rsidRPr="00504A8B">
        <w:rPr>
          <w:b/>
          <w:bCs/>
          <w:spacing w:val="-11"/>
        </w:rPr>
        <w:t>О внесени</w:t>
      </w:r>
      <w:r>
        <w:rPr>
          <w:b/>
          <w:bCs/>
          <w:spacing w:val="-11"/>
        </w:rPr>
        <w:t xml:space="preserve">и изменений </w:t>
      </w:r>
      <w:r w:rsidRPr="00504A8B">
        <w:rPr>
          <w:b/>
          <w:bCs/>
          <w:spacing w:val="-11"/>
        </w:rPr>
        <w:t xml:space="preserve"> в постановлени</w:t>
      </w:r>
      <w:r>
        <w:rPr>
          <w:b/>
          <w:bCs/>
          <w:spacing w:val="-11"/>
        </w:rPr>
        <w:t>е</w:t>
      </w:r>
      <w:r w:rsidRPr="00504A8B">
        <w:rPr>
          <w:b/>
          <w:bCs/>
          <w:spacing w:val="-11"/>
        </w:rPr>
        <w:t xml:space="preserve"> </w:t>
      </w:r>
      <w:r>
        <w:rPr>
          <w:b/>
          <w:bCs/>
          <w:spacing w:val="-11"/>
        </w:rPr>
        <w:t>а</w:t>
      </w:r>
      <w:r w:rsidRPr="00504A8B">
        <w:rPr>
          <w:b/>
          <w:bCs/>
          <w:spacing w:val="-11"/>
        </w:rPr>
        <w:t>дминистрации муниципального района «Акшинский район» от</w:t>
      </w:r>
      <w:r>
        <w:rPr>
          <w:b/>
          <w:bCs/>
          <w:spacing w:val="-11"/>
        </w:rPr>
        <w:t xml:space="preserve"> 11 ноября</w:t>
      </w:r>
      <w:r w:rsidRPr="00504A8B">
        <w:rPr>
          <w:b/>
          <w:bCs/>
          <w:spacing w:val="-11"/>
        </w:rPr>
        <w:t xml:space="preserve"> 201</w:t>
      </w:r>
      <w:r>
        <w:rPr>
          <w:b/>
          <w:bCs/>
          <w:spacing w:val="-11"/>
        </w:rPr>
        <w:t>3</w:t>
      </w:r>
      <w:r w:rsidRPr="00504A8B">
        <w:rPr>
          <w:b/>
          <w:bCs/>
          <w:spacing w:val="-11"/>
        </w:rPr>
        <w:t xml:space="preserve"> года №</w:t>
      </w:r>
      <w:r>
        <w:rPr>
          <w:b/>
          <w:bCs/>
          <w:spacing w:val="-11"/>
        </w:rPr>
        <w:t>770</w:t>
      </w:r>
    </w:p>
    <w:p w:rsidR="00A763B1" w:rsidRPr="00407C79" w:rsidRDefault="00A763B1" w:rsidP="008D3ECC">
      <w:pPr>
        <w:jc w:val="center"/>
        <w:rPr>
          <w:b/>
          <w:bCs/>
          <w:spacing w:val="-11"/>
        </w:rPr>
      </w:pPr>
      <w:r>
        <w:rPr>
          <w:b/>
          <w:bCs/>
          <w:spacing w:val="-11"/>
        </w:rPr>
        <w:t xml:space="preserve"> «Об утверждении  муниципальной целевой  программы «Улучшений условий и  охраны</w:t>
      </w:r>
      <w:r w:rsidRPr="00504A8B">
        <w:rPr>
          <w:b/>
          <w:bCs/>
          <w:spacing w:val="-11"/>
        </w:rPr>
        <w:t xml:space="preserve"> труда в муниципальном районе  « Акшинский район»</w:t>
      </w:r>
      <w:r>
        <w:rPr>
          <w:b/>
          <w:bCs/>
          <w:spacing w:val="-11"/>
        </w:rPr>
        <w:t xml:space="preserve"> на 2014 год»»</w:t>
      </w:r>
    </w:p>
    <w:p w:rsidR="00A763B1" w:rsidRPr="00407C79" w:rsidRDefault="00A763B1" w:rsidP="008D3ECC">
      <w:pPr>
        <w:jc w:val="center"/>
        <w:rPr>
          <w:b/>
          <w:bCs/>
          <w:spacing w:val="-11"/>
        </w:rPr>
      </w:pPr>
    </w:p>
    <w:p w:rsidR="00A763B1" w:rsidRPr="00407C79" w:rsidRDefault="00A763B1" w:rsidP="008D3ECC">
      <w:pPr>
        <w:jc w:val="center"/>
        <w:rPr>
          <w:b/>
          <w:bCs/>
        </w:rPr>
      </w:pPr>
    </w:p>
    <w:p w:rsidR="00A763B1" w:rsidRDefault="00A763B1" w:rsidP="008D3ECC">
      <w:pPr>
        <w:jc w:val="both"/>
        <w:rPr>
          <w:color w:val="auto"/>
        </w:rPr>
      </w:pPr>
      <w:r>
        <w:rPr>
          <w:color w:val="auto"/>
        </w:rPr>
        <w:t xml:space="preserve">       В целях исполнения  предписания Роспотребнадзора от 31  января 2014 года № 3, в связи с изменением объема финансирования муниципальной целевой программы «Улучшение условий и охраны труда в муниципальном районе «Акшинский район», руководствуясь частью 6 статьи 36 Устава муниципального района «Акшинский район», администрация муниципального  района «Акшинский район»  </w:t>
      </w:r>
      <w:r w:rsidRPr="0056620E">
        <w:rPr>
          <w:b/>
          <w:bCs/>
          <w:color w:val="auto"/>
        </w:rPr>
        <w:t>п  о с т а н о в л я е т</w:t>
      </w:r>
      <w:r>
        <w:rPr>
          <w:color w:val="auto"/>
        </w:rPr>
        <w:t xml:space="preserve"> :</w:t>
      </w:r>
    </w:p>
    <w:p w:rsidR="00A763B1" w:rsidRDefault="00A763B1" w:rsidP="008D3ECC">
      <w:pPr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Внести в муниципальную целевую программу «Улучшение условий и охраны труда в муниципальном районе «Акшинский район» утвержденную постановлением  администрации  муниципального района «Акшинский район» от 11 ноября 2013 года №770  следующие изменения:</w:t>
      </w:r>
    </w:p>
    <w:p w:rsidR="00A763B1" w:rsidRPr="00E05E2D" w:rsidRDefault="00A763B1" w:rsidP="008D3ECC">
      <w:pPr>
        <w:jc w:val="both"/>
      </w:pPr>
      <w:r>
        <w:rPr>
          <w:color w:val="auto"/>
        </w:rPr>
        <w:t xml:space="preserve">       1)  По всему  тексту программы </w:t>
      </w:r>
      <w:r w:rsidRPr="007535E9">
        <w:rPr>
          <w:spacing w:val="-11"/>
        </w:rPr>
        <w:t>«Улучшени</w:t>
      </w:r>
      <w:r>
        <w:rPr>
          <w:spacing w:val="-11"/>
        </w:rPr>
        <w:t>е</w:t>
      </w:r>
      <w:r w:rsidRPr="007535E9">
        <w:rPr>
          <w:spacing w:val="-11"/>
        </w:rPr>
        <w:t xml:space="preserve"> условий и  охраны труда в </w:t>
      </w:r>
      <w:r>
        <w:rPr>
          <w:spacing w:val="-11"/>
        </w:rPr>
        <w:t xml:space="preserve">     </w:t>
      </w:r>
      <w:r w:rsidRPr="007535E9">
        <w:rPr>
          <w:spacing w:val="-11"/>
        </w:rPr>
        <w:t>муниципальном районе  « Акшинский район» на 2014год»»</w:t>
      </w:r>
      <w:r>
        <w:rPr>
          <w:spacing w:val="-11"/>
        </w:rPr>
        <w:t xml:space="preserve"> сумму финансирования программы  102,5 тыс. руб. заменить на сумму  272 тыс. руб..</w:t>
      </w:r>
    </w:p>
    <w:p w:rsidR="00A763B1" w:rsidRPr="00216621" w:rsidRDefault="00A763B1" w:rsidP="008D3ECC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 Раздел 6 « Мероприятия целевой  программы «Улучшение условий  и охраны труда в муниципальном районе «Акшинский район» на 2014 год»» изложить в новой редакции ( прилагается ).                                                                                                                        </w:t>
      </w:r>
    </w:p>
    <w:p w:rsidR="00A763B1" w:rsidRDefault="00A763B1" w:rsidP="008D3ECC">
      <w:pPr>
        <w:jc w:val="both"/>
        <w:rPr>
          <w:spacing w:val="-11"/>
        </w:rPr>
      </w:pPr>
      <w:r>
        <w:rPr>
          <w:spacing w:val="-11"/>
        </w:rPr>
        <w:t xml:space="preserve">       2. Настоящее постановление обнародовать на информационных стендах и официальном сайте администрации   муниципального района «Акшинский район».</w:t>
      </w:r>
    </w:p>
    <w:p w:rsidR="00A763B1" w:rsidRDefault="00A763B1" w:rsidP="008D3ECC">
      <w:pPr>
        <w:jc w:val="both"/>
        <w:rPr>
          <w:spacing w:val="-11"/>
        </w:rPr>
      </w:pPr>
    </w:p>
    <w:p w:rsidR="00A763B1" w:rsidRDefault="00A763B1" w:rsidP="008D3ECC">
      <w:pPr>
        <w:jc w:val="both"/>
        <w:rPr>
          <w:spacing w:val="-11"/>
        </w:rPr>
      </w:pPr>
    </w:p>
    <w:p w:rsidR="00A763B1" w:rsidRDefault="00A763B1" w:rsidP="008D3ECC">
      <w:pPr>
        <w:jc w:val="both"/>
        <w:rPr>
          <w:spacing w:val="-11"/>
        </w:rPr>
      </w:pPr>
      <w:r>
        <w:rPr>
          <w:spacing w:val="-11"/>
        </w:rPr>
        <w:t>Руководитель администрации муниципального района</w:t>
      </w:r>
    </w:p>
    <w:p w:rsidR="00A763B1" w:rsidRDefault="00A763B1" w:rsidP="008D3ECC">
      <w:pPr>
        <w:jc w:val="both"/>
        <w:rPr>
          <w:spacing w:val="-11"/>
        </w:rPr>
      </w:pPr>
      <w:r>
        <w:rPr>
          <w:spacing w:val="-11"/>
        </w:rPr>
        <w:t>« Акшинский район»                                                                                       С.А.Барнашов</w:t>
      </w:r>
    </w:p>
    <w:p w:rsidR="00A763B1" w:rsidRDefault="00A763B1" w:rsidP="008D3ECC"/>
    <w:p w:rsidR="00A763B1" w:rsidRDefault="00A763B1" w:rsidP="008D3ECC">
      <w:pPr>
        <w:ind w:left="5740"/>
        <w:jc w:val="center"/>
      </w:pPr>
    </w:p>
    <w:p w:rsidR="00A763B1" w:rsidRDefault="00A763B1" w:rsidP="008D3ECC">
      <w:pPr>
        <w:ind w:left="5740"/>
        <w:jc w:val="center"/>
      </w:pPr>
    </w:p>
    <w:p w:rsidR="00A763B1" w:rsidRDefault="00A763B1" w:rsidP="008D3ECC">
      <w:pPr>
        <w:ind w:left="5740"/>
        <w:jc w:val="center"/>
      </w:pPr>
    </w:p>
    <w:p w:rsidR="00A763B1" w:rsidRDefault="00A763B1" w:rsidP="008D3ECC">
      <w:pPr>
        <w:ind w:left="5740"/>
        <w:jc w:val="center"/>
      </w:pPr>
    </w:p>
    <w:p w:rsidR="00A763B1" w:rsidRDefault="00A763B1"/>
    <w:p w:rsidR="00A763B1" w:rsidRDefault="00A763B1"/>
    <w:p w:rsidR="00A763B1" w:rsidRDefault="00A763B1"/>
    <w:p w:rsidR="00A763B1" w:rsidRDefault="00A763B1"/>
    <w:p w:rsidR="00A763B1" w:rsidRDefault="00A763B1" w:rsidP="00133336">
      <w:pPr>
        <w:ind w:left="360"/>
        <w:jc w:val="right"/>
        <w:sectPr w:rsidR="00A763B1" w:rsidSect="005F56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3B1" w:rsidRPr="00320165" w:rsidRDefault="00A763B1" w:rsidP="00133336">
      <w:pPr>
        <w:ind w:left="360"/>
        <w:jc w:val="right"/>
      </w:pPr>
      <w:r w:rsidRPr="00320165">
        <w:t>Приложение к постановлени</w:t>
      </w:r>
      <w:r>
        <w:t>ю</w:t>
      </w:r>
    </w:p>
    <w:p w:rsidR="00A763B1" w:rsidRPr="00320165" w:rsidRDefault="00A763B1" w:rsidP="00133336">
      <w:pPr>
        <w:ind w:left="360"/>
        <w:jc w:val="right"/>
      </w:pPr>
      <w:r w:rsidRPr="00320165">
        <w:t>администрации муниципального</w:t>
      </w:r>
    </w:p>
    <w:p w:rsidR="00A763B1" w:rsidRPr="00320165" w:rsidRDefault="00A763B1" w:rsidP="00133336">
      <w:pPr>
        <w:ind w:left="360"/>
        <w:jc w:val="right"/>
      </w:pPr>
      <w:r w:rsidRPr="00320165">
        <w:t xml:space="preserve"> района «Акшинкий район»</w:t>
      </w:r>
      <w:r>
        <w:t xml:space="preserve">                                                                                                                                                                                                 от21 апреля №247 </w:t>
      </w:r>
    </w:p>
    <w:p w:rsidR="00A763B1" w:rsidRPr="00320165" w:rsidRDefault="00A763B1" w:rsidP="00133336">
      <w:pPr>
        <w:ind w:left="360"/>
      </w:pPr>
      <w:r w:rsidRPr="00320165">
        <w:t>6.  Мероприятия целевой  программы «Улучшение условий и охраны труда в муниципальном районе «Акшинский район» на 2014 год»</w:t>
      </w:r>
    </w:p>
    <w:tbl>
      <w:tblPr>
        <w:tblW w:w="14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3973"/>
        <w:gridCol w:w="2177"/>
        <w:gridCol w:w="2059"/>
        <w:gridCol w:w="2321"/>
        <w:gridCol w:w="3521"/>
        <w:gridCol w:w="236"/>
      </w:tblGrid>
      <w:tr w:rsidR="00A763B1" w:rsidRPr="00A513D3" w:rsidTr="001E1EEA">
        <w:trPr>
          <w:gridAfter w:val="1"/>
          <w:wAfter w:w="235" w:type="dxa"/>
        </w:trPr>
        <w:tc>
          <w:tcPr>
            <w:tcW w:w="632" w:type="dxa"/>
            <w:vMerge w:val="restart"/>
          </w:tcPr>
          <w:p w:rsidR="00A763B1" w:rsidRDefault="00A763B1" w:rsidP="001E1EEA">
            <w:pPr>
              <w:jc w:val="center"/>
            </w:pPr>
          </w:p>
          <w:p w:rsidR="00A763B1" w:rsidRDefault="00A763B1" w:rsidP="001E1EEA">
            <w:pPr>
              <w:jc w:val="center"/>
            </w:pPr>
            <w:r>
              <w:t>№</w:t>
            </w:r>
          </w:p>
          <w:p w:rsidR="00A763B1" w:rsidRPr="0093684A" w:rsidRDefault="00A763B1" w:rsidP="001E1EEA">
            <w:pPr>
              <w:jc w:val="center"/>
            </w:pPr>
          </w:p>
        </w:tc>
        <w:tc>
          <w:tcPr>
            <w:tcW w:w="4089" w:type="dxa"/>
            <w:vMerge w:val="restart"/>
          </w:tcPr>
          <w:p w:rsidR="00A763B1" w:rsidRPr="00A513D3" w:rsidRDefault="00A763B1" w:rsidP="001E1EEA">
            <w:pPr>
              <w:jc w:val="center"/>
            </w:pPr>
          </w:p>
          <w:p w:rsidR="00A763B1" w:rsidRPr="0093684A" w:rsidRDefault="00A763B1" w:rsidP="001E1EEA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181" w:type="dxa"/>
            <w:vMerge w:val="restart"/>
          </w:tcPr>
          <w:p w:rsidR="00A763B1" w:rsidRDefault="00A763B1" w:rsidP="001E1EEA">
            <w:pPr>
              <w:jc w:val="center"/>
            </w:pPr>
          </w:p>
          <w:p w:rsidR="00A763B1" w:rsidRPr="0093684A" w:rsidRDefault="00A763B1" w:rsidP="001E1EEA">
            <w:pPr>
              <w:jc w:val="center"/>
            </w:pPr>
            <w:r>
              <w:t xml:space="preserve">Исполнители </w:t>
            </w:r>
          </w:p>
        </w:tc>
        <w:tc>
          <w:tcPr>
            <w:tcW w:w="1796" w:type="dxa"/>
            <w:vMerge w:val="restart"/>
          </w:tcPr>
          <w:p w:rsidR="00A763B1" w:rsidRPr="00A513D3" w:rsidRDefault="00A763B1" w:rsidP="001E1EEA">
            <w:pPr>
              <w:jc w:val="center"/>
            </w:pPr>
          </w:p>
          <w:p w:rsidR="00A763B1" w:rsidRPr="0093684A" w:rsidRDefault="00A763B1" w:rsidP="001E1EEA">
            <w:pPr>
              <w:jc w:val="center"/>
            </w:pPr>
            <w:r>
              <w:t>Сроки реализации</w:t>
            </w:r>
          </w:p>
        </w:tc>
        <w:tc>
          <w:tcPr>
            <w:tcW w:w="2330" w:type="dxa"/>
            <w:vMerge w:val="restart"/>
          </w:tcPr>
          <w:p w:rsidR="00A763B1" w:rsidRPr="00A513D3" w:rsidRDefault="00A763B1" w:rsidP="001E1EEA">
            <w:pPr>
              <w:jc w:val="center"/>
            </w:pPr>
          </w:p>
          <w:p w:rsidR="00A763B1" w:rsidRPr="0093684A" w:rsidRDefault="00A763B1" w:rsidP="001E1EEA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3661" w:type="dxa"/>
          </w:tcPr>
          <w:p w:rsidR="00A763B1" w:rsidRPr="0093684A" w:rsidRDefault="00A763B1" w:rsidP="001E1EEA">
            <w:pPr>
              <w:jc w:val="center"/>
            </w:pPr>
            <w:r>
              <w:t>Финансовые затраты, тыс. руб.</w:t>
            </w:r>
          </w:p>
        </w:tc>
      </w:tr>
      <w:tr w:rsidR="00A763B1" w:rsidRPr="00A513D3" w:rsidTr="001E1EEA">
        <w:trPr>
          <w:trHeight w:val="650"/>
        </w:trPr>
        <w:tc>
          <w:tcPr>
            <w:tcW w:w="632" w:type="dxa"/>
            <w:vMerge/>
          </w:tcPr>
          <w:p w:rsidR="00A763B1" w:rsidRPr="00A513D3" w:rsidRDefault="00A763B1" w:rsidP="001E1EEA">
            <w:pPr>
              <w:jc w:val="center"/>
            </w:pPr>
          </w:p>
        </w:tc>
        <w:tc>
          <w:tcPr>
            <w:tcW w:w="4089" w:type="dxa"/>
            <w:vMerge/>
          </w:tcPr>
          <w:p w:rsidR="00A763B1" w:rsidRPr="00A513D3" w:rsidRDefault="00A763B1" w:rsidP="001E1EEA">
            <w:pPr>
              <w:jc w:val="center"/>
            </w:pPr>
          </w:p>
        </w:tc>
        <w:tc>
          <w:tcPr>
            <w:tcW w:w="2181" w:type="dxa"/>
            <w:vMerge/>
          </w:tcPr>
          <w:p w:rsidR="00A763B1" w:rsidRPr="00A513D3" w:rsidRDefault="00A763B1" w:rsidP="001E1EEA">
            <w:pPr>
              <w:jc w:val="center"/>
            </w:pPr>
          </w:p>
        </w:tc>
        <w:tc>
          <w:tcPr>
            <w:tcW w:w="1796" w:type="dxa"/>
            <w:vMerge/>
          </w:tcPr>
          <w:p w:rsidR="00A763B1" w:rsidRPr="00A513D3" w:rsidRDefault="00A763B1" w:rsidP="001E1EEA">
            <w:pPr>
              <w:jc w:val="center"/>
            </w:pPr>
          </w:p>
        </w:tc>
        <w:tc>
          <w:tcPr>
            <w:tcW w:w="2330" w:type="dxa"/>
            <w:vMerge/>
          </w:tcPr>
          <w:p w:rsidR="00A763B1" w:rsidRPr="00A513D3" w:rsidRDefault="00A763B1" w:rsidP="001E1EEA">
            <w:pPr>
              <w:jc w:val="center"/>
            </w:pPr>
          </w:p>
        </w:tc>
        <w:tc>
          <w:tcPr>
            <w:tcW w:w="3661" w:type="dxa"/>
            <w:tcBorders>
              <w:top w:val="nil"/>
              <w:right w:val="nil"/>
            </w:tcBorders>
          </w:tcPr>
          <w:p w:rsidR="00A763B1" w:rsidRPr="00A513D3" w:rsidRDefault="00A763B1" w:rsidP="001E1EEA">
            <w:pPr>
              <w:jc w:val="center"/>
            </w:pPr>
          </w:p>
          <w:p w:rsidR="00A763B1" w:rsidRPr="00A513D3" w:rsidRDefault="00A763B1" w:rsidP="001E1EEA">
            <w:pPr>
              <w:jc w:val="center"/>
            </w:pPr>
            <w:r w:rsidRPr="00A513D3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35" w:type="dxa"/>
            <w:tcBorders>
              <w:top w:val="nil"/>
              <w:right w:val="nil"/>
            </w:tcBorders>
          </w:tcPr>
          <w:p w:rsidR="00A763B1" w:rsidRDefault="00A763B1" w:rsidP="001E1EEA"/>
          <w:p w:rsidR="00A763B1" w:rsidRPr="00A513D3" w:rsidRDefault="00A763B1" w:rsidP="001E1EEA">
            <w:pPr>
              <w:jc w:val="center"/>
            </w:pPr>
          </w:p>
        </w:tc>
      </w:tr>
      <w:tr w:rsidR="00A763B1" w:rsidRPr="00A513D3" w:rsidTr="001E1EEA">
        <w:trPr>
          <w:gridAfter w:val="1"/>
          <w:wAfter w:w="235" w:type="dxa"/>
          <w:trHeight w:val="157"/>
        </w:trPr>
        <w:tc>
          <w:tcPr>
            <w:tcW w:w="632" w:type="dxa"/>
          </w:tcPr>
          <w:p w:rsidR="00A763B1" w:rsidRPr="00C55E2B" w:rsidRDefault="00A763B1" w:rsidP="001E1EEA">
            <w:pPr>
              <w:jc w:val="center"/>
            </w:pPr>
            <w:r>
              <w:t>1</w:t>
            </w:r>
          </w:p>
        </w:tc>
        <w:tc>
          <w:tcPr>
            <w:tcW w:w="4089" w:type="dxa"/>
          </w:tcPr>
          <w:p w:rsidR="00A763B1" w:rsidRPr="00C55E2B" w:rsidRDefault="00A763B1" w:rsidP="001E1EEA">
            <w:pPr>
              <w:jc w:val="center"/>
            </w:pPr>
            <w:r>
              <w:t>2</w:t>
            </w:r>
          </w:p>
        </w:tc>
        <w:tc>
          <w:tcPr>
            <w:tcW w:w="2181" w:type="dxa"/>
          </w:tcPr>
          <w:p w:rsidR="00A763B1" w:rsidRPr="00C55E2B" w:rsidRDefault="00A763B1" w:rsidP="001E1EEA">
            <w:pPr>
              <w:jc w:val="center"/>
            </w:pPr>
            <w:r>
              <w:t>3</w:t>
            </w:r>
          </w:p>
        </w:tc>
        <w:tc>
          <w:tcPr>
            <w:tcW w:w="1796" w:type="dxa"/>
          </w:tcPr>
          <w:p w:rsidR="00A763B1" w:rsidRPr="00C55E2B" w:rsidRDefault="00A763B1" w:rsidP="001E1EEA">
            <w:pPr>
              <w:jc w:val="center"/>
            </w:pPr>
            <w:r>
              <w:t>4</w:t>
            </w:r>
          </w:p>
        </w:tc>
        <w:tc>
          <w:tcPr>
            <w:tcW w:w="2330" w:type="dxa"/>
          </w:tcPr>
          <w:p w:rsidR="00A763B1" w:rsidRPr="00C55E2B" w:rsidRDefault="00A763B1" w:rsidP="001E1EEA">
            <w:pPr>
              <w:jc w:val="center"/>
            </w:pPr>
            <w:r>
              <w:t>5</w:t>
            </w:r>
          </w:p>
        </w:tc>
        <w:tc>
          <w:tcPr>
            <w:tcW w:w="3661" w:type="dxa"/>
            <w:tcBorders>
              <w:top w:val="nil"/>
            </w:tcBorders>
          </w:tcPr>
          <w:p w:rsidR="00A763B1" w:rsidRPr="00C55E2B" w:rsidRDefault="00A763B1" w:rsidP="001E1EEA">
            <w:pPr>
              <w:jc w:val="center"/>
            </w:pPr>
            <w:r>
              <w:t>6</w:t>
            </w:r>
          </w:p>
        </w:tc>
      </w:tr>
      <w:tr w:rsidR="00A763B1" w:rsidRPr="00A513D3" w:rsidTr="001E1EEA">
        <w:trPr>
          <w:gridAfter w:val="1"/>
          <w:wAfter w:w="235" w:type="dxa"/>
          <w:trHeight w:val="157"/>
        </w:trPr>
        <w:tc>
          <w:tcPr>
            <w:tcW w:w="14689" w:type="dxa"/>
            <w:gridSpan w:val="6"/>
          </w:tcPr>
          <w:p w:rsidR="00A763B1" w:rsidRPr="00A513D3" w:rsidRDefault="00A763B1" w:rsidP="001E1EEA">
            <w:pPr>
              <w:jc w:val="center"/>
              <w:rPr>
                <w:b/>
                <w:bCs/>
              </w:rPr>
            </w:pPr>
            <w:r w:rsidRPr="00A513D3">
              <w:rPr>
                <w:b/>
                <w:bCs/>
              </w:rPr>
              <w:t>1.  Нормативное правовое обеспечение охраны труда</w:t>
            </w:r>
          </w:p>
        </w:tc>
      </w:tr>
      <w:tr w:rsidR="00A763B1" w:rsidRPr="00A513D3" w:rsidTr="001E1EEA">
        <w:trPr>
          <w:gridAfter w:val="1"/>
          <w:wAfter w:w="235" w:type="dxa"/>
          <w:trHeight w:val="157"/>
        </w:trPr>
        <w:tc>
          <w:tcPr>
            <w:tcW w:w="632" w:type="dxa"/>
          </w:tcPr>
          <w:p w:rsidR="00A763B1" w:rsidRDefault="00A763B1" w:rsidP="001E1EEA">
            <w:pPr>
              <w:jc w:val="center"/>
            </w:pPr>
            <w:r>
              <w:t>1.1</w:t>
            </w:r>
          </w:p>
        </w:tc>
        <w:tc>
          <w:tcPr>
            <w:tcW w:w="4089" w:type="dxa"/>
          </w:tcPr>
          <w:p w:rsidR="00A763B1" w:rsidRDefault="00A763B1" w:rsidP="001E1EEA">
            <w:pPr>
              <w:jc w:val="center"/>
            </w:pPr>
            <w:r>
              <w:t>Внесение изменений в перечень   основных нормативных правовых актов и иных документов, необходимых для осуществления работ по охране труда в организации</w:t>
            </w:r>
          </w:p>
        </w:tc>
        <w:tc>
          <w:tcPr>
            <w:tcW w:w="2181" w:type="dxa"/>
          </w:tcPr>
          <w:p w:rsidR="00A763B1" w:rsidRDefault="00A763B1" w:rsidP="001E1EEA">
            <w:pPr>
              <w:jc w:val="center"/>
            </w:pPr>
            <w:r>
              <w:t>Руководители организаций, специалист по  охране труда администрации района</w:t>
            </w:r>
          </w:p>
        </w:tc>
        <w:tc>
          <w:tcPr>
            <w:tcW w:w="1796" w:type="dxa"/>
          </w:tcPr>
          <w:p w:rsidR="00A763B1" w:rsidRDefault="00A763B1" w:rsidP="001E1EEA">
            <w:pPr>
              <w:jc w:val="center"/>
            </w:pPr>
          </w:p>
          <w:p w:rsidR="00A763B1" w:rsidRDefault="00A763B1" w:rsidP="001E1EEA">
            <w:pPr>
              <w:jc w:val="center"/>
            </w:pPr>
          </w:p>
          <w:p w:rsidR="00A763B1" w:rsidRDefault="00A763B1" w:rsidP="001E1EEA">
            <w:pPr>
              <w:jc w:val="center"/>
            </w:pPr>
            <w:r>
              <w:t>2014 г.</w:t>
            </w:r>
          </w:p>
        </w:tc>
        <w:tc>
          <w:tcPr>
            <w:tcW w:w="2330" w:type="dxa"/>
          </w:tcPr>
          <w:p w:rsidR="00A763B1" w:rsidRDefault="00A763B1" w:rsidP="001E1EEA">
            <w:pPr>
              <w:jc w:val="center"/>
            </w:pPr>
          </w:p>
          <w:p w:rsidR="00A763B1" w:rsidRDefault="00A763B1" w:rsidP="001E1EEA">
            <w:pPr>
              <w:jc w:val="center"/>
            </w:pPr>
          </w:p>
          <w:p w:rsidR="00A763B1" w:rsidRDefault="00A763B1" w:rsidP="001E1EEA">
            <w:pPr>
              <w:jc w:val="center"/>
            </w:pPr>
            <w:r>
              <w:t>-</w:t>
            </w:r>
          </w:p>
        </w:tc>
        <w:tc>
          <w:tcPr>
            <w:tcW w:w="3661" w:type="dxa"/>
          </w:tcPr>
          <w:p w:rsidR="00A763B1" w:rsidRDefault="00A763B1" w:rsidP="001E1EEA">
            <w:pPr>
              <w:jc w:val="center"/>
            </w:pPr>
          </w:p>
          <w:p w:rsidR="00A763B1" w:rsidRDefault="00A763B1" w:rsidP="001E1EEA">
            <w:pPr>
              <w:jc w:val="center"/>
            </w:pPr>
          </w:p>
          <w:p w:rsidR="00A763B1" w:rsidRDefault="00A763B1" w:rsidP="001E1EEA">
            <w:pPr>
              <w:jc w:val="center"/>
            </w:pPr>
            <w:r>
              <w:t>-</w:t>
            </w:r>
          </w:p>
        </w:tc>
      </w:tr>
      <w:tr w:rsidR="00A763B1" w:rsidRPr="00A513D3" w:rsidTr="001E1EEA">
        <w:trPr>
          <w:gridAfter w:val="1"/>
          <w:wAfter w:w="235" w:type="dxa"/>
          <w:trHeight w:val="157"/>
        </w:trPr>
        <w:tc>
          <w:tcPr>
            <w:tcW w:w="14689" w:type="dxa"/>
            <w:gridSpan w:val="6"/>
          </w:tcPr>
          <w:p w:rsidR="00A763B1" w:rsidRPr="00A513D3" w:rsidRDefault="00A763B1" w:rsidP="001E1EEA">
            <w:pPr>
              <w:jc w:val="center"/>
              <w:rPr>
                <w:b/>
                <w:bCs/>
              </w:rPr>
            </w:pPr>
            <w:r w:rsidRPr="00A513D3">
              <w:rPr>
                <w:b/>
                <w:bCs/>
              </w:rPr>
              <w:t>2.   Организационные мер</w:t>
            </w:r>
            <w:r>
              <w:rPr>
                <w:b/>
                <w:bCs/>
              </w:rPr>
              <w:t>оприятия</w:t>
            </w:r>
          </w:p>
        </w:tc>
      </w:tr>
      <w:tr w:rsidR="00A763B1" w:rsidRPr="00A513D3" w:rsidTr="001E1EEA">
        <w:trPr>
          <w:gridAfter w:val="1"/>
          <w:wAfter w:w="235" w:type="dxa"/>
          <w:trHeight w:val="157"/>
        </w:trPr>
        <w:tc>
          <w:tcPr>
            <w:tcW w:w="632" w:type="dxa"/>
          </w:tcPr>
          <w:p w:rsidR="00A763B1" w:rsidRDefault="00A763B1" w:rsidP="001E1EEA">
            <w:pPr>
              <w:jc w:val="center"/>
            </w:pPr>
            <w:r>
              <w:t>2.1.</w:t>
            </w:r>
          </w:p>
        </w:tc>
        <w:tc>
          <w:tcPr>
            <w:tcW w:w="4089" w:type="dxa"/>
          </w:tcPr>
          <w:p w:rsidR="00A763B1" w:rsidRDefault="00A763B1" w:rsidP="001E1EEA">
            <w:pPr>
              <w:jc w:val="center"/>
            </w:pPr>
            <w:r>
              <w:t>Организация комплексных проверок соблюдения законодательства об охране труда в организациях района</w:t>
            </w:r>
          </w:p>
        </w:tc>
        <w:tc>
          <w:tcPr>
            <w:tcW w:w="2181" w:type="dxa"/>
          </w:tcPr>
          <w:p w:rsidR="00A763B1" w:rsidRDefault="00A763B1" w:rsidP="001E1EEA">
            <w:pPr>
              <w:jc w:val="center"/>
            </w:pPr>
            <w:r>
              <w:t>Органы гос. надзора и контроля, Органы общественного контроля за охраной труда, Администрация района</w:t>
            </w:r>
          </w:p>
        </w:tc>
        <w:tc>
          <w:tcPr>
            <w:tcW w:w="1796" w:type="dxa"/>
          </w:tcPr>
          <w:p w:rsidR="00A763B1" w:rsidRDefault="00A763B1" w:rsidP="001E1EEA">
            <w:pPr>
              <w:jc w:val="center"/>
            </w:pPr>
          </w:p>
          <w:p w:rsidR="00A763B1" w:rsidRDefault="00A763B1" w:rsidP="001E1EEA">
            <w:pPr>
              <w:jc w:val="center"/>
            </w:pPr>
          </w:p>
          <w:p w:rsidR="00A763B1" w:rsidRDefault="00A763B1" w:rsidP="001E1EEA">
            <w:pPr>
              <w:jc w:val="center"/>
            </w:pPr>
            <w:r>
              <w:t>С учетом  плана Министерства труда и социальной политики.</w:t>
            </w:r>
          </w:p>
        </w:tc>
        <w:tc>
          <w:tcPr>
            <w:tcW w:w="2330" w:type="dxa"/>
          </w:tcPr>
          <w:p w:rsidR="00A763B1" w:rsidRDefault="00A763B1" w:rsidP="001E1EEA">
            <w:pPr>
              <w:jc w:val="center"/>
            </w:pPr>
          </w:p>
          <w:p w:rsidR="00A763B1" w:rsidRDefault="00A763B1" w:rsidP="001E1EEA">
            <w:pPr>
              <w:jc w:val="center"/>
            </w:pPr>
          </w:p>
          <w:p w:rsidR="00A763B1" w:rsidRDefault="00A763B1" w:rsidP="001E1EEA">
            <w:pPr>
              <w:jc w:val="center"/>
            </w:pPr>
            <w:r>
              <w:t>-</w:t>
            </w:r>
          </w:p>
        </w:tc>
        <w:tc>
          <w:tcPr>
            <w:tcW w:w="3661" w:type="dxa"/>
          </w:tcPr>
          <w:p w:rsidR="00A763B1" w:rsidRDefault="00A763B1" w:rsidP="001E1EEA">
            <w:pPr>
              <w:jc w:val="center"/>
            </w:pPr>
          </w:p>
          <w:p w:rsidR="00A763B1" w:rsidRDefault="00A763B1" w:rsidP="001E1EEA">
            <w:pPr>
              <w:jc w:val="center"/>
            </w:pPr>
          </w:p>
          <w:p w:rsidR="00A763B1" w:rsidRDefault="00A763B1" w:rsidP="001E1EEA">
            <w:pPr>
              <w:jc w:val="center"/>
            </w:pPr>
            <w:r>
              <w:t xml:space="preserve">- </w:t>
            </w:r>
          </w:p>
        </w:tc>
      </w:tr>
      <w:tr w:rsidR="00A763B1" w:rsidRPr="00A513D3" w:rsidTr="001E1EEA">
        <w:trPr>
          <w:gridAfter w:val="1"/>
          <w:wAfter w:w="235" w:type="dxa"/>
          <w:trHeight w:val="1597"/>
        </w:trPr>
        <w:tc>
          <w:tcPr>
            <w:tcW w:w="632" w:type="dxa"/>
          </w:tcPr>
          <w:p w:rsidR="00A763B1" w:rsidRDefault="00A763B1" w:rsidP="001E1EEA">
            <w:pPr>
              <w:jc w:val="center"/>
            </w:pPr>
            <w:r>
              <w:t>2.2.</w:t>
            </w:r>
          </w:p>
        </w:tc>
        <w:tc>
          <w:tcPr>
            <w:tcW w:w="4089" w:type="dxa"/>
          </w:tcPr>
          <w:p w:rsidR="00A763B1" w:rsidRDefault="00A763B1" w:rsidP="001E1EEA">
            <w:r>
              <w:t>Обеспечение методической помощи в организации работы по охране труда на предприятиях и организациях района:</w:t>
            </w:r>
          </w:p>
          <w:p w:rsidR="00A763B1" w:rsidRDefault="00A763B1" w:rsidP="001E1EEA">
            <w:r>
              <w:t>- подготовка материалов по изменениям в Федеральном Законодательстве по вопросам охраны труда.</w:t>
            </w:r>
          </w:p>
        </w:tc>
        <w:tc>
          <w:tcPr>
            <w:tcW w:w="2181" w:type="dxa"/>
          </w:tcPr>
          <w:p w:rsidR="00A763B1" w:rsidRDefault="00A763B1" w:rsidP="001E1EEA">
            <w:pPr>
              <w:jc w:val="center"/>
            </w:pPr>
            <w:r>
              <w:t>Специалист по охране труда администрации района</w:t>
            </w:r>
          </w:p>
        </w:tc>
        <w:tc>
          <w:tcPr>
            <w:tcW w:w="1796" w:type="dxa"/>
          </w:tcPr>
          <w:p w:rsidR="00A763B1" w:rsidRDefault="00A763B1" w:rsidP="001E1EEA">
            <w:pPr>
              <w:jc w:val="center"/>
            </w:pPr>
          </w:p>
          <w:p w:rsidR="00A763B1" w:rsidRDefault="00A763B1" w:rsidP="001E1EEA">
            <w:pPr>
              <w:jc w:val="center"/>
            </w:pPr>
            <w:r>
              <w:t xml:space="preserve">По мере необходимости </w:t>
            </w:r>
          </w:p>
        </w:tc>
        <w:tc>
          <w:tcPr>
            <w:tcW w:w="2330" w:type="dxa"/>
          </w:tcPr>
          <w:p w:rsidR="00A763B1" w:rsidRDefault="00A763B1" w:rsidP="001E1EEA">
            <w:pPr>
              <w:jc w:val="center"/>
            </w:pPr>
          </w:p>
          <w:p w:rsidR="00A763B1" w:rsidRDefault="00A763B1" w:rsidP="001E1EEA">
            <w:pPr>
              <w:jc w:val="center"/>
            </w:pPr>
            <w:r>
              <w:t xml:space="preserve">- </w:t>
            </w:r>
          </w:p>
        </w:tc>
        <w:tc>
          <w:tcPr>
            <w:tcW w:w="3661" w:type="dxa"/>
          </w:tcPr>
          <w:p w:rsidR="00A763B1" w:rsidRDefault="00A763B1" w:rsidP="001E1EEA">
            <w:pPr>
              <w:jc w:val="center"/>
            </w:pPr>
          </w:p>
          <w:p w:rsidR="00A763B1" w:rsidRDefault="00A763B1" w:rsidP="001E1EEA">
            <w:pPr>
              <w:jc w:val="center"/>
            </w:pPr>
            <w:r>
              <w:t>-</w:t>
            </w:r>
          </w:p>
        </w:tc>
      </w:tr>
      <w:tr w:rsidR="00A763B1" w:rsidRPr="00A513D3" w:rsidTr="001E1EEA">
        <w:trPr>
          <w:gridAfter w:val="1"/>
          <w:wAfter w:w="235" w:type="dxa"/>
          <w:trHeight w:val="157"/>
        </w:trPr>
        <w:tc>
          <w:tcPr>
            <w:tcW w:w="632" w:type="dxa"/>
          </w:tcPr>
          <w:p w:rsidR="00A763B1" w:rsidRDefault="00A763B1" w:rsidP="001E1EEA">
            <w:pPr>
              <w:jc w:val="center"/>
            </w:pPr>
            <w:r>
              <w:t>2.3.</w:t>
            </w:r>
          </w:p>
        </w:tc>
        <w:tc>
          <w:tcPr>
            <w:tcW w:w="4089" w:type="dxa"/>
          </w:tcPr>
          <w:p w:rsidR="00A763B1" w:rsidRDefault="00A763B1" w:rsidP="001E1EEA">
            <w:pPr>
              <w:jc w:val="center"/>
            </w:pPr>
            <w:r>
              <w:t>Подготовка и проведение заседания Комиссии межведомственная  комиссия по вопросам ликвидации задолженности по заработной плате, разработке и повышению уровня оплаты труда работников организаций, находящихся на территории  муниципального района «Акшинский»</w:t>
            </w:r>
          </w:p>
        </w:tc>
        <w:tc>
          <w:tcPr>
            <w:tcW w:w="2181" w:type="dxa"/>
          </w:tcPr>
          <w:p w:rsidR="00A763B1" w:rsidRDefault="00A763B1" w:rsidP="001E1EEA">
            <w:pPr>
              <w:jc w:val="center"/>
            </w:pPr>
            <w:r>
              <w:t>Руководитель организации, специалист по охране труда</w:t>
            </w:r>
          </w:p>
        </w:tc>
        <w:tc>
          <w:tcPr>
            <w:tcW w:w="1796" w:type="dxa"/>
          </w:tcPr>
          <w:p w:rsidR="00A763B1" w:rsidRDefault="00A763B1" w:rsidP="001E1EEA">
            <w:pPr>
              <w:jc w:val="center"/>
            </w:pPr>
            <w:r>
              <w:t>Не реже 1 раза в квартал</w:t>
            </w:r>
          </w:p>
        </w:tc>
        <w:tc>
          <w:tcPr>
            <w:tcW w:w="2330" w:type="dxa"/>
          </w:tcPr>
          <w:p w:rsidR="00A763B1" w:rsidRDefault="00A763B1" w:rsidP="001E1EEA">
            <w:pPr>
              <w:jc w:val="center"/>
            </w:pPr>
            <w:r>
              <w:t>-</w:t>
            </w:r>
          </w:p>
        </w:tc>
        <w:tc>
          <w:tcPr>
            <w:tcW w:w="3661" w:type="dxa"/>
          </w:tcPr>
          <w:p w:rsidR="00A763B1" w:rsidRPr="00AD3A31" w:rsidRDefault="00A763B1" w:rsidP="001E1EEA">
            <w:pPr>
              <w:jc w:val="center"/>
            </w:pPr>
            <w:r>
              <w:t>-</w:t>
            </w:r>
          </w:p>
        </w:tc>
      </w:tr>
      <w:tr w:rsidR="00A763B1" w:rsidRPr="00A513D3" w:rsidTr="001E1EEA">
        <w:trPr>
          <w:gridAfter w:val="1"/>
          <w:wAfter w:w="235" w:type="dxa"/>
          <w:trHeight w:val="157"/>
        </w:trPr>
        <w:tc>
          <w:tcPr>
            <w:tcW w:w="632" w:type="dxa"/>
          </w:tcPr>
          <w:p w:rsidR="00A763B1" w:rsidRDefault="00A763B1" w:rsidP="001E1EEA">
            <w:pPr>
              <w:jc w:val="center"/>
            </w:pPr>
            <w:r>
              <w:t>2.4.</w:t>
            </w:r>
          </w:p>
        </w:tc>
        <w:tc>
          <w:tcPr>
            <w:tcW w:w="4089" w:type="dxa"/>
          </w:tcPr>
          <w:p w:rsidR="00A763B1" w:rsidRDefault="00A763B1" w:rsidP="001E1EEA">
            <w:pPr>
              <w:jc w:val="center"/>
            </w:pPr>
            <w:r>
              <w:t>Организация и проведение конкурса на лучшее состояние охраны труда среди организаций района</w:t>
            </w:r>
          </w:p>
        </w:tc>
        <w:tc>
          <w:tcPr>
            <w:tcW w:w="2181" w:type="dxa"/>
          </w:tcPr>
          <w:p w:rsidR="00A763B1" w:rsidRDefault="00A763B1" w:rsidP="001E1EEA">
            <w:pPr>
              <w:jc w:val="center"/>
            </w:pPr>
            <w:r>
              <w:t>Специалист по охране труда администрации района</w:t>
            </w:r>
          </w:p>
        </w:tc>
        <w:tc>
          <w:tcPr>
            <w:tcW w:w="1796" w:type="dxa"/>
          </w:tcPr>
          <w:p w:rsidR="00A763B1" w:rsidRDefault="00A763B1" w:rsidP="001E1EEA">
            <w:pPr>
              <w:jc w:val="center"/>
            </w:pPr>
            <w:r>
              <w:t>Февраль- март.</w:t>
            </w:r>
          </w:p>
        </w:tc>
        <w:tc>
          <w:tcPr>
            <w:tcW w:w="2330" w:type="dxa"/>
          </w:tcPr>
          <w:p w:rsidR="00A763B1" w:rsidRDefault="00A763B1" w:rsidP="001E1EEA">
            <w:pPr>
              <w:jc w:val="center"/>
            </w:pPr>
            <w:r>
              <w:t>Районный бюджет</w:t>
            </w:r>
          </w:p>
        </w:tc>
        <w:tc>
          <w:tcPr>
            <w:tcW w:w="3661" w:type="dxa"/>
          </w:tcPr>
          <w:p w:rsidR="00A763B1" w:rsidRPr="00A513D3" w:rsidRDefault="00A763B1" w:rsidP="001E1EEA">
            <w:pPr>
              <w:jc w:val="center"/>
              <w:rPr>
                <w:lang w:val="en-US"/>
              </w:rPr>
            </w:pPr>
            <w:r>
              <w:t>15,</w:t>
            </w:r>
            <w:r w:rsidRPr="00A513D3">
              <w:rPr>
                <w:lang w:val="en-US"/>
              </w:rPr>
              <w:t>0</w:t>
            </w:r>
          </w:p>
        </w:tc>
      </w:tr>
      <w:tr w:rsidR="00A763B1" w:rsidRPr="00A513D3" w:rsidTr="001E1EEA">
        <w:trPr>
          <w:gridAfter w:val="1"/>
          <w:wAfter w:w="235" w:type="dxa"/>
          <w:trHeight w:val="157"/>
        </w:trPr>
        <w:tc>
          <w:tcPr>
            <w:tcW w:w="632" w:type="dxa"/>
          </w:tcPr>
          <w:p w:rsidR="00A763B1" w:rsidRDefault="00A763B1" w:rsidP="001E1EEA">
            <w:pPr>
              <w:jc w:val="center"/>
            </w:pPr>
            <w:r>
              <w:t>2.5.</w:t>
            </w:r>
          </w:p>
        </w:tc>
        <w:tc>
          <w:tcPr>
            <w:tcW w:w="4089" w:type="dxa"/>
          </w:tcPr>
          <w:p w:rsidR="00A763B1" w:rsidRDefault="00A763B1" w:rsidP="001E1EEA">
            <w:pPr>
              <w:jc w:val="center"/>
            </w:pPr>
            <w:r>
              <w:t>Подготовка анализа состояния дел по охране труда в организациях муниципального района</w:t>
            </w:r>
          </w:p>
        </w:tc>
        <w:tc>
          <w:tcPr>
            <w:tcW w:w="2181" w:type="dxa"/>
          </w:tcPr>
          <w:p w:rsidR="00A763B1" w:rsidRDefault="00A763B1" w:rsidP="001E1EEA">
            <w:pPr>
              <w:jc w:val="center"/>
            </w:pPr>
            <w:r>
              <w:t>Специалист по охране труда администрации района</w:t>
            </w:r>
          </w:p>
        </w:tc>
        <w:tc>
          <w:tcPr>
            <w:tcW w:w="1796" w:type="dxa"/>
          </w:tcPr>
          <w:p w:rsidR="00A763B1" w:rsidRDefault="00A763B1" w:rsidP="001E1EEA">
            <w:pPr>
              <w:jc w:val="center"/>
            </w:pPr>
            <w:r>
              <w:t>май</w:t>
            </w:r>
          </w:p>
        </w:tc>
        <w:tc>
          <w:tcPr>
            <w:tcW w:w="2330" w:type="dxa"/>
          </w:tcPr>
          <w:p w:rsidR="00A763B1" w:rsidRDefault="00A763B1" w:rsidP="001E1EEA">
            <w:pPr>
              <w:jc w:val="center"/>
            </w:pPr>
            <w:r>
              <w:t>-</w:t>
            </w:r>
          </w:p>
        </w:tc>
        <w:tc>
          <w:tcPr>
            <w:tcW w:w="3661" w:type="dxa"/>
          </w:tcPr>
          <w:p w:rsidR="00A763B1" w:rsidRDefault="00A763B1" w:rsidP="001E1EEA">
            <w:pPr>
              <w:jc w:val="center"/>
            </w:pPr>
            <w:r>
              <w:t>-</w:t>
            </w:r>
          </w:p>
        </w:tc>
      </w:tr>
      <w:tr w:rsidR="00A763B1" w:rsidRPr="00A513D3" w:rsidTr="001E1EEA">
        <w:trPr>
          <w:gridAfter w:val="1"/>
          <w:wAfter w:w="235" w:type="dxa"/>
          <w:trHeight w:val="157"/>
        </w:trPr>
        <w:tc>
          <w:tcPr>
            <w:tcW w:w="632" w:type="dxa"/>
          </w:tcPr>
          <w:p w:rsidR="00A763B1" w:rsidRDefault="00A763B1" w:rsidP="001E1EEA">
            <w:pPr>
              <w:jc w:val="center"/>
            </w:pPr>
            <w:r>
              <w:t>2.6.</w:t>
            </w:r>
          </w:p>
        </w:tc>
        <w:tc>
          <w:tcPr>
            <w:tcW w:w="4089" w:type="dxa"/>
          </w:tcPr>
          <w:p w:rsidR="00A763B1" w:rsidRDefault="00A763B1" w:rsidP="001E1EEA">
            <w:pPr>
              <w:jc w:val="center"/>
            </w:pPr>
            <w:r>
              <w:t>Проведение районных совещаний по охране труда</w:t>
            </w:r>
          </w:p>
        </w:tc>
        <w:tc>
          <w:tcPr>
            <w:tcW w:w="2181" w:type="dxa"/>
          </w:tcPr>
          <w:p w:rsidR="00A763B1" w:rsidRDefault="00A763B1" w:rsidP="001E1EEA">
            <w:pPr>
              <w:jc w:val="center"/>
            </w:pPr>
            <w:r>
              <w:t>Администрация района</w:t>
            </w:r>
          </w:p>
        </w:tc>
        <w:tc>
          <w:tcPr>
            <w:tcW w:w="1796" w:type="dxa"/>
          </w:tcPr>
          <w:p w:rsidR="00A763B1" w:rsidRDefault="00A763B1" w:rsidP="001E1EEA">
            <w:pPr>
              <w:jc w:val="center"/>
            </w:pPr>
            <w:r>
              <w:t>Июнь-ноябрь.</w:t>
            </w:r>
          </w:p>
        </w:tc>
        <w:tc>
          <w:tcPr>
            <w:tcW w:w="2330" w:type="dxa"/>
          </w:tcPr>
          <w:p w:rsidR="00A763B1" w:rsidRDefault="00A763B1" w:rsidP="001E1EEA">
            <w:pPr>
              <w:jc w:val="center"/>
            </w:pPr>
            <w:r>
              <w:t>-</w:t>
            </w:r>
          </w:p>
        </w:tc>
        <w:tc>
          <w:tcPr>
            <w:tcW w:w="3661" w:type="dxa"/>
          </w:tcPr>
          <w:p w:rsidR="00A763B1" w:rsidRDefault="00A763B1" w:rsidP="001E1EEA">
            <w:r>
              <w:t xml:space="preserve">                           -</w:t>
            </w:r>
          </w:p>
        </w:tc>
      </w:tr>
      <w:tr w:rsidR="00A763B1" w:rsidRPr="00A513D3" w:rsidTr="001E1EEA">
        <w:trPr>
          <w:gridAfter w:val="1"/>
          <w:wAfter w:w="235" w:type="dxa"/>
          <w:trHeight w:val="157"/>
        </w:trPr>
        <w:tc>
          <w:tcPr>
            <w:tcW w:w="632" w:type="dxa"/>
          </w:tcPr>
          <w:p w:rsidR="00A763B1" w:rsidRDefault="00A763B1" w:rsidP="001E1EEA">
            <w:pPr>
              <w:jc w:val="center"/>
            </w:pPr>
            <w:r>
              <w:t>2.7.</w:t>
            </w:r>
          </w:p>
        </w:tc>
        <w:tc>
          <w:tcPr>
            <w:tcW w:w="4089" w:type="dxa"/>
          </w:tcPr>
          <w:p w:rsidR="00A763B1" w:rsidRDefault="00A763B1" w:rsidP="001E1EEA">
            <w:pPr>
              <w:jc w:val="center"/>
            </w:pPr>
            <w:r>
              <w:t>Оснащение рабочих мест</w:t>
            </w:r>
          </w:p>
        </w:tc>
        <w:tc>
          <w:tcPr>
            <w:tcW w:w="2181" w:type="dxa"/>
          </w:tcPr>
          <w:p w:rsidR="00A763B1" w:rsidRDefault="00A763B1" w:rsidP="001E1EEA">
            <w:pPr>
              <w:jc w:val="center"/>
            </w:pPr>
            <w:r>
              <w:t>Руководители организаций</w:t>
            </w:r>
          </w:p>
        </w:tc>
        <w:tc>
          <w:tcPr>
            <w:tcW w:w="1796" w:type="dxa"/>
          </w:tcPr>
          <w:p w:rsidR="00A763B1" w:rsidRDefault="00A763B1" w:rsidP="001E1EEA">
            <w:pPr>
              <w:jc w:val="center"/>
            </w:pPr>
            <w:r>
              <w:t>май</w:t>
            </w:r>
          </w:p>
        </w:tc>
        <w:tc>
          <w:tcPr>
            <w:tcW w:w="2330" w:type="dxa"/>
          </w:tcPr>
          <w:p w:rsidR="00A763B1" w:rsidRDefault="00A763B1" w:rsidP="001E1EEA">
            <w:pPr>
              <w:jc w:val="center"/>
            </w:pPr>
            <w:r>
              <w:t>Районный бюджет</w:t>
            </w:r>
          </w:p>
        </w:tc>
        <w:tc>
          <w:tcPr>
            <w:tcW w:w="3661" w:type="dxa"/>
          </w:tcPr>
          <w:p w:rsidR="00A763B1" w:rsidRDefault="00A763B1" w:rsidP="001E1EEA">
            <w:r>
              <w:t xml:space="preserve">                          172,0</w:t>
            </w:r>
          </w:p>
        </w:tc>
      </w:tr>
      <w:tr w:rsidR="00A763B1" w:rsidRPr="00A513D3" w:rsidTr="001E1EEA">
        <w:trPr>
          <w:gridAfter w:val="1"/>
          <w:wAfter w:w="235" w:type="dxa"/>
          <w:trHeight w:val="157"/>
        </w:trPr>
        <w:tc>
          <w:tcPr>
            <w:tcW w:w="632" w:type="dxa"/>
          </w:tcPr>
          <w:p w:rsidR="00A763B1" w:rsidRDefault="00A763B1" w:rsidP="001E1EEA">
            <w:pPr>
              <w:jc w:val="center"/>
            </w:pPr>
            <w:r>
              <w:t>2.8.</w:t>
            </w:r>
          </w:p>
        </w:tc>
        <w:tc>
          <w:tcPr>
            <w:tcW w:w="4089" w:type="dxa"/>
          </w:tcPr>
          <w:p w:rsidR="00A763B1" w:rsidRDefault="00A763B1" w:rsidP="001E1EEA">
            <w:pPr>
              <w:jc w:val="center"/>
            </w:pPr>
            <w:r>
              <w:t>Организация и проведение обучения руководителей и специалистов</w:t>
            </w:r>
          </w:p>
          <w:p w:rsidR="00A763B1" w:rsidRDefault="00A763B1" w:rsidP="001E1EEA">
            <w:pPr>
              <w:jc w:val="center"/>
            </w:pPr>
            <w:r>
              <w:t>Муниципальных бюджетных организаций</w:t>
            </w:r>
          </w:p>
        </w:tc>
        <w:tc>
          <w:tcPr>
            <w:tcW w:w="2181" w:type="dxa"/>
          </w:tcPr>
          <w:p w:rsidR="00A763B1" w:rsidRDefault="00A763B1" w:rsidP="001E1EEA">
            <w:pPr>
              <w:jc w:val="center"/>
            </w:pPr>
            <w:r>
              <w:t>Руководители</w:t>
            </w:r>
          </w:p>
          <w:p w:rsidR="00A763B1" w:rsidRDefault="00A763B1" w:rsidP="001E1EEA">
            <w:pPr>
              <w:jc w:val="center"/>
            </w:pPr>
            <w:r>
              <w:t>организаций</w:t>
            </w:r>
          </w:p>
        </w:tc>
        <w:tc>
          <w:tcPr>
            <w:tcW w:w="1796" w:type="dxa"/>
          </w:tcPr>
          <w:p w:rsidR="00A763B1" w:rsidRDefault="00A763B1" w:rsidP="001E1EEA">
            <w:pPr>
              <w:jc w:val="center"/>
            </w:pPr>
            <w:r>
              <w:t>По согласованию</w:t>
            </w:r>
          </w:p>
          <w:p w:rsidR="00A763B1" w:rsidRDefault="00A763B1" w:rsidP="001E1EEA">
            <w:pPr>
              <w:jc w:val="center"/>
            </w:pPr>
            <w:r>
              <w:t xml:space="preserve">С обучающим центром по охране труда </w:t>
            </w:r>
          </w:p>
        </w:tc>
        <w:tc>
          <w:tcPr>
            <w:tcW w:w="2330" w:type="dxa"/>
          </w:tcPr>
          <w:p w:rsidR="00A763B1" w:rsidRDefault="00A763B1" w:rsidP="001E1EEA">
            <w:pPr>
              <w:jc w:val="center"/>
            </w:pPr>
            <w:r>
              <w:t>Районный бюджет</w:t>
            </w:r>
          </w:p>
        </w:tc>
        <w:tc>
          <w:tcPr>
            <w:tcW w:w="3661" w:type="dxa"/>
          </w:tcPr>
          <w:p w:rsidR="00A763B1" w:rsidRDefault="00A763B1" w:rsidP="001E1EEA">
            <w:r>
              <w:t xml:space="preserve">                            85,0</w:t>
            </w:r>
          </w:p>
        </w:tc>
      </w:tr>
      <w:tr w:rsidR="00A763B1" w:rsidRPr="00A513D3" w:rsidTr="001E1EEA">
        <w:trPr>
          <w:gridAfter w:val="1"/>
          <w:wAfter w:w="235" w:type="dxa"/>
          <w:trHeight w:val="157"/>
        </w:trPr>
        <w:tc>
          <w:tcPr>
            <w:tcW w:w="632" w:type="dxa"/>
          </w:tcPr>
          <w:p w:rsidR="00A763B1" w:rsidRDefault="00A763B1" w:rsidP="001E1EEA">
            <w:pPr>
              <w:jc w:val="center"/>
            </w:pPr>
          </w:p>
        </w:tc>
        <w:tc>
          <w:tcPr>
            <w:tcW w:w="4089" w:type="dxa"/>
          </w:tcPr>
          <w:p w:rsidR="00A763B1" w:rsidRDefault="00A763B1" w:rsidP="001E1EEA">
            <w:r>
              <w:t>Итого по программе</w:t>
            </w:r>
          </w:p>
          <w:p w:rsidR="00A763B1" w:rsidRDefault="00A763B1" w:rsidP="001E1EEA">
            <w:r>
              <w:t>В том числе:</w:t>
            </w:r>
          </w:p>
          <w:p w:rsidR="00A763B1" w:rsidRDefault="00A763B1" w:rsidP="001E1EEA">
            <w:r>
              <w:t xml:space="preserve"> районный бюджет</w:t>
            </w:r>
          </w:p>
        </w:tc>
        <w:tc>
          <w:tcPr>
            <w:tcW w:w="2181" w:type="dxa"/>
          </w:tcPr>
          <w:p w:rsidR="00A763B1" w:rsidRDefault="00A763B1" w:rsidP="001E1EEA">
            <w:pPr>
              <w:jc w:val="center"/>
            </w:pPr>
          </w:p>
        </w:tc>
        <w:tc>
          <w:tcPr>
            <w:tcW w:w="1796" w:type="dxa"/>
          </w:tcPr>
          <w:p w:rsidR="00A763B1" w:rsidRDefault="00A763B1" w:rsidP="001E1EEA">
            <w:pPr>
              <w:jc w:val="center"/>
            </w:pPr>
          </w:p>
        </w:tc>
        <w:tc>
          <w:tcPr>
            <w:tcW w:w="2330" w:type="dxa"/>
          </w:tcPr>
          <w:p w:rsidR="00A763B1" w:rsidRPr="00E40635" w:rsidRDefault="00A763B1" w:rsidP="001E1EEA">
            <w:pPr>
              <w:jc w:val="center"/>
            </w:pPr>
          </w:p>
        </w:tc>
        <w:tc>
          <w:tcPr>
            <w:tcW w:w="3661" w:type="dxa"/>
          </w:tcPr>
          <w:p w:rsidR="00A763B1" w:rsidRDefault="00A763B1" w:rsidP="001E1EEA">
            <w:pPr>
              <w:jc w:val="center"/>
            </w:pPr>
            <w:r>
              <w:t>272,0</w:t>
            </w:r>
          </w:p>
          <w:p w:rsidR="00A763B1" w:rsidRDefault="00A763B1" w:rsidP="001E1EEA">
            <w:pPr>
              <w:jc w:val="center"/>
            </w:pPr>
          </w:p>
          <w:p w:rsidR="00A763B1" w:rsidRDefault="00A763B1" w:rsidP="001E1EEA">
            <w:pPr>
              <w:jc w:val="center"/>
            </w:pPr>
            <w:r>
              <w:t>272,0</w:t>
            </w:r>
          </w:p>
        </w:tc>
      </w:tr>
    </w:tbl>
    <w:p w:rsidR="00A763B1" w:rsidRDefault="00A763B1" w:rsidP="00133336">
      <w:pPr>
        <w:ind w:left="360"/>
        <w:jc w:val="center"/>
      </w:pPr>
    </w:p>
    <w:p w:rsidR="00A763B1" w:rsidRPr="000126D8" w:rsidRDefault="00A763B1" w:rsidP="00133336"/>
    <w:p w:rsidR="00A763B1" w:rsidRPr="000126D8" w:rsidRDefault="00A763B1" w:rsidP="00133336"/>
    <w:p w:rsidR="00A763B1" w:rsidRPr="000126D8" w:rsidRDefault="00A763B1" w:rsidP="00133336">
      <w:pPr>
        <w:tabs>
          <w:tab w:val="left" w:pos="7900"/>
        </w:tabs>
        <w:jc w:val="center"/>
      </w:pPr>
      <w:r>
        <w:t>_________________</w:t>
      </w:r>
    </w:p>
    <w:p w:rsidR="00A763B1" w:rsidRDefault="00A763B1" w:rsidP="00133336"/>
    <w:p w:rsidR="00A763B1" w:rsidRDefault="00A763B1" w:rsidP="00133336"/>
    <w:p w:rsidR="00A763B1" w:rsidRDefault="00A763B1"/>
    <w:p w:rsidR="00A763B1" w:rsidRDefault="00A763B1">
      <w:pPr>
        <w:rPr>
          <w:b/>
          <w:bCs/>
          <w:spacing w:val="-11"/>
        </w:rPr>
      </w:pPr>
    </w:p>
    <w:p w:rsidR="00A763B1" w:rsidRDefault="00A763B1"/>
    <w:sectPr w:rsidR="00A763B1" w:rsidSect="001333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DCA"/>
    <w:multiLevelType w:val="hybridMultilevel"/>
    <w:tmpl w:val="78F821F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E45BDA"/>
    <w:multiLevelType w:val="hybridMultilevel"/>
    <w:tmpl w:val="0D140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ECC"/>
    <w:rsid w:val="000126D8"/>
    <w:rsid w:val="00133336"/>
    <w:rsid w:val="001E1EEA"/>
    <w:rsid w:val="00216621"/>
    <w:rsid w:val="00320165"/>
    <w:rsid w:val="003F6376"/>
    <w:rsid w:val="00407C79"/>
    <w:rsid w:val="00504A8B"/>
    <w:rsid w:val="0056620E"/>
    <w:rsid w:val="005F5619"/>
    <w:rsid w:val="007535E9"/>
    <w:rsid w:val="008D3ECC"/>
    <w:rsid w:val="009312E7"/>
    <w:rsid w:val="0093684A"/>
    <w:rsid w:val="00A513D3"/>
    <w:rsid w:val="00A763B1"/>
    <w:rsid w:val="00AD3A31"/>
    <w:rsid w:val="00BE6123"/>
    <w:rsid w:val="00C55E2B"/>
    <w:rsid w:val="00CC32EF"/>
    <w:rsid w:val="00E05E2D"/>
    <w:rsid w:val="00E40635"/>
    <w:rsid w:val="00EA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CC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4</Pages>
  <Words>686</Words>
  <Characters>3916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</cp:revision>
  <dcterms:created xsi:type="dcterms:W3CDTF">2014-04-23T01:07:00Z</dcterms:created>
  <dcterms:modified xsi:type="dcterms:W3CDTF">2014-04-29T01:50:00Z</dcterms:modified>
</cp:coreProperties>
</file>