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1079B3" w:rsidRPr="001079B3" w:rsidRDefault="001079B3" w:rsidP="001079B3">
      <w:pPr>
        <w:rPr>
          <w:rFonts w:ascii="Times New Roman" w:hAnsi="Times New Roman" w:cs="Times New Roman"/>
          <w:b/>
          <w:sz w:val="28"/>
          <w:szCs w:val="28"/>
        </w:rPr>
      </w:pPr>
    </w:p>
    <w:p w:rsidR="001079B3" w:rsidRPr="001079B3" w:rsidRDefault="001079B3" w:rsidP="001079B3">
      <w:pPr>
        <w:rPr>
          <w:rFonts w:ascii="Times New Roman" w:hAnsi="Times New Roman" w:cs="Times New Roman"/>
          <w:b/>
          <w:sz w:val="28"/>
          <w:szCs w:val="28"/>
        </w:rPr>
      </w:pP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B3" w:rsidRPr="001079B3" w:rsidRDefault="001079B3" w:rsidP="001079B3">
      <w:pPr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27 февраля 2015 года                                                                                       № 5</w:t>
      </w: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с. Козлово</w:t>
      </w:r>
    </w:p>
    <w:p w:rsidR="001079B3" w:rsidRPr="001079B3" w:rsidRDefault="001079B3" w:rsidP="001079B3">
      <w:pPr>
        <w:pStyle w:val="3"/>
        <w:rPr>
          <w:szCs w:val="28"/>
        </w:rPr>
      </w:pPr>
      <w:r>
        <w:rPr>
          <w:rFonts w:eastAsiaTheme="minorEastAsia"/>
          <w:b w:val="0"/>
          <w:szCs w:val="28"/>
        </w:rPr>
        <w:t xml:space="preserve">                                 </w:t>
      </w:r>
      <w:r w:rsidRPr="001079B3">
        <w:rPr>
          <w:szCs w:val="28"/>
        </w:rPr>
        <w:t>Об организации обучения населения</w:t>
      </w: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:rsidR="001079B3" w:rsidRPr="001079B3" w:rsidRDefault="001079B3" w:rsidP="001079B3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г. № 69- ФЗ «О пожа</w:t>
      </w:r>
      <w:r w:rsidRPr="001079B3">
        <w:rPr>
          <w:rFonts w:ascii="Times New Roman" w:hAnsi="Times New Roman" w:cs="Times New Roman"/>
          <w:sz w:val="28"/>
          <w:szCs w:val="28"/>
        </w:rPr>
        <w:t>р</w:t>
      </w:r>
      <w:r w:rsidRPr="001079B3">
        <w:rPr>
          <w:rFonts w:ascii="Times New Roman" w:hAnsi="Times New Roman" w:cs="Times New Roman"/>
          <w:sz w:val="28"/>
          <w:szCs w:val="28"/>
        </w:rPr>
        <w:t xml:space="preserve">ной безопасности», Федеральным законом от 06.10.2003 г. № 131-ФЗ «Об общих принципах организации местного самоуправления в Российской Федерации» в целях обучения населения мерам пожарной безопасности Администрация сельского поселения «Козловское» </w:t>
      </w:r>
      <w:r w:rsidRPr="001079B3">
        <w:rPr>
          <w:rFonts w:ascii="Times New Roman" w:hAnsi="Times New Roman" w:cs="Times New Roman"/>
          <w:b/>
          <w:spacing w:val="20"/>
          <w:sz w:val="28"/>
          <w:szCs w:val="28"/>
        </w:rPr>
        <w:t>постано</w:t>
      </w:r>
      <w:r w:rsidRPr="001079B3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Pr="001079B3">
        <w:rPr>
          <w:rFonts w:ascii="Times New Roman" w:hAnsi="Times New Roman" w:cs="Times New Roman"/>
          <w:b/>
          <w:spacing w:val="20"/>
          <w:sz w:val="28"/>
          <w:szCs w:val="28"/>
        </w:rPr>
        <w:t>ляет</w:t>
      </w:r>
      <w:r w:rsidRPr="001079B3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1079B3" w:rsidRPr="001079B3" w:rsidRDefault="001079B3" w:rsidP="001079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pStyle w:val="1"/>
        <w:numPr>
          <w:ilvl w:val="0"/>
          <w:numId w:val="2"/>
        </w:numPr>
        <w:tabs>
          <w:tab w:val="clear" w:pos="1365"/>
          <w:tab w:val="left" w:pos="900"/>
        </w:tabs>
        <w:ind w:left="0" w:firstLine="540"/>
        <w:jc w:val="both"/>
        <w:rPr>
          <w:b w:val="0"/>
          <w:szCs w:val="28"/>
        </w:rPr>
      </w:pPr>
      <w:r w:rsidRPr="001079B3">
        <w:rPr>
          <w:b w:val="0"/>
          <w:szCs w:val="28"/>
        </w:rPr>
        <w:t>Утвердить прилагаемый Порядок обучения населения на территории муниципального образования (приложение № 1).</w:t>
      </w:r>
    </w:p>
    <w:p w:rsidR="001079B3" w:rsidRPr="001079B3" w:rsidRDefault="001079B3" w:rsidP="001079B3">
      <w:pPr>
        <w:pStyle w:val="1"/>
        <w:numPr>
          <w:ilvl w:val="0"/>
          <w:numId w:val="2"/>
        </w:numPr>
        <w:tabs>
          <w:tab w:val="clear" w:pos="1365"/>
          <w:tab w:val="left" w:pos="900"/>
        </w:tabs>
        <w:ind w:left="0" w:firstLine="540"/>
        <w:jc w:val="both"/>
        <w:rPr>
          <w:b w:val="0"/>
          <w:szCs w:val="28"/>
        </w:rPr>
      </w:pPr>
      <w:r w:rsidRPr="001079B3">
        <w:rPr>
          <w:b w:val="0"/>
          <w:szCs w:val="28"/>
        </w:rPr>
        <w:t>Утвердить прилагаемое Положение о группах общественных инструкторов по пожарной безопасности при муниципальных образованиях (пр</w:t>
      </w:r>
      <w:r w:rsidRPr="001079B3">
        <w:rPr>
          <w:b w:val="0"/>
          <w:szCs w:val="28"/>
        </w:rPr>
        <w:t>и</w:t>
      </w:r>
      <w:r w:rsidRPr="001079B3">
        <w:rPr>
          <w:b w:val="0"/>
          <w:szCs w:val="28"/>
        </w:rPr>
        <w:t>ложение № 2).</w:t>
      </w:r>
    </w:p>
    <w:p w:rsidR="001079B3" w:rsidRPr="001079B3" w:rsidRDefault="001079B3" w:rsidP="001079B3">
      <w:pPr>
        <w:pStyle w:val="1"/>
        <w:numPr>
          <w:ilvl w:val="0"/>
          <w:numId w:val="2"/>
        </w:numPr>
        <w:tabs>
          <w:tab w:val="clear" w:pos="1365"/>
          <w:tab w:val="left" w:pos="900"/>
        </w:tabs>
        <w:ind w:left="0" w:firstLine="540"/>
        <w:jc w:val="both"/>
        <w:rPr>
          <w:b w:val="0"/>
          <w:szCs w:val="28"/>
        </w:rPr>
      </w:pPr>
      <w:r w:rsidRPr="001079B3">
        <w:rPr>
          <w:b w:val="0"/>
          <w:szCs w:val="28"/>
        </w:rPr>
        <w:t>Утвердить прилагаемую работу дружин юных пожарных в образов</w:t>
      </w:r>
      <w:r w:rsidRPr="001079B3">
        <w:rPr>
          <w:b w:val="0"/>
          <w:szCs w:val="28"/>
        </w:rPr>
        <w:t>а</w:t>
      </w:r>
      <w:r w:rsidRPr="001079B3">
        <w:rPr>
          <w:b w:val="0"/>
          <w:szCs w:val="28"/>
        </w:rPr>
        <w:t>тельных учреждениях (приложение № 3).</w:t>
      </w:r>
    </w:p>
    <w:p w:rsidR="001079B3" w:rsidRPr="001079B3" w:rsidRDefault="001079B3" w:rsidP="001079B3">
      <w:pPr>
        <w:numPr>
          <w:ilvl w:val="0"/>
          <w:numId w:val="2"/>
        </w:numPr>
        <w:tabs>
          <w:tab w:val="clear" w:pos="1365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Провести работу по организации обучения населения и созданию групп общественных инс</w:t>
      </w:r>
      <w:r w:rsidRPr="001079B3">
        <w:rPr>
          <w:rFonts w:ascii="Times New Roman" w:hAnsi="Times New Roman" w:cs="Times New Roman"/>
          <w:sz w:val="28"/>
          <w:szCs w:val="28"/>
        </w:rPr>
        <w:t>т</w:t>
      </w:r>
      <w:r w:rsidRPr="001079B3">
        <w:rPr>
          <w:rFonts w:ascii="Times New Roman" w:hAnsi="Times New Roman" w:cs="Times New Roman"/>
          <w:sz w:val="28"/>
          <w:szCs w:val="28"/>
        </w:rPr>
        <w:t>рукторов по пожарной безопасности.</w:t>
      </w:r>
    </w:p>
    <w:p w:rsidR="001079B3" w:rsidRPr="001079B3" w:rsidRDefault="001079B3" w:rsidP="001079B3">
      <w:pPr>
        <w:numPr>
          <w:ilvl w:val="0"/>
          <w:numId w:val="2"/>
        </w:numPr>
        <w:tabs>
          <w:tab w:val="clear" w:pos="1365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79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главу администрации сельского поселения «Козловское» </w:t>
      </w:r>
      <w:proofErr w:type="spellStart"/>
      <w:r w:rsidRPr="001079B3">
        <w:rPr>
          <w:rFonts w:ascii="Times New Roman" w:hAnsi="Times New Roman" w:cs="Times New Roman"/>
          <w:sz w:val="28"/>
          <w:szCs w:val="28"/>
        </w:rPr>
        <w:t>Кутенкову</w:t>
      </w:r>
      <w:proofErr w:type="spellEnd"/>
      <w:r w:rsidRPr="001079B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079B3" w:rsidRPr="001079B3" w:rsidRDefault="001079B3" w:rsidP="001079B3">
      <w:pPr>
        <w:numPr>
          <w:ilvl w:val="0"/>
          <w:numId w:val="2"/>
        </w:numPr>
        <w:tabs>
          <w:tab w:val="clear" w:pos="1365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администрации и СДК.</w:t>
      </w:r>
    </w:p>
    <w:p w:rsidR="001079B3" w:rsidRPr="001079B3" w:rsidRDefault="001079B3" w:rsidP="001079B3">
      <w:pPr>
        <w:pStyle w:val="2"/>
      </w:pPr>
    </w:p>
    <w:p w:rsidR="001079B3" w:rsidRPr="001079B3" w:rsidRDefault="001079B3" w:rsidP="001079B3">
      <w:pPr>
        <w:pStyle w:val="2"/>
      </w:pPr>
    </w:p>
    <w:p w:rsidR="001079B3" w:rsidRPr="001079B3" w:rsidRDefault="001079B3" w:rsidP="001079B3">
      <w:pPr>
        <w:pStyle w:val="2"/>
      </w:pPr>
    </w:p>
    <w:p w:rsidR="001079B3" w:rsidRPr="001079B3" w:rsidRDefault="001079B3" w:rsidP="001079B3">
      <w:pPr>
        <w:pStyle w:val="2"/>
      </w:pPr>
      <w:r w:rsidRPr="001079B3">
        <w:t xml:space="preserve"> Глава администрации</w:t>
      </w: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 xml:space="preserve">сельского поселения «Козловское»                                            А.В. </w:t>
      </w:r>
      <w:proofErr w:type="spellStart"/>
      <w:r w:rsidRPr="001079B3">
        <w:rPr>
          <w:rFonts w:ascii="Times New Roman" w:hAnsi="Times New Roman" w:cs="Times New Roman"/>
          <w:sz w:val="28"/>
          <w:szCs w:val="28"/>
        </w:rPr>
        <w:t>Кутенков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1079B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079B3" w:rsidRPr="001079B3" w:rsidRDefault="001079B3" w:rsidP="001079B3">
      <w:pPr>
        <w:pStyle w:val="3"/>
        <w:jc w:val="center"/>
        <w:rPr>
          <w:szCs w:val="28"/>
        </w:rPr>
      </w:pPr>
      <w:r w:rsidRPr="001079B3">
        <w:rPr>
          <w:szCs w:val="28"/>
        </w:rPr>
        <w:t>ПОРЯДОК</w:t>
      </w: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обучения населения на территории муниципального образ</w:t>
      </w:r>
      <w:r w:rsidRPr="001079B3">
        <w:rPr>
          <w:rFonts w:ascii="Times New Roman" w:hAnsi="Times New Roman" w:cs="Times New Roman"/>
          <w:b/>
          <w:sz w:val="28"/>
          <w:szCs w:val="28"/>
        </w:rPr>
        <w:t>о</w:t>
      </w:r>
      <w:r w:rsidRPr="001079B3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1079B3" w:rsidRPr="001079B3" w:rsidRDefault="001079B3" w:rsidP="001079B3">
      <w:pPr>
        <w:rPr>
          <w:rFonts w:ascii="Times New Roman" w:hAnsi="Times New Roman" w:cs="Times New Roman"/>
          <w:b/>
          <w:sz w:val="28"/>
          <w:szCs w:val="28"/>
        </w:rPr>
      </w:pPr>
    </w:p>
    <w:p w:rsidR="001079B3" w:rsidRPr="001079B3" w:rsidRDefault="001079B3" w:rsidP="001079B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079B3">
        <w:rPr>
          <w:rFonts w:ascii="Times New Roman" w:hAnsi="Times New Roman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</w:t>
      </w:r>
      <w:r w:rsidRPr="001079B3">
        <w:rPr>
          <w:rFonts w:ascii="Times New Roman" w:hAnsi="Times New Roman"/>
          <w:sz w:val="28"/>
          <w:szCs w:val="28"/>
        </w:rPr>
        <w:t>в</w:t>
      </w:r>
      <w:r w:rsidRPr="001079B3">
        <w:rPr>
          <w:rFonts w:ascii="Times New Roman" w:hAnsi="Times New Roman"/>
          <w:sz w:val="28"/>
          <w:szCs w:val="28"/>
        </w:rPr>
        <w:t>ляемое через средства массовой информации, посредством издания и распространения специальной литературы и рекламной продукции, устройства т</w:t>
      </w:r>
      <w:r w:rsidRPr="001079B3">
        <w:rPr>
          <w:rFonts w:ascii="Times New Roman" w:hAnsi="Times New Roman"/>
          <w:sz w:val="28"/>
          <w:szCs w:val="28"/>
        </w:rPr>
        <w:t>е</w:t>
      </w:r>
      <w:r w:rsidRPr="001079B3">
        <w:rPr>
          <w:rFonts w:ascii="Times New Roman" w:hAnsi="Times New Roman"/>
          <w:sz w:val="28"/>
          <w:szCs w:val="28"/>
        </w:rPr>
        <w:t>матических выставок, смотров, конференций и использования других, не з</w:t>
      </w:r>
      <w:r w:rsidRPr="001079B3">
        <w:rPr>
          <w:rFonts w:ascii="Times New Roman" w:hAnsi="Times New Roman"/>
          <w:sz w:val="28"/>
          <w:szCs w:val="28"/>
        </w:rPr>
        <w:t>а</w:t>
      </w:r>
      <w:r w:rsidRPr="001079B3">
        <w:rPr>
          <w:rFonts w:ascii="Times New Roman" w:hAnsi="Times New Roman"/>
          <w:sz w:val="28"/>
          <w:szCs w:val="28"/>
        </w:rPr>
        <w:t>прещенных законодательством Российской Федерации форм информиров</w:t>
      </w:r>
      <w:r w:rsidRPr="001079B3">
        <w:rPr>
          <w:rFonts w:ascii="Times New Roman" w:hAnsi="Times New Roman"/>
          <w:sz w:val="28"/>
          <w:szCs w:val="28"/>
        </w:rPr>
        <w:t>а</w:t>
      </w:r>
      <w:r w:rsidRPr="001079B3">
        <w:rPr>
          <w:rFonts w:ascii="Times New Roman" w:hAnsi="Times New Roman"/>
          <w:sz w:val="28"/>
          <w:szCs w:val="28"/>
        </w:rPr>
        <w:t>ния населения. Противопожарную пропаганду проводят органы местного самоуправления, органы государственного пожарного надзора и орган</w:t>
      </w:r>
      <w:r w:rsidRPr="001079B3">
        <w:rPr>
          <w:rFonts w:ascii="Times New Roman" w:hAnsi="Times New Roman"/>
          <w:sz w:val="28"/>
          <w:szCs w:val="28"/>
        </w:rPr>
        <w:t>и</w:t>
      </w:r>
      <w:r w:rsidRPr="001079B3">
        <w:rPr>
          <w:rFonts w:ascii="Times New Roman" w:hAnsi="Times New Roman"/>
          <w:sz w:val="28"/>
          <w:szCs w:val="28"/>
        </w:rPr>
        <w:t>зации.</w:t>
      </w:r>
    </w:p>
    <w:p w:rsidR="001079B3" w:rsidRPr="001079B3" w:rsidRDefault="001079B3" w:rsidP="001079B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079B3">
        <w:rPr>
          <w:rFonts w:ascii="Times New Roman" w:hAnsi="Times New Roman"/>
          <w:sz w:val="28"/>
          <w:szCs w:val="28"/>
        </w:rPr>
        <w:t>Противопожарная пропаганда и обучение мерам пожарной безопасности является одной из форм профилактики пожаров и гибели людей.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 основными организаторами и исполнителями мероприятий по противопожарной пропаганде и обучению населения мерам пожарной безопасности на территории муниципального образов</w:t>
      </w:r>
      <w:r w:rsidRPr="001079B3">
        <w:rPr>
          <w:rFonts w:ascii="Times New Roman" w:hAnsi="Times New Roman" w:cs="Times New Roman"/>
          <w:sz w:val="28"/>
          <w:szCs w:val="28"/>
        </w:rPr>
        <w:t>а</w:t>
      </w:r>
      <w:r w:rsidRPr="001079B3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1079B3" w:rsidRPr="001079B3" w:rsidRDefault="001079B3" w:rsidP="001079B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079B3">
        <w:rPr>
          <w:rFonts w:ascii="Times New Roman" w:hAnsi="Times New Roman"/>
          <w:sz w:val="28"/>
          <w:szCs w:val="28"/>
        </w:rPr>
        <w:t>Обучение мерам пожарной безопасности работников организаций пр</w:t>
      </w:r>
      <w:r w:rsidRPr="001079B3">
        <w:rPr>
          <w:rFonts w:ascii="Times New Roman" w:hAnsi="Times New Roman"/>
          <w:sz w:val="28"/>
          <w:szCs w:val="28"/>
        </w:rPr>
        <w:t>о</w:t>
      </w:r>
      <w:r w:rsidRPr="001079B3">
        <w:rPr>
          <w:rFonts w:ascii="Times New Roman" w:hAnsi="Times New Roman"/>
          <w:sz w:val="28"/>
          <w:szCs w:val="28"/>
        </w:rPr>
        <w:t xml:space="preserve">водится администрацией (собственниками) этих организаций в соответствии с </w:t>
      </w:r>
      <w:r w:rsidRPr="001079B3">
        <w:rPr>
          <w:rFonts w:ascii="Times New Roman" w:hAnsi="Times New Roman"/>
          <w:color w:val="000000"/>
          <w:spacing w:val="3"/>
          <w:sz w:val="28"/>
          <w:szCs w:val="28"/>
        </w:rPr>
        <w:t xml:space="preserve">нормативными документами по пожарной безопасности </w:t>
      </w:r>
      <w:r w:rsidRPr="001079B3">
        <w:rPr>
          <w:rFonts w:ascii="Times New Roman" w:hAnsi="Times New Roman"/>
          <w:color w:val="000000"/>
          <w:spacing w:val="8"/>
          <w:sz w:val="28"/>
          <w:szCs w:val="28"/>
        </w:rPr>
        <w:t xml:space="preserve">по специальным программам, утвержденными соответствующими </w:t>
      </w:r>
      <w:r w:rsidRPr="001079B3">
        <w:rPr>
          <w:rFonts w:ascii="Times New Roman" w:hAnsi="Times New Roman"/>
          <w:color w:val="000000"/>
          <w:spacing w:val="12"/>
          <w:sz w:val="28"/>
          <w:szCs w:val="28"/>
        </w:rPr>
        <w:t>руководителями фед</w:t>
      </w:r>
      <w:r w:rsidRPr="001079B3">
        <w:rPr>
          <w:rFonts w:ascii="Times New Roman" w:hAnsi="Times New Roman"/>
          <w:color w:val="000000"/>
          <w:spacing w:val="12"/>
          <w:sz w:val="28"/>
          <w:szCs w:val="28"/>
        </w:rPr>
        <w:t>е</w:t>
      </w:r>
      <w:r w:rsidRPr="001079B3">
        <w:rPr>
          <w:rFonts w:ascii="Times New Roman" w:hAnsi="Times New Roman"/>
          <w:color w:val="000000"/>
          <w:spacing w:val="12"/>
          <w:sz w:val="28"/>
          <w:szCs w:val="28"/>
        </w:rPr>
        <w:t xml:space="preserve">ральных органов исполнительной власти и </w:t>
      </w:r>
      <w:r w:rsidRPr="001079B3">
        <w:rPr>
          <w:rFonts w:ascii="Times New Roman" w:hAnsi="Times New Roman"/>
          <w:color w:val="000000"/>
          <w:spacing w:val="9"/>
          <w:sz w:val="28"/>
          <w:szCs w:val="28"/>
        </w:rPr>
        <w:t>согласованными МЧС Ро</w:t>
      </w:r>
      <w:r w:rsidRPr="001079B3">
        <w:rPr>
          <w:rFonts w:ascii="Times New Roman" w:hAnsi="Times New Roman"/>
          <w:color w:val="000000"/>
          <w:spacing w:val="9"/>
          <w:sz w:val="28"/>
          <w:szCs w:val="28"/>
        </w:rPr>
        <w:t>с</w:t>
      </w:r>
      <w:r w:rsidRPr="001079B3">
        <w:rPr>
          <w:rFonts w:ascii="Times New Roman" w:hAnsi="Times New Roman"/>
          <w:color w:val="000000"/>
          <w:spacing w:val="9"/>
          <w:sz w:val="28"/>
          <w:szCs w:val="28"/>
        </w:rPr>
        <w:t>сии</w:t>
      </w:r>
      <w:r w:rsidRPr="001079B3">
        <w:rPr>
          <w:rFonts w:ascii="Times New Roman" w:hAnsi="Times New Roman"/>
          <w:sz w:val="28"/>
          <w:szCs w:val="28"/>
        </w:rPr>
        <w:t>.</w:t>
      </w:r>
    </w:p>
    <w:p w:rsidR="001079B3" w:rsidRPr="001079B3" w:rsidRDefault="001079B3" w:rsidP="001079B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079B3">
        <w:rPr>
          <w:rFonts w:ascii="Times New Roman" w:hAnsi="Times New Roman"/>
          <w:sz w:val="28"/>
          <w:szCs w:val="28"/>
        </w:rPr>
        <w:t>Обучение населения мерам пожарной безопасности проводится общественными инструкторами по пожарной безопасности, работниками муниципальной и добровольной пожарной охраны, активом общественности мун</w:t>
      </w:r>
      <w:r w:rsidRPr="001079B3">
        <w:rPr>
          <w:rFonts w:ascii="Times New Roman" w:hAnsi="Times New Roman"/>
          <w:sz w:val="28"/>
          <w:szCs w:val="28"/>
        </w:rPr>
        <w:t>и</w:t>
      </w:r>
      <w:r w:rsidRPr="001079B3">
        <w:rPr>
          <w:rFonts w:ascii="Times New Roman" w:hAnsi="Times New Roman"/>
          <w:sz w:val="28"/>
          <w:szCs w:val="28"/>
        </w:rPr>
        <w:t>ципального образования.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>Обязательное обучение детей в дошкольных образовательных учрежд</w:t>
      </w:r>
      <w:r w:rsidRPr="001079B3">
        <w:rPr>
          <w:b w:val="0"/>
          <w:szCs w:val="28"/>
        </w:rPr>
        <w:t>е</w:t>
      </w:r>
      <w:r w:rsidRPr="001079B3">
        <w:rPr>
          <w:b w:val="0"/>
          <w:szCs w:val="28"/>
        </w:rPr>
        <w:t>ниях и лиц, обучающихся в образовательных учреждениях, мерам пожарной безопасности осуществляется соответствующими учреждениями по спец</w:t>
      </w:r>
      <w:r w:rsidRPr="001079B3">
        <w:rPr>
          <w:b w:val="0"/>
          <w:szCs w:val="28"/>
        </w:rPr>
        <w:t>и</w:t>
      </w:r>
      <w:r w:rsidRPr="001079B3">
        <w:rPr>
          <w:b w:val="0"/>
          <w:szCs w:val="28"/>
        </w:rPr>
        <w:t>альным программам, согласованным со структурными подразделениями МЧС России.</w:t>
      </w:r>
    </w:p>
    <w:p w:rsidR="001079B3" w:rsidRPr="001079B3" w:rsidRDefault="001079B3" w:rsidP="001079B3">
      <w:pPr>
        <w:keepLines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Противопожарная пропаганда и обучение населения мерам пожарной безопасности по месту жительства осуществл</w:t>
      </w:r>
      <w:r w:rsidRPr="001079B3">
        <w:rPr>
          <w:rFonts w:ascii="Times New Roman" w:hAnsi="Times New Roman" w:cs="Times New Roman"/>
          <w:sz w:val="28"/>
          <w:szCs w:val="28"/>
        </w:rPr>
        <w:t>я</w:t>
      </w:r>
      <w:r w:rsidRPr="001079B3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Pr="001079B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079B3">
        <w:rPr>
          <w:rFonts w:ascii="Times New Roman" w:hAnsi="Times New Roman" w:cs="Times New Roman"/>
          <w:sz w:val="28"/>
          <w:szCs w:val="28"/>
        </w:rPr>
        <w:t>:</w:t>
      </w:r>
    </w:p>
    <w:p w:rsidR="001079B3" w:rsidRPr="001079B3" w:rsidRDefault="001079B3" w:rsidP="001079B3">
      <w:pPr>
        <w:keepLines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тематические выставки, смотры, конференции, конкурсы;</w:t>
      </w:r>
    </w:p>
    <w:p w:rsidR="001079B3" w:rsidRPr="001079B3" w:rsidRDefault="001079B3" w:rsidP="001079B3">
      <w:pPr>
        <w:keepLines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средства печати – выпуск специальной литературы и рекламной продукции, листовок, памяток; публикации в г</w:t>
      </w:r>
      <w:r w:rsidRPr="001079B3">
        <w:rPr>
          <w:rFonts w:ascii="Times New Roman" w:hAnsi="Times New Roman" w:cs="Times New Roman"/>
          <w:sz w:val="28"/>
          <w:szCs w:val="28"/>
        </w:rPr>
        <w:t>а</w:t>
      </w:r>
      <w:r w:rsidRPr="001079B3">
        <w:rPr>
          <w:rFonts w:ascii="Times New Roman" w:hAnsi="Times New Roman" w:cs="Times New Roman"/>
          <w:sz w:val="28"/>
          <w:szCs w:val="28"/>
        </w:rPr>
        <w:t>зетах и журналах;</w:t>
      </w:r>
    </w:p>
    <w:p w:rsidR="001079B3" w:rsidRPr="001079B3" w:rsidRDefault="001079B3" w:rsidP="001079B3">
      <w:pPr>
        <w:keepLines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lastRenderedPageBreak/>
        <w:t>радио, телевидение, обучающие теле- и радиопередачи, кинофильмы, телефонные л</w:t>
      </w:r>
      <w:r w:rsidRPr="001079B3">
        <w:rPr>
          <w:rFonts w:ascii="Times New Roman" w:hAnsi="Times New Roman" w:cs="Times New Roman"/>
          <w:sz w:val="28"/>
          <w:szCs w:val="28"/>
        </w:rPr>
        <w:t>и</w:t>
      </w:r>
      <w:r w:rsidRPr="001079B3">
        <w:rPr>
          <w:rFonts w:ascii="Times New Roman" w:hAnsi="Times New Roman" w:cs="Times New Roman"/>
          <w:sz w:val="28"/>
          <w:szCs w:val="28"/>
        </w:rPr>
        <w:t>нии, встречи в редакциях;</w:t>
      </w:r>
    </w:p>
    <w:p w:rsidR="001079B3" w:rsidRPr="001079B3" w:rsidRDefault="001079B3" w:rsidP="001079B3">
      <w:pPr>
        <w:keepLines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устную агитацию – доклады, лекции, беседы;</w:t>
      </w:r>
    </w:p>
    <w:p w:rsidR="001079B3" w:rsidRPr="001079B3" w:rsidRDefault="001079B3" w:rsidP="001079B3">
      <w:pPr>
        <w:keepLines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9B3">
        <w:rPr>
          <w:rFonts w:ascii="Times New Roman" w:hAnsi="Times New Roman" w:cs="Times New Roman"/>
          <w:sz w:val="28"/>
          <w:szCs w:val="28"/>
        </w:rPr>
        <w:t>средства наглядной агитации - аншлаги, плакаты, панно, иллюстрации, буклеты, альбомы, компьютерные технол</w:t>
      </w:r>
      <w:r w:rsidRPr="001079B3">
        <w:rPr>
          <w:rFonts w:ascii="Times New Roman" w:hAnsi="Times New Roman" w:cs="Times New Roman"/>
          <w:sz w:val="28"/>
          <w:szCs w:val="28"/>
        </w:rPr>
        <w:t>о</w:t>
      </w:r>
      <w:r w:rsidRPr="001079B3">
        <w:rPr>
          <w:rFonts w:ascii="Times New Roman" w:hAnsi="Times New Roman" w:cs="Times New Roman"/>
          <w:sz w:val="28"/>
          <w:szCs w:val="28"/>
        </w:rPr>
        <w:t>гии;</w:t>
      </w:r>
      <w:proofErr w:type="gramEnd"/>
    </w:p>
    <w:p w:rsidR="001079B3" w:rsidRPr="001079B3" w:rsidRDefault="001079B3" w:rsidP="001079B3">
      <w:pPr>
        <w:keepLines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инструктажи при заселении гражданами квартир с вручением памяток о мерах пожарной безопасности;</w:t>
      </w:r>
    </w:p>
    <w:p w:rsidR="001079B3" w:rsidRPr="001079B3" w:rsidRDefault="001079B3" w:rsidP="001079B3">
      <w:pPr>
        <w:keepLines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разъяснительную работу техниками-смотрителями, членами домовых комитетов или старшими по подъездам;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>проверки по фактам загораний и пожаров в квартирах граждан;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>проверки противопожарного состояния жилых домов;</w:t>
      </w:r>
    </w:p>
    <w:p w:rsidR="001079B3" w:rsidRPr="001079B3" w:rsidRDefault="001079B3" w:rsidP="001079B3">
      <w:pPr>
        <w:pStyle w:val="a3"/>
        <w:keepLines/>
        <w:rPr>
          <w:szCs w:val="28"/>
        </w:rPr>
      </w:pPr>
      <w:r w:rsidRPr="001079B3">
        <w:rPr>
          <w:szCs w:val="28"/>
        </w:rPr>
        <w:t>работу с творческими союзами (союз журналистов, союз художников, союз композиторов и т.д.) по пропаганде пр</w:t>
      </w:r>
      <w:r w:rsidRPr="001079B3">
        <w:rPr>
          <w:szCs w:val="28"/>
        </w:rPr>
        <w:t>о</w:t>
      </w:r>
      <w:r w:rsidRPr="001079B3">
        <w:rPr>
          <w:szCs w:val="28"/>
        </w:rPr>
        <w:t>тивопожарных знаний.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>Еще одной формой противопожарной пропаганды могут быть сходы граждан, на которых также принимаются решения и по вопросам обеспечения пожарной безопасности в границах муниципального образов</w:t>
      </w:r>
      <w:r w:rsidRPr="001079B3">
        <w:rPr>
          <w:b w:val="0"/>
          <w:szCs w:val="28"/>
        </w:rPr>
        <w:t>а</w:t>
      </w:r>
      <w:r w:rsidRPr="001079B3">
        <w:rPr>
          <w:b w:val="0"/>
          <w:szCs w:val="28"/>
        </w:rPr>
        <w:t>ния.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Кроме этого, проведение противопожарной пропаганды и обучение н</w:t>
      </w:r>
      <w:r w:rsidRPr="001079B3">
        <w:rPr>
          <w:rFonts w:ascii="Times New Roman" w:hAnsi="Times New Roman" w:cs="Times New Roman"/>
          <w:sz w:val="28"/>
          <w:szCs w:val="28"/>
        </w:rPr>
        <w:t>а</w:t>
      </w:r>
      <w:r w:rsidRPr="001079B3">
        <w:rPr>
          <w:rFonts w:ascii="Times New Roman" w:hAnsi="Times New Roman" w:cs="Times New Roman"/>
          <w:sz w:val="28"/>
          <w:szCs w:val="28"/>
        </w:rPr>
        <w:t>селения мерам пожарной безопасности может возлагаться на инструкторов пожарной профилактики.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>В городах и крупных населенных пунктах для обеспечения обучения населения мерам пожарной безопасности на базе жилищных организаций организуются группы внештатных преподавателей и создаются опорные пункты по противопожарной пропаганде и информационному обеспечению насел</w:t>
      </w:r>
      <w:r w:rsidRPr="001079B3">
        <w:rPr>
          <w:b w:val="0"/>
          <w:szCs w:val="28"/>
        </w:rPr>
        <w:t>е</w:t>
      </w:r>
      <w:r w:rsidRPr="001079B3">
        <w:rPr>
          <w:b w:val="0"/>
          <w:szCs w:val="28"/>
        </w:rPr>
        <w:t>ния. Работа опорного пункта осуществляется на плановой основе, ведется дежурство из членов: ГПН, общественных инструкторов, внештатных преп</w:t>
      </w:r>
      <w:r w:rsidRPr="001079B3">
        <w:rPr>
          <w:b w:val="0"/>
          <w:szCs w:val="28"/>
        </w:rPr>
        <w:t>о</w:t>
      </w:r>
      <w:r w:rsidRPr="001079B3">
        <w:rPr>
          <w:b w:val="0"/>
          <w:szCs w:val="28"/>
        </w:rPr>
        <w:t>давателей, представителей органов местного самоуправления, работников пожарных подразделений и производственных участков ВДПО.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>Жилищные организации выделяют помещения для размещения опорных пунктов, которые оформляются стендами, плакатами, мебелью, средствами связи, теле видеоаппаратурой.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>Внештатные преподаватели осуществляют обучение населения мерам пожарной безопасности одновременно с выполнением функциональных об</w:t>
      </w:r>
      <w:r w:rsidRPr="001079B3">
        <w:rPr>
          <w:b w:val="0"/>
          <w:szCs w:val="28"/>
        </w:rPr>
        <w:t>я</w:t>
      </w:r>
      <w:r w:rsidRPr="001079B3">
        <w:rPr>
          <w:b w:val="0"/>
          <w:szCs w:val="28"/>
        </w:rPr>
        <w:t>занностей в ходе оплаты гражданами коммунальных услуг, решения других вопросов, относящихся к компетенции жилищных организаций.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 xml:space="preserve"> В качестве поощрения за активную работу общественных инструкторов и внештатных преподавателей органы местного самоуправления могут об</w:t>
      </w:r>
      <w:r w:rsidRPr="001079B3">
        <w:rPr>
          <w:b w:val="0"/>
          <w:szCs w:val="28"/>
        </w:rPr>
        <w:t>ъ</w:t>
      </w:r>
      <w:r w:rsidRPr="001079B3">
        <w:rPr>
          <w:b w:val="0"/>
          <w:szCs w:val="28"/>
        </w:rPr>
        <w:t xml:space="preserve">являть благодарность, награждать ценными подарками, вручать </w:t>
      </w:r>
      <w:r w:rsidRPr="001079B3">
        <w:rPr>
          <w:b w:val="0"/>
          <w:szCs w:val="28"/>
        </w:rPr>
        <w:lastRenderedPageBreak/>
        <w:t>денежную премию, предоставлять дополнительные дни к отпуску и использовать др</w:t>
      </w:r>
      <w:r w:rsidRPr="001079B3">
        <w:rPr>
          <w:b w:val="0"/>
          <w:szCs w:val="28"/>
        </w:rPr>
        <w:t>у</w:t>
      </w:r>
      <w:r w:rsidRPr="001079B3">
        <w:rPr>
          <w:b w:val="0"/>
          <w:szCs w:val="28"/>
        </w:rPr>
        <w:t>гие, не запрещенные законодательством Российской Федерации методы с</w:t>
      </w:r>
      <w:r w:rsidRPr="001079B3">
        <w:rPr>
          <w:b w:val="0"/>
          <w:szCs w:val="28"/>
        </w:rPr>
        <w:t>о</w:t>
      </w:r>
      <w:r w:rsidRPr="001079B3">
        <w:rPr>
          <w:b w:val="0"/>
          <w:szCs w:val="28"/>
        </w:rPr>
        <w:t>циального стимулирования.</w:t>
      </w:r>
    </w:p>
    <w:p w:rsidR="001079B3" w:rsidRPr="001079B3" w:rsidRDefault="001079B3" w:rsidP="001079B3">
      <w:pPr>
        <w:pStyle w:val="a3"/>
        <w:keepLines/>
        <w:rPr>
          <w:szCs w:val="28"/>
        </w:rPr>
      </w:pPr>
      <w:r w:rsidRPr="001079B3">
        <w:rPr>
          <w:szCs w:val="28"/>
        </w:rPr>
        <w:t>Обучение учащихся средних общеобразовательных школ и воспитанн</w:t>
      </w:r>
      <w:r w:rsidRPr="001079B3">
        <w:rPr>
          <w:szCs w:val="28"/>
        </w:rPr>
        <w:t>и</w:t>
      </w:r>
      <w:r w:rsidRPr="001079B3">
        <w:rPr>
          <w:szCs w:val="28"/>
        </w:rPr>
        <w:t xml:space="preserve">ков дошкольных учреждений мерам пожарной безопасности осуществляется </w:t>
      </w:r>
      <w:proofErr w:type="gramStart"/>
      <w:r w:rsidRPr="001079B3">
        <w:rPr>
          <w:szCs w:val="28"/>
        </w:rPr>
        <w:t>через</w:t>
      </w:r>
      <w:proofErr w:type="gramEnd"/>
      <w:r w:rsidRPr="001079B3">
        <w:rPr>
          <w:szCs w:val="28"/>
        </w:rPr>
        <w:t>: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преподавание в рамках уроков ОБЖ;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тематические творческие конкурсы среди детей;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спортивные мероприятия по пожарно-прикладному спорту среди школ</w:t>
      </w:r>
      <w:r w:rsidRPr="001079B3">
        <w:rPr>
          <w:rFonts w:ascii="Times New Roman" w:hAnsi="Times New Roman" w:cs="Times New Roman"/>
          <w:sz w:val="28"/>
          <w:szCs w:val="28"/>
        </w:rPr>
        <w:t>ь</w:t>
      </w:r>
      <w:r w:rsidRPr="001079B3">
        <w:rPr>
          <w:rFonts w:ascii="Times New Roman" w:hAnsi="Times New Roman" w:cs="Times New Roman"/>
          <w:sz w:val="28"/>
          <w:szCs w:val="28"/>
        </w:rPr>
        <w:t>ников и учащихся учебных заведений;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экскурсии в пожарно-спасательные подразделения, с показом техники и открытого урока обеспечения безопасности жи</w:t>
      </w:r>
      <w:r w:rsidRPr="001079B3">
        <w:rPr>
          <w:rFonts w:ascii="Times New Roman" w:hAnsi="Times New Roman" w:cs="Times New Roman"/>
          <w:sz w:val="28"/>
          <w:szCs w:val="28"/>
        </w:rPr>
        <w:t>з</w:t>
      </w:r>
      <w:r w:rsidRPr="001079B3">
        <w:rPr>
          <w:rFonts w:ascii="Times New Roman" w:hAnsi="Times New Roman" w:cs="Times New Roman"/>
          <w:sz w:val="28"/>
          <w:szCs w:val="28"/>
        </w:rPr>
        <w:t>ни;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организация тематических утренников, КВН, тематических игр, викт</w:t>
      </w:r>
      <w:r w:rsidRPr="001079B3">
        <w:rPr>
          <w:rFonts w:ascii="Times New Roman" w:hAnsi="Times New Roman" w:cs="Times New Roman"/>
          <w:sz w:val="28"/>
          <w:szCs w:val="28"/>
        </w:rPr>
        <w:t>о</w:t>
      </w:r>
      <w:r w:rsidRPr="001079B3">
        <w:rPr>
          <w:rFonts w:ascii="Times New Roman" w:hAnsi="Times New Roman" w:cs="Times New Roman"/>
          <w:sz w:val="28"/>
          <w:szCs w:val="28"/>
        </w:rPr>
        <w:t>рин;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организация работы в летних оздоровительных лагерях;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создание дружин юных пожарных;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оформление уголков пожарной безопасности.</w:t>
      </w:r>
    </w:p>
    <w:p w:rsidR="001079B3" w:rsidRPr="001079B3" w:rsidRDefault="001079B3" w:rsidP="001079B3">
      <w:pPr>
        <w:pStyle w:val="a3"/>
        <w:keepLines/>
        <w:rPr>
          <w:szCs w:val="28"/>
        </w:rPr>
      </w:pPr>
      <w:proofErr w:type="gramStart"/>
      <w:r w:rsidRPr="001079B3">
        <w:rPr>
          <w:szCs w:val="28"/>
        </w:rPr>
        <w:t>Для организации работы по пропаганде мер пожарной безопасности, обучения населения мерам пожарной безопасности на территории муниц</w:t>
      </w:r>
      <w:r w:rsidRPr="001079B3">
        <w:rPr>
          <w:szCs w:val="28"/>
        </w:rPr>
        <w:t>и</w:t>
      </w:r>
      <w:r w:rsidRPr="001079B3">
        <w:rPr>
          <w:szCs w:val="28"/>
        </w:rPr>
        <w:t>пального образования руководителем органа местного самоуправления соо</w:t>
      </w:r>
      <w:r w:rsidRPr="001079B3">
        <w:rPr>
          <w:szCs w:val="28"/>
        </w:rPr>
        <w:t>т</w:t>
      </w:r>
      <w:r w:rsidRPr="001079B3">
        <w:rPr>
          <w:szCs w:val="28"/>
        </w:rPr>
        <w:t>ветствующим муниципальным нормативным актом назначается ответстве</w:t>
      </w:r>
      <w:r w:rsidRPr="001079B3">
        <w:rPr>
          <w:szCs w:val="28"/>
        </w:rPr>
        <w:t>н</w:t>
      </w:r>
      <w:r w:rsidRPr="001079B3">
        <w:rPr>
          <w:szCs w:val="28"/>
        </w:rPr>
        <w:t>ное должностное лицо, определяется порядок контроля и учета работы, пр</w:t>
      </w:r>
      <w:r w:rsidRPr="001079B3">
        <w:rPr>
          <w:szCs w:val="28"/>
        </w:rPr>
        <w:t>о</w:t>
      </w:r>
      <w:r w:rsidRPr="001079B3">
        <w:rPr>
          <w:szCs w:val="28"/>
        </w:rPr>
        <w:t>водимой органами местного самоуправления поселений, городских округов, руководителями организаций, учреждений, учебных и дошкольных заведений независимо от формы собственн</w:t>
      </w:r>
      <w:r w:rsidRPr="001079B3">
        <w:rPr>
          <w:szCs w:val="28"/>
        </w:rPr>
        <w:t>о</w:t>
      </w:r>
      <w:r w:rsidRPr="001079B3">
        <w:rPr>
          <w:szCs w:val="28"/>
        </w:rPr>
        <w:t>сти.</w:t>
      </w:r>
      <w:proofErr w:type="gramEnd"/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самоуправления, ответственное за проведение противопожарной пропаганды и обучение населения мерам пожарной безопасности, ведет всю необходимую документацию по планиров</w:t>
      </w:r>
      <w:r w:rsidRPr="001079B3">
        <w:rPr>
          <w:rFonts w:ascii="Times New Roman" w:hAnsi="Times New Roman" w:cs="Times New Roman"/>
          <w:sz w:val="28"/>
          <w:szCs w:val="28"/>
        </w:rPr>
        <w:t>а</w:t>
      </w:r>
      <w:r w:rsidRPr="001079B3">
        <w:rPr>
          <w:rFonts w:ascii="Times New Roman" w:hAnsi="Times New Roman" w:cs="Times New Roman"/>
          <w:sz w:val="28"/>
          <w:szCs w:val="28"/>
        </w:rPr>
        <w:t>нию и учету работы, контролирует ее ведение руководителями органов местного самоуправления поселений, городских округов, орган</w:t>
      </w:r>
      <w:r w:rsidRPr="001079B3">
        <w:rPr>
          <w:rFonts w:ascii="Times New Roman" w:hAnsi="Times New Roman" w:cs="Times New Roman"/>
          <w:sz w:val="28"/>
          <w:szCs w:val="28"/>
        </w:rPr>
        <w:t>и</w:t>
      </w:r>
      <w:r w:rsidRPr="001079B3">
        <w:rPr>
          <w:rFonts w:ascii="Times New Roman" w:hAnsi="Times New Roman" w:cs="Times New Roman"/>
          <w:sz w:val="28"/>
          <w:szCs w:val="28"/>
        </w:rPr>
        <w:t>заций.</w:t>
      </w:r>
    </w:p>
    <w:p w:rsidR="001079B3" w:rsidRPr="001079B3" w:rsidRDefault="001079B3" w:rsidP="001079B3">
      <w:pPr>
        <w:pStyle w:val="31"/>
        <w:keepLines/>
        <w:ind w:firstLine="540"/>
        <w:rPr>
          <w:szCs w:val="28"/>
        </w:rPr>
      </w:pPr>
      <w:r w:rsidRPr="001079B3">
        <w:rPr>
          <w:szCs w:val="28"/>
        </w:rPr>
        <w:t>На противопожарную пропаганду и обучение в местных бюджетах  в обязательном порядке предусматриваются дене</w:t>
      </w:r>
      <w:r w:rsidRPr="001079B3">
        <w:rPr>
          <w:szCs w:val="28"/>
        </w:rPr>
        <w:t>ж</w:t>
      </w:r>
      <w:r w:rsidRPr="001079B3">
        <w:rPr>
          <w:szCs w:val="28"/>
        </w:rPr>
        <w:t xml:space="preserve">ные средства. </w:t>
      </w:r>
    </w:p>
    <w:p w:rsidR="001079B3" w:rsidRPr="001079B3" w:rsidRDefault="001079B3" w:rsidP="001079B3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Противопожарная пропаганда и обучение населения мерам пожарной безопасности проводится на пост</w:t>
      </w:r>
      <w:r w:rsidRPr="001079B3">
        <w:rPr>
          <w:rFonts w:ascii="Times New Roman" w:hAnsi="Times New Roman" w:cs="Times New Roman"/>
          <w:sz w:val="28"/>
          <w:szCs w:val="28"/>
        </w:rPr>
        <w:t>о</w:t>
      </w:r>
      <w:r w:rsidRPr="001079B3">
        <w:rPr>
          <w:rFonts w:ascii="Times New Roman" w:hAnsi="Times New Roman" w:cs="Times New Roman"/>
          <w:sz w:val="28"/>
          <w:szCs w:val="28"/>
        </w:rPr>
        <w:t xml:space="preserve">янной основе и непрерывно. 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lastRenderedPageBreak/>
        <w:t>Руководители предприятий и организаций, главные специалисты, до начала самостоятельного выполнения работ (вступления в должность) дол</w:t>
      </w:r>
      <w:r w:rsidRPr="001079B3">
        <w:rPr>
          <w:b w:val="0"/>
          <w:szCs w:val="28"/>
        </w:rPr>
        <w:t>ж</w:t>
      </w:r>
      <w:r w:rsidRPr="001079B3">
        <w:rPr>
          <w:b w:val="0"/>
          <w:szCs w:val="28"/>
        </w:rPr>
        <w:t>ны пройти обучение в системе пожарно-технического минимума с отрывом от производства в специализированных учебных заведениях, имеющих лице</w:t>
      </w:r>
      <w:r w:rsidRPr="001079B3">
        <w:rPr>
          <w:b w:val="0"/>
          <w:szCs w:val="28"/>
        </w:rPr>
        <w:t>н</w:t>
      </w:r>
      <w:r w:rsidRPr="001079B3">
        <w:rPr>
          <w:b w:val="0"/>
          <w:szCs w:val="28"/>
        </w:rPr>
        <w:t>зию МЧС России.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>Руководитель предприятия обязан организовать непрерывное обучение мерам пожарной безопасности работников предприятия при приеме на работу и на рабочем месте. Допуск к работе лиц, не прошедших обучения мерам п</w:t>
      </w:r>
      <w:r w:rsidRPr="001079B3">
        <w:rPr>
          <w:b w:val="0"/>
          <w:szCs w:val="28"/>
        </w:rPr>
        <w:t>о</w:t>
      </w:r>
      <w:r w:rsidRPr="001079B3">
        <w:rPr>
          <w:b w:val="0"/>
          <w:szCs w:val="28"/>
        </w:rPr>
        <w:t>жарной безопасности или не сдавших зачет не допускается.</w:t>
      </w:r>
    </w:p>
    <w:p w:rsidR="001079B3" w:rsidRPr="001079B3" w:rsidRDefault="001079B3" w:rsidP="001079B3">
      <w:pPr>
        <w:pStyle w:val="21"/>
        <w:ind w:firstLine="567"/>
        <w:rPr>
          <w:b w:val="0"/>
          <w:szCs w:val="28"/>
        </w:rPr>
      </w:pPr>
      <w:r w:rsidRPr="001079B3">
        <w:rPr>
          <w:b w:val="0"/>
          <w:szCs w:val="28"/>
        </w:rPr>
        <w:t xml:space="preserve">Руководители подразделений, лица, назначенные </w:t>
      </w:r>
      <w:proofErr w:type="gramStart"/>
      <w:r w:rsidRPr="001079B3">
        <w:rPr>
          <w:b w:val="0"/>
          <w:szCs w:val="28"/>
        </w:rPr>
        <w:t>ответственными</w:t>
      </w:r>
      <w:proofErr w:type="gramEnd"/>
      <w:r w:rsidRPr="001079B3">
        <w:rPr>
          <w:b w:val="0"/>
          <w:szCs w:val="28"/>
        </w:rPr>
        <w:t xml:space="preserve"> за пожарную безопасность, инженерно-технические работники, выполняющие работы, связанные с повышенной пожарной опасностью должны пройти об</w:t>
      </w:r>
      <w:r w:rsidRPr="001079B3">
        <w:rPr>
          <w:b w:val="0"/>
          <w:szCs w:val="28"/>
        </w:rPr>
        <w:t>у</w:t>
      </w:r>
      <w:r w:rsidRPr="001079B3">
        <w:rPr>
          <w:b w:val="0"/>
          <w:szCs w:val="28"/>
        </w:rPr>
        <w:t>чение в системе пожарно-технического минимума с отрывом от производства непосредственно на производстве по программам и в сроки, согласованные с территориальным органом государственного пожарного надз</w:t>
      </w:r>
      <w:r w:rsidRPr="001079B3">
        <w:rPr>
          <w:b w:val="0"/>
          <w:szCs w:val="28"/>
        </w:rPr>
        <w:t>о</w:t>
      </w:r>
      <w:r w:rsidRPr="001079B3">
        <w:rPr>
          <w:b w:val="0"/>
          <w:szCs w:val="28"/>
        </w:rPr>
        <w:t>ра.</w:t>
      </w:r>
    </w:p>
    <w:p w:rsidR="001079B3" w:rsidRPr="001079B3" w:rsidRDefault="001079B3" w:rsidP="001079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1079B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079B3" w:rsidRPr="001079B3" w:rsidRDefault="001079B3" w:rsidP="001079B3">
      <w:pPr>
        <w:rPr>
          <w:rFonts w:ascii="Times New Roman" w:hAnsi="Times New Roman" w:cs="Times New Roman"/>
          <w:b/>
          <w:sz w:val="28"/>
          <w:szCs w:val="28"/>
        </w:rPr>
      </w:pPr>
    </w:p>
    <w:p w:rsidR="001079B3" w:rsidRPr="001079B3" w:rsidRDefault="001079B3" w:rsidP="001079B3">
      <w:pPr>
        <w:pStyle w:val="1"/>
        <w:rPr>
          <w:szCs w:val="28"/>
        </w:rPr>
      </w:pPr>
      <w:r w:rsidRPr="001079B3">
        <w:rPr>
          <w:szCs w:val="28"/>
        </w:rPr>
        <w:t>ПОЛОЖЕНИЕ</w:t>
      </w: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 xml:space="preserve">о группах общественных инструкторов по </w:t>
      </w:r>
      <w:proofErr w:type="gramStart"/>
      <w:r w:rsidRPr="001079B3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безопасности при муниципал</w:t>
      </w:r>
      <w:r w:rsidRPr="001079B3">
        <w:rPr>
          <w:rFonts w:ascii="Times New Roman" w:hAnsi="Times New Roman" w:cs="Times New Roman"/>
          <w:b/>
          <w:sz w:val="28"/>
          <w:szCs w:val="28"/>
        </w:rPr>
        <w:t>ь</w:t>
      </w:r>
      <w:r w:rsidRPr="001079B3">
        <w:rPr>
          <w:rFonts w:ascii="Times New Roman" w:hAnsi="Times New Roman" w:cs="Times New Roman"/>
          <w:b/>
          <w:sz w:val="28"/>
          <w:szCs w:val="28"/>
        </w:rPr>
        <w:t>ных образованиях</w:t>
      </w:r>
    </w:p>
    <w:p w:rsidR="001079B3" w:rsidRP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1. С целью привлечения общественности к делу предупреждения пож</w:t>
      </w:r>
      <w:r w:rsidRPr="001079B3">
        <w:rPr>
          <w:szCs w:val="28"/>
        </w:rPr>
        <w:t>а</w:t>
      </w:r>
      <w:r w:rsidRPr="001079B3">
        <w:rPr>
          <w:szCs w:val="28"/>
        </w:rPr>
        <w:t>ров и борьбы с ними при муниципальных образованиях создаются группы общественных инструкторов по пожарной безопасности.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2. Группы общественных инструкторов призваны оказывать помощь а</w:t>
      </w:r>
      <w:r w:rsidRPr="001079B3">
        <w:rPr>
          <w:szCs w:val="28"/>
        </w:rPr>
        <w:t>д</w:t>
      </w:r>
      <w:r w:rsidRPr="001079B3">
        <w:rPr>
          <w:szCs w:val="28"/>
        </w:rPr>
        <w:t xml:space="preserve">министрациям муниципальных образований по реализации полномочий по обеспечению первичных мер пожарной безопасности и территориальным отделам государственного пожарного надзора в осуществлении </w:t>
      </w:r>
      <w:proofErr w:type="gramStart"/>
      <w:r w:rsidRPr="001079B3">
        <w:rPr>
          <w:szCs w:val="28"/>
        </w:rPr>
        <w:t>контроля за</w:t>
      </w:r>
      <w:proofErr w:type="gramEnd"/>
      <w:r w:rsidRPr="001079B3">
        <w:rPr>
          <w:szCs w:val="28"/>
        </w:rPr>
        <w:t xml:space="preserve"> с</w:t>
      </w:r>
      <w:r w:rsidRPr="001079B3">
        <w:rPr>
          <w:szCs w:val="28"/>
        </w:rPr>
        <w:t>о</w:t>
      </w:r>
      <w:r w:rsidRPr="001079B3">
        <w:rPr>
          <w:szCs w:val="28"/>
        </w:rPr>
        <w:t>блюдением правил пожарной безопасности, проведении профилактических мероприятий, направленных на обеспечение противопожарной защиты жилых домов и обучение населения правилам пожарной безопасн</w:t>
      </w:r>
      <w:r w:rsidRPr="001079B3">
        <w:rPr>
          <w:szCs w:val="28"/>
        </w:rPr>
        <w:t>о</w:t>
      </w:r>
      <w:r w:rsidRPr="001079B3">
        <w:rPr>
          <w:szCs w:val="28"/>
        </w:rPr>
        <w:t>сти.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Численный состав групп общественных инструкторов по пожарной безопасности устанавливается и утверждается руководителем муниципальн</w:t>
      </w:r>
      <w:r w:rsidRPr="001079B3">
        <w:rPr>
          <w:szCs w:val="28"/>
        </w:rPr>
        <w:t>о</w:t>
      </w:r>
      <w:r w:rsidRPr="001079B3">
        <w:rPr>
          <w:szCs w:val="28"/>
        </w:rPr>
        <w:t>го образования поселения, исходя из количества населения, экономического  и социального развития муниципального образования или населенного пун</w:t>
      </w:r>
      <w:r w:rsidRPr="001079B3">
        <w:rPr>
          <w:szCs w:val="28"/>
        </w:rPr>
        <w:t>к</w:t>
      </w:r>
      <w:r w:rsidRPr="001079B3">
        <w:rPr>
          <w:szCs w:val="28"/>
        </w:rPr>
        <w:t>та.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Главной задачей групп общественных инструкторов по пожарной без</w:t>
      </w:r>
      <w:r w:rsidRPr="001079B3">
        <w:rPr>
          <w:szCs w:val="28"/>
        </w:rPr>
        <w:t>о</w:t>
      </w:r>
      <w:r w:rsidRPr="001079B3">
        <w:rPr>
          <w:szCs w:val="28"/>
        </w:rPr>
        <w:t>пасности является организация и проведение работы по предупреждению пожаров в жилом фонде.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3. Группы общественных инструкторов по пожарной безопасности работают под руководством муниципальных образований совместно с территориальными отделами ГПН. Численность и состав групп общественных инс</w:t>
      </w:r>
      <w:r w:rsidRPr="001079B3">
        <w:rPr>
          <w:szCs w:val="28"/>
        </w:rPr>
        <w:t>т</w:t>
      </w:r>
      <w:r w:rsidRPr="001079B3">
        <w:rPr>
          <w:szCs w:val="28"/>
        </w:rPr>
        <w:t>рукторов устанавливается и утверждается Главой муниципального образов</w:t>
      </w:r>
      <w:r w:rsidRPr="001079B3">
        <w:rPr>
          <w:szCs w:val="28"/>
        </w:rPr>
        <w:t>а</w:t>
      </w:r>
      <w:r w:rsidRPr="001079B3">
        <w:rPr>
          <w:szCs w:val="28"/>
        </w:rPr>
        <w:t>ния по рекомендации территориальных органов ГПН.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Подготовка к работе и инструктаж общественных инструкторов по п</w:t>
      </w:r>
      <w:r w:rsidRPr="001079B3">
        <w:rPr>
          <w:szCs w:val="28"/>
        </w:rPr>
        <w:t>о</w:t>
      </w:r>
      <w:r w:rsidRPr="001079B3">
        <w:rPr>
          <w:szCs w:val="28"/>
        </w:rPr>
        <w:t>жарной безопасности возлагается на территориальные отделы ГПН.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4. Непосредственное руководство практической работой общественных инструкторов по пожарной безопасности возлагается на руководителей групп, утвержденных руководителем муниципального образования.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 xml:space="preserve">5. В своей работе общественные инструктора руководствуются Конституцией Российской Федерации, Федеральным Законом «О пожарной </w:t>
      </w:r>
      <w:r w:rsidRPr="001079B3">
        <w:rPr>
          <w:szCs w:val="28"/>
        </w:rPr>
        <w:lastRenderedPageBreak/>
        <w:t>безопасности», распоряжениями руководителей муниципальных образований, н</w:t>
      </w:r>
      <w:r w:rsidRPr="001079B3">
        <w:rPr>
          <w:szCs w:val="28"/>
        </w:rPr>
        <w:t>а</w:t>
      </w:r>
      <w:r w:rsidRPr="001079B3">
        <w:rPr>
          <w:szCs w:val="28"/>
        </w:rPr>
        <w:t>стоящим положением, а так же правилами и нормами пожарной безопасн</w:t>
      </w:r>
      <w:r w:rsidRPr="001079B3">
        <w:rPr>
          <w:szCs w:val="28"/>
        </w:rPr>
        <w:t>о</w:t>
      </w:r>
      <w:r w:rsidRPr="001079B3">
        <w:rPr>
          <w:szCs w:val="28"/>
        </w:rPr>
        <w:t>сти.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6. Указания общественных инструкторов по пожарной безопасности, касающиеся соблюдения мер пожарной безопасности и устранения противоп</w:t>
      </w:r>
      <w:r w:rsidRPr="001079B3">
        <w:rPr>
          <w:szCs w:val="28"/>
        </w:rPr>
        <w:t>о</w:t>
      </w:r>
      <w:r w:rsidRPr="001079B3">
        <w:rPr>
          <w:szCs w:val="28"/>
        </w:rPr>
        <w:t>жарных нарушений в объеме их прав, определенных настоящим Положением обязательны для домовладельцев и квартиросъемщ</w:t>
      </w:r>
      <w:r w:rsidRPr="001079B3">
        <w:rPr>
          <w:szCs w:val="28"/>
        </w:rPr>
        <w:t>и</w:t>
      </w:r>
      <w:r w:rsidRPr="001079B3">
        <w:rPr>
          <w:szCs w:val="28"/>
        </w:rPr>
        <w:t>ков.</w:t>
      </w:r>
    </w:p>
    <w:p w:rsidR="001079B3" w:rsidRPr="001079B3" w:rsidRDefault="001079B3" w:rsidP="001079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Порядок утверждения групп общественных инструкторов по п</w:t>
      </w:r>
      <w:r w:rsidRPr="001079B3">
        <w:rPr>
          <w:rFonts w:ascii="Times New Roman" w:hAnsi="Times New Roman" w:cs="Times New Roman"/>
          <w:b/>
          <w:sz w:val="28"/>
          <w:szCs w:val="28"/>
        </w:rPr>
        <w:t>о</w:t>
      </w:r>
      <w:r w:rsidRPr="001079B3">
        <w:rPr>
          <w:rFonts w:ascii="Times New Roman" w:hAnsi="Times New Roman" w:cs="Times New Roman"/>
          <w:b/>
          <w:sz w:val="28"/>
          <w:szCs w:val="28"/>
        </w:rPr>
        <w:t xml:space="preserve">жарной безопасности </w:t>
      </w:r>
    </w:p>
    <w:p w:rsidR="001079B3" w:rsidRPr="001079B3" w:rsidRDefault="001079B3" w:rsidP="001079B3">
      <w:pPr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7. Общественными инструкторами по пожарной безопасности могут быть работники подразделений ГУ «Противопожарная служба Забайкальск</w:t>
      </w:r>
      <w:r w:rsidRPr="001079B3">
        <w:rPr>
          <w:szCs w:val="28"/>
        </w:rPr>
        <w:t>о</w:t>
      </w:r>
      <w:r w:rsidRPr="001079B3">
        <w:rPr>
          <w:szCs w:val="28"/>
        </w:rPr>
        <w:t>го края», инженерно-технические работники и специалисты предприятий, учреждений и организаций, сотрудники административных органов, пенси</w:t>
      </w:r>
      <w:r w:rsidRPr="001079B3">
        <w:rPr>
          <w:szCs w:val="28"/>
        </w:rPr>
        <w:t>о</w:t>
      </w:r>
      <w:r w:rsidRPr="001079B3">
        <w:rPr>
          <w:szCs w:val="28"/>
        </w:rPr>
        <w:t>неры и другие лица, способные по своей подготовке и опыту работы на до</w:t>
      </w:r>
      <w:r w:rsidRPr="001079B3">
        <w:rPr>
          <w:szCs w:val="28"/>
        </w:rPr>
        <w:t>б</w:t>
      </w:r>
      <w:r w:rsidRPr="001079B3">
        <w:rPr>
          <w:szCs w:val="28"/>
        </w:rPr>
        <w:t>ровольных началах осуществлять мероприятия по предупреждению пожаров и борьбе с н</w:t>
      </w:r>
      <w:r w:rsidRPr="001079B3">
        <w:rPr>
          <w:szCs w:val="28"/>
        </w:rPr>
        <w:t>и</w:t>
      </w:r>
      <w:r w:rsidRPr="001079B3">
        <w:rPr>
          <w:szCs w:val="28"/>
        </w:rPr>
        <w:t>ми.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8. Утверждение групп общественных инструкторов по пожарной безопасности в сельских поселениях и населенных пунктах производится руководителем муниципального образования на основании рекомендаций руководителей  предприятий, учреждений, организаций и по представлению территориальных отделов государственного пожарного на</w:t>
      </w:r>
      <w:r w:rsidRPr="001079B3">
        <w:rPr>
          <w:rFonts w:ascii="Times New Roman" w:hAnsi="Times New Roman" w:cs="Times New Roman"/>
          <w:sz w:val="28"/>
          <w:szCs w:val="28"/>
        </w:rPr>
        <w:t>д</w:t>
      </w:r>
      <w:r w:rsidRPr="001079B3">
        <w:rPr>
          <w:rFonts w:ascii="Times New Roman" w:hAnsi="Times New Roman" w:cs="Times New Roman"/>
          <w:sz w:val="28"/>
          <w:szCs w:val="28"/>
        </w:rPr>
        <w:t>зора.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9. Органы муниципального образования поселений выдают обществе</w:t>
      </w:r>
      <w:r w:rsidRPr="001079B3">
        <w:rPr>
          <w:rFonts w:ascii="Times New Roman" w:hAnsi="Times New Roman" w:cs="Times New Roman"/>
          <w:sz w:val="28"/>
          <w:szCs w:val="28"/>
        </w:rPr>
        <w:t>н</w:t>
      </w:r>
      <w:r w:rsidRPr="001079B3">
        <w:rPr>
          <w:rFonts w:ascii="Times New Roman" w:hAnsi="Times New Roman" w:cs="Times New Roman"/>
          <w:sz w:val="28"/>
          <w:szCs w:val="28"/>
        </w:rPr>
        <w:t>ным инструкторам по пожарной безопасности соответствующие удостовер</w:t>
      </w:r>
      <w:r w:rsidRPr="001079B3">
        <w:rPr>
          <w:rFonts w:ascii="Times New Roman" w:hAnsi="Times New Roman" w:cs="Times New Roman"/>
          <w:sz w:val="28"/>
          <w:szCs w:val="28"/>
        </w:rPr>
        <w:t>е</w:t>
      </w:r>
      <w:r w:rsidRPr="001079B3">
        <w:rPr>
          <w:rFonts w:ascii="Times New Roman" w:hAnsi="Times New Roman" w:cs="Times New Roman"/>
          <w:sz w:val="28"/>
          <w:szCs w:val="28"/>
        </w:rPr>
        <w:t>ния.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В случае освобождения общественного инструктора от исполнения об</w:t>
      </w:r>
      <w:r w:rsidRPr="001079B3">
        <w:rPr>
          <w:szCs w:val="28"/>
        </w:rPr>
        <w:t>я</w:t>
      </w:r>
      <w:r w:rsidRPr="001079B3">
        <w:rPr>
          <w:szCs w:val="28"/>
        </w:rPr>
        <w:t>занностей удостоверение сдается по месту его выдачи.</w:t>
      </w:r>
    </w:p>
    <w:p w:rsidR="001079B3" w:rsidRPr="001079B3" w:rsidRDefault="001079B3" w:rsidP="001079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Права и обязанности общественных инструкторов по пожарной безопасности</w:t>
      </w:r>
    </w:p>
    <w:p w:rsidR="001079B3" w:rsidRPr="001079B3" w:rsidRDefault="001079B3" w:rsidP="00107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10. За каждым общественным инструктором по пожарной безопасности закрепляется определенный участок работы по месту жительства или сл</w:t>
      </w:r>
      <w:r w:rsidRPr="001079B3">
        <w:rPr>
          <w:rFonts w:ascii="Times New Roman" w:hAnsi="Times New Roman" w:cs="Times New Roman"/>
          <w:sz w:val="28"/>
          <w:szCs w:val="28"/>
        </w:rPr>
        <w:t>у</w:t>
      </w:r>
      <w:r w:rsidRPr="001079B3">
        <w:rPr>
          <w:rFonts w:ascii="Times New Roman" w:hAnsi="Times New Roman" w:cs="Times New Roman"/>
          <w:sz w:val="28"/>
          <w:szCs w:val="28"/>
        </w:rPr>
        <w:t>жебной деятельности состоящий из ряда улиц (кварталов и т.д.) населенных пунктов для осуществления профилактики пожаров и обучения населения мерам пожарной безопасности.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11. Общественный инструктор по пожарной безопасности обязан: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lastRenderedPageBreak/>
        <w:t>а) проверять соблюдение гражданами, установленных правил пожарной безопасности и распоряжений руководителей муниципального образования  по вопросам пожарной безопасности, предписаний органов ГПН и добиваться их в</w:t>
      </w:r>
      <w:r w:rsidRPr="001079B3">
        <w:rPr>
          <w:szCs w:val="28"/>
        </w:rPr>
        <w:t>ы</w:t>
      </w:r>
      <w:r w:rsidRPr="001079B3">
        <w:rPr>
          <w:szCs w:val="28"/>
        </w:rPr>
        <w:t>полнения;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б) разъяснять правила пожарной безопасности, решения и распоряжения органов местного самоуправления по вопросам профилактики пожаров, проводить беседы о случаях пожаров  и возгораниях, возникающих от наруш</w:t>
      </w:r>
      <w:r w:rsidRPr="001079B3">
        <w:rPr>
          <w:rFonts w:ascii="Times New Roman" w:hAnsi="Times New Roman" w:cs="Times New Roman"/>
          <w:sz w:val="28"/>
          <w:szCs w:val="28"/>
        </w:rPr>
        <w:t>е</w:t>
      </w:r>
      <w:r w:rsidRPr="001079B3">
        <w:rPr>
          <w:rFonts w:ascii="Times New Roman" w:hAnsi="Times New Roman" w:cs="Times New Roman"/>
          <w:sz w:val="28"/>
          <w:szCs w:val="28"/>
        </w:rPr>
        <w:t>ний правил пожарной безопасности, распространять плакаты, брошюры, правила и инструкции на противопожа</w:t>
      </w:r>
      <w:r w:rsidRPr="001079B3">
        <w:rPr>
          <w:rFonts w:ascii="Times New Roman" w:hAnsi="Times New Roman" w:cs="Times New Roman"/>
          <w:sz w:val="28"/>
          <w:szCs w:val="28"/>
        </w:rPr>
        <w:t>р</w:t>
      </w:r>
      <w:r w:rsidRPr="001079B3">
        <w:rPr>
          <w:rFonts w:ascii="Times New Roman" w:hAnsi="Times New Roman" w:cs="Times New Roman"/>
          <w:sz w:val="28"/>
          <w:szCs w:val="28"/>
        </w:rPr>
        <w:t>ные темы;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в) ставить в известность и информировать о нарушениях правил пожа</w:t>
      </w:r>
      <w:r w:rsidRPr="001079B3">
        <w:rPr>
          <w:rFonts w:ascii="Times New Roman" w:hAnsi="Times New Roman" w:cs="Times New Roman"/>
          <w:sz w:val="28"/>
          <w:szCs w:val="28"/>
        </w:rPr>
        <w:t>р</w:t>
      </w:r>
      <w:r w:rsidRPr="001079B3">
        <w:rPr>
          <w:rFonts w:ascii="Times New Roman" w:hAnsi="Times New Roman" w:cs="Times New Roman"/>
          <w:sz w:val="28"/>
          <w:szCs w:val="28"/>
        </w:rPr>
        <w:t>ной безопасности органы муниципальных образований и территориальные отделы государственного пожарного надзора для принятия соответствующих мер;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г) повышать свои пожарно-технические знания, посещать инструкти</w:t>
      </w:r>
      <w:r w:rsidRPr="001079B3">
        <w:rPr>
          <w:szCs w:val="28"/>
        </w:rPr>
        <w:t>в</w:t>
      </w:r>
      <w:r w:rsidRPr="001079B3">
        <w:rPr>
          <w:szCs w:val="28"/>
        </w:rPr>
        <w:t>ные занятия и совещания, созываемые муниципальными образованиями и территориальными органами ГПН.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12. Общественный инструктор по пожарной безопасности имеет право: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 xml:space="preserve">а) производить проверку противопожарного состояния муниципального и частного (индивидуального) жилья, а так же подготовленность населения в области пожарной безопасности, состояние </w:t>
      </w:r>
      <w:proofErr w:type="spellStart"/>
      <w:r w:rsidRPr="001079B3">
        <w:rPr>
          <w:szCs w:val="28"/>
        </w:rPr>
        <w:t>водоисточников</w:t>
      </w:r>
      <w:proofErr w:type="spellEnd"/>
      <w:r w:rsidRPr="001079B3">
        <w:rPr>
          <w:szCs w:val="28"/>
        </w:rPr>
        <w:t xml:space="preserve"> и пожарных прое</w:t>
      </w:r>
      <w:r w:rsidRPr="001079B3">
        <w:rPr>
          <w:szCs w:val="28"/>
        </w:rPr>
        <w:t>з</w:t>
      </w:r>
      <w:r w:rsidRPr="001079B3">
        <w:rPr>
          <w:szCs w:val="28"/>
        </w:rPr>
        <w:t>дов на территории сельских поселений и населенных пунктов;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б) требовать своевременного устранения всех нарушений правил пожарной безопасности, а в необходимых случаях составлять и направлять территориальным отделам ГПН акты на граждан, нарушающих или не выполняющих противоп</w:t>
      </w:r>
      <w:r w:rsidRPr="001079B3">
        <w:rPr>
          <w:rFonts w:ascii="Times New Roman" w:hAnsi="Times New Roman" w:cs="Times New Roman"/>
          <w:sz w:val="28"/>
          <w:szCs w:val="28"/>
        </w:rPr>
        <w:t>о</w:t>
      </w:r>
      <w:r w:rsidRPr="001079B3">
        <w:rPr>
          <w:rFonts w:ascii="Times New Roman" w:hAnsi="Times New Roman" w:cs="Times New Roman"/>
          <w:sz w:val="28"/>
          <w:szCs w:val="28"/>
        </w:rPr>
        <w:t>жарные требования и правила.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13. Руководитель группы общественных инструкторов по пожарной безопасности: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- осуществляет руководство группой и планирует ее работу;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- совместно с территориальными отделами ГПН представляет на рассмотрение руководителя муниципального образования предложения об усилении мер пожарной безопасности в жилом фонде. Обобщает и распростр</w:t>
      </w:r>
      <w:r w:rsidRPr="001079B3">
        <w:rPr>
          <w:rFonts w:ascii="Times New Roman" w:hAnsi="Times New Roman" w:cs="Times New Roman"/>
          <w:sz w:val="28"/>
          <w:szCs w:val="28"/>
        </w:rPr>
        <w:t>а</w:t>
      </w:r>
      <w:r w:rsidRPr="001079B3">
        <w:rPr>
          <w:rFonts w:ascii="Times New Roman" w:hAnsi="Times New Roman" w:cs="Times New Roman"/>
          <w:sz w:val="28"/>
          <w:szCs w:val="28"/>
        </w:rPr>
        <w:t>няет передовой опыт работы общественных инструкторов. С установленной периодичностью передает сведения о результатах работы в органы ГПН.</w:t>
      </w:r>
    </w:p>
    <w:p w:rsidR="001079B3" w:rsidRDefault="001079B3" w:rsidP="00107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lastRenderedPageBreak/>
        <w:t>Поощрения и ответственность общественных инструкторов по п</w:t>
      </w:r>
      <w:r w:rsidRPr="001079B3">
        <w:rPr>
          <w:rFonts w:ascii="Times New Roman" w:hAnsi="Times New Roman" w:cs="Times New Roman"/>
          <w:b/>
          <w:sz w:val="28"/>
          <w:szCs w:val="28"/>
        </w:rPr>
        <w:t>о</w:t>
      </w:r>
      <w:r w:rsidRPr="001079B3">
        <w:rPr>
          <w:rFonts w:ascii="Times New Roman" w:hAnsi="Times New Roman" w:cs="Times New Roman"/>
          <w:b/>
          <w:sz w:val="28"/>
          <w:szCs w:val="28"/>
        </w:rPr>
        <w:t>жарной безопасности</w:t>
      </w:r>
    </w:p>
    <w:p w:rsidR="001079B3" w:rsidRPr="001079B3" w:rsidRDefault="001079B3" w:rsidP="001079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14. За активную работу по предупреждению пожаров и борьбе с ними муниципальные образования, территориальные отделы ГПН могут объявить общественному инструктору благодарность, наградить ценным подарком, вручить денежную пр</w:t>
      </w:r>
      <w:r w:rsidRPr="001079B3">
        <w:rPr>
          <w:szCs w:val="28"/>
        </w:rPr>
        <w:t>е</w:t>
      </w:r>
      <w:r w:rsidRPr="001079B3">
        <w:rPr>
          <w:szCs w:val="28"/>
        </w:rPr>
        <w:t>мию.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15. Общественные инструктора по пожарной безопасности, допустившие недостойные поступки или неудовлетворительно выполняющие свои обязанности, решением руководителя муниципального образования могут быть освобождены от испо</w:t>
      </w:r>
      <w:r w:rsidRPr="001079B3">
        <w:rPr>
          <w:rFonts w:ascii="Times New Roman" w:hAnsi="Times New Roman" w:cs="Times New Roman"/>
          <w:sz w:val="28"/>
          <w:szCs w:val="28"/>
        </w:rPr>
        <w:t>л</w:t>
      </w:r>
      <w:r w:rsidRPr="001079B3">
        <w:rPr>
          <w:rFonts w:ascii="Times New Roman" w:hAnsi="Times New Roman" w:cs="Times New Roman"/>
          <w:sz w:val="28"/>
          <w:szCs w:val="28"/>
        </w:rPr>
        <w:t>нения своих обязанностей.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1079B3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079B3" w:rsidRPr="001079B3" w:rsidRDefault="001079B3" w:rsidP="001079B3">
      <w:pPr>
        <w:rPr>
          <w:rFonts w:ascii="Times New Roman" w:hAnsi="Times New Roman" w:cs="Times New Roman"/>
          <w:b/>
          <w:sz w:val="28"/>
          <w:szCs w:val="28"/>
        </w:rPr>
      </w:pP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1079B3" w:rsidRPr="001079B3" w:rsidRDefault="001079B3" w:rsidP="00107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дружин юных пожарных в образов</w:t>
      </w:r>
      <w:r w:rsidRPr="001079B3">
        <w:rPr>
          <w:rFonts w:ascii="Times New Roman" w:hAnsi="Times New Roman" w:cs="Times New Roman"/>
          <w:b/>
          <w:sz w:val="28"/>
          <w:szCs w:val="28"/>
        </w:rPr>
        <w:t>а</w:t>
      </w:r>
      <w:r w:rsidRPr="001079B3">
        <w:rPr>
          <w:rFonts w:ascii="Times New Roman" w:hAnsi="Times New Roman" w:cs="Times New Roman"/>
          <w:b/>
          <w:sz w:val="28"/>
          <w:szCs w:val="28"/>
        </w:rPr>
        <w:t>тельных учреждениях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B3" w:rsidRPr="001079B3" w:rsidRDefault="001079B3" w:rsidP="001079B3">
      <w:pPr>
        <w:pStyle w:val="31"/>
        <w:ind w:firstLine="540"/>
        <w:rPr>
          <w:szCs w:val="28"/>
        </w:rPr>
      </w:pPr>
      <w:r w:rsidRPr="001079B3">
        <w:rPr>
          <w:szCs w:val="28"/>
        </w:rPr>
        <w:t>Дружина юных пожарных (ДЮП)- детское объединение, созданное о</w:t>
      </w:r>
      <w:r w:rsidRPr="001079B3">
        <w:rPr>
          <w:szCs w:val="28"/>
        </w:rPr>
        <w:t>р</w:t>
      </w:r>
      <w:r w:rsidRPr="001079B3">
        <w:rPr>
          <w:szCs w:val="28"/>
        </w:rPr>
        <w:t>ганами управления, пожарной охраной в образовательных учреждениях.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ДЮП создаются в целях совершенствования системы обучения детей мерам пожарной безопасности, их профессиональной ориентации, пропага</w:t>
      </w:r>
      <w:r w:rsidRPr="001079B3">
        <w:rPr>
          <w:rFonts w:ascii="Times New Roman" w:hAnsi="Times New Roman" w:cs="Times New Roman"/>
          <w:sz w:val="28"/>
          <w:szCs w:val="28"/>
        </w:rPr>
        <w:t>н</w:t>
      </w:r>
      <w:r w:rsidRPr="001079B3">
        <w:rPr>
          <w:rFonts w:ascii="Times New Roman" w:hAnsi="Times New Roman" w:cs="Times New Roman"/>
          <w:sz w:val="28"/>
          <w:szCs w:val="28"/>
        </w:rPr>
        <w:t>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Основные задачи ДЮП: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проведение противопожарной пропаганды;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организация и проведение рейдов, проверок противопожарного с</w:t>
      </w:r>
      <w:r w:rsidRPr="001079B3">
        <w:rPr>
          <w:rFonts w:ascii="Times New Roman" w:hAnsi="Times New Roman" w:cs="Times New Roman"/>
          <w:sz w:val="28"/>
          <w:szCs w:val="28"/>
        </w:rPr>
        <w:t>о</w:t>
      </w:r>
      <w:r w:rsidRPr="001079B3">
        <w:rPr>
          <w:rFonts w:ascii="Times New Roman" w:hAnsi="Times New Roman" w:cs="Times New Roman"/>
          <w:sz w:val="28"/>
          <w:szCs w:val="28"/>
        </w:rPr>
        <w:t>стояния в образовательных учреждениях и населенных пунктах;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организация выпуска тематической стенной печати в образовател</w:t>
      </w:r>
      <w:r w:rsidRPr="001079B3">
        <w:rPr>
          <w:rFonts w:ascii="Times New Roman" w:hAnsi="Times New Roman" w:cs="Times New Roman"/>
          <w:sz w:val="28"/>
          <w:szCs w:val="28"/>
        </w:rPr>
        <w:t>ь</w:t>
      </w:r>
      <w:r w:rsidRPr="001079B3">
        <w:rPr>
          <w:rFonts w:ascii="Times New Roman" w:hAnsi="Times New Roman" w:cs="Times New Roman"/>
          <w:sz w:val="28"/>
          <w:szCs w:val="28"/>
        </w:rPr>
        <w:t>ных учреждениях;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организация и взаимодействие с местными СМИ (выступления по школьному радиоузлу);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участие в распространении тематических выставок, смотров, конку</w:t>
      </w:r>
      <w:r w:rsidRPr="001079B3">
        <w:rPr>
          <w:rFonts w:ascii="Times New Roman" w:hAnsi="Times New Roman" w:cs="Times New Roman"/>
          <w:sz w:val="28"/>
          <w:szCs w:val="28"/>
        </w:rPr>
        <w:t>р</w:t>
      </w:r>
      <w:r w:rsidRPr="001079B3">
        <w:rPr>
          <w:rFonts w:ascii="Times New Roman" w:hAnsi="Times New Roman" w:cs="Times New Roman"/>
          <w:sz w:val="28"/>
          <w:szCs w:val="28"/>
        </w:rPr>
        <w:t>сов и военно-спортивных игр;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осуществление подготовки юных пожарных к действиям при возни</w:t>
      </w:r>
      <w:r w:rsidRPr="001079B3">
        <w:rPr>
          <w:rFonts w:ascii="Times New Roman" w:hAnsi="Times New Roman" w:cs="Times New Roman"/>
          <w:sz w:val="28"/>
          <w:szCs w:val="28"/>
        </w:rPr>
        <w:t>к</w:t>
      </w:r>
      <w:r w:rsidRPr="001079B3">
        <w:rPr>
          <w:rFonts w:ascii="Times New Roman" w:hAnsi="Times New Roman" w:cs="Times New Roman"/>
          <w:sz w:val="28"/>
          <w:szCs w:val="28"/>
        </w:rPr>
        <w:t>новении пожара;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приобретение навыков и умений работы с первичными средствами пожаротушения;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участие в проведении соревнований и спортивных секциях по пожа</w:t>
      </w:r>
      <w:r w:rsidRPr="001079B3">
        <w:rPr>
          <w:rFonts w:ascii="Times New Roman" w:hAnsi="Times New Roman" w:cs="Times New Roman"/>
          <w:sz w:val="28"/>
          <w:szCs w:val="28"/>
        </w:rPr>
        <w:t>р</w:t>
      </w:r>
      <w:r w:rsidRPr="001079B3">
        <w:rPr>
          <w:rFonts w:ascii="Times New Roman" w:hAnsi="Times New Roman" w:cs="Times New Roman"/>
          <w:sz w:val="28"/>
          <w:szCs w:val="28"/>
        </w:rPr>
        <w:t>но-прикладному спорту;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организация и проведение собраний, шествий, тематических экску</w:t>
      </w:r>
      <w:r w:rsidRPr="001079B3">
        <w:rPr>
          <w:rFonts w:ascii="Times New Roman" w:hAnsi="Times New Roman" w:cs="Times New Roman"/>
          <w:sz w:val="28"/>
          <w:szCs w:val="28"/>
        </w:rPr>
        <w:t>р</w:t>
      </w:r>
      <w:r w:rsidRPr="001079B3">
        <w:rPr>
          <w:rFonts w:ascii="Times New Roman" w:hAnsi="Times New Roman" w:cs="Times New Roman"/>
          <w:sz w:val="28"/>
          <w:szCs w:val="28"/>
        </w:rPr>
        <w:t>сий, походов, рейдов, спортивных игр, фестивалей;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проведение сбора исторических  материалов о пожарной охране, со</w:t>
      </w:r>
      <w:r w:rsidRPr="001079B3">
        <w:rPr>
          <w:rFonts w:ascii="Times New Roman" w:hAnsi="Times New Roman" w:cs="Times New Roman"/>
          <w:sz w:val="28"/>
          <w:szCs w:val="28"/>
        </w:rPr>
        <w:t>з</w:t>
      </w:r>
      <w:r w:rsidRPr="001079B3">
        <w:rPr>
          <w:rFonts w:ascii="Times New Roman" w:hAnsi="Times New Roman" w:cs="Times New Roman"/>
          <w:sz w:val="28"/>
          <w:szCs w:val="28"/>
        </w:rPr>
        <w:t>дание школьных музеев пожарной охраны;</w:t>
      </w:r>
    </w:p>
    <w:p w:rsidR="001079B3" w:rsidRPr="001079B3" w:rsidRDefault="001079B3" w:rsidP="001079B3">
      <w:pPr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оказание шефской помощи ветеранам пожарной охраны.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ДЮП в соответствии со ст. 25 № 69-Федерального Закона «О пожарной безопасности» создаются по инициативе органов управления образованием, пожарной охраны и ВДПО.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 xml:space="preserve">ДЮП, как правило, организуют на базе средних общеобразовательных школ, в детских домах и интернатах, учреждениях дополнительного </w:t>
      </w:r>
      <w:r w:rsidRPr="001079B3">
        <w:rPr>
          <w:rFonts w:ascii="Times New Roman" w:hAnsi="Times New Roman" w:cs="Times New Roman"/>
          <w:sz w:val="28"/>
          <w:szCs w:val="28"/>
        </w:rPr>
        <w:lastRenderedPageBreak/>
        <w:t>образ</w:t>
      </w:r>
      <w:r w:rsidRPr="001079B3">
        <w:rPr>
          <w:rFonts w:ascii="Times New Roman" w:hAnsi="Times New Roman" w:cs="Times New Roman"/>
          <w:sz w:val="28"/>
          <w:szCs w:val="28"/>
        </w:rPr>
        <w:t>о</w:t>
      </w:r>
      <w:r w:rsidRPr="001079B3">
        <w:rPr>
          <w:rFonts w:ascii="Times New Roman" w:hAnsi="Times New Roman" w:cs="Times New Roman"/>
          <w:sz w:val="28"/>
          <w:szCs w:val="28"/>
        </w:rPr>
        <w:t>вания детей и молодежи, а также в оздоровительных учреждениях и лагерях отдыха на период пребывания в них детей.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Численность ДЮП должна составлять не менее 3-5 юных пожарных.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szCs w:val="28"/>
        </w:rPr>
        <w:t>Работа ДЮП: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Маршрут «Школа».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 xml:space="preserve">Время проведения – учебный период года. Объекты наблюдения – школа и ее территория. </w:t>
      </w:r>
      <w:proofErr w:type="gramStart"/>
      <w:r w:rsidRPr="001079B3">
        <w:rPr>
          <w:rFonts w:ascii="Times New Roman" w:hAnsi="Times New Roman" w:cs="Times New Roman"/>
          <w:sz w:val="28"/>
          <w:szCs w:val="28"/>
        </w:rPr>
        <w:t>Дозорные – юные пожарные выявляют нарушения правил пожарной безопасности, сообщают о них в пожарную охрану, оказывают взрослым помощь в устранении этих правонарушений, ведут разъяснител</w:t>
      </w:r>
      <w:r w:rsidRPr="001079B3">
        <w:rPr>
          <w:rFonts w:ascii="Times New Roman" w:hAnsi="Times New Roman" w:cs="Times New Roman"/>
          <w:sz w:val="28"/>
          <w:szCs w:val="28"/>
        </w:rPr>
        <w:t>ь</w:t>
      </w:r>
      <w:r w:rsidRPr="001079B3">
        <w:rPr>
          <w:rFonts w:ascii="Times New Roman" w:hAnsi="Times New Roman" w:cs="Times New Roman"/>
          <w:sz w:val="28"/>
          <w:szCs w:val="28"/>
        </w:rPr>
        <w:t>ную работу с нарушителями правил пожарной безопасности, выпускают ли</w:t>
      </w:r>
      <w:r w:rsidRPr="001079B3">
        <w:rPr>
          <w:rFonts w:ascii="Times New Roman" w:hAnsi="Times New Roman" w:cs="Times New Roman"/>
          <w:sz w:val="28"/>
          <w:szCs w:val="28"/>
        </w:rPr>
        <w:t>с</w:t>
      </w:r>
      <w:r w:rsidRPr="001079B3">
        <w:rPr>
          <w:rFonts w:ascii="Times New Roman" w:hAnsi="Times New Roman" w:cs="Times New Roman"/>
          <w:sz w:val="28"/>
          <w:szCs w:val="28"/>
        </w:rPr>
        <w:t>товки,  оборудуют уголки пожарной безопасности, организуют проведение викторин, кукольные спектакли, выставки, олимпиады, конкурсы детского рисунка на противопожарную тематику, ведут шефскую работу в младших классах.</w:t>
      </w:r>
      <w:proofErr w:type="gramEnd"/>
      <w:r w:rsidRPr="001079B3">
        <w:rPr>
          <w:rFonts w:ascii="Times New Roman" w:hAnsi="Times New Roman" w:cs="Times New Roman"/>
          <w:sz w:val="28"/>
          <w:szCs w:val="28"/>
        </w:rPr>
        <w:t xml:space="preserve"> Помогают педагогам разрабатывать планы эвакуации, проводить учебную эвакуацию школьников на случай пожара.</w:t>
      </w:r>
    </w:p>
    <w:p w:rsidR="001079B3" w:rsidRPr="001079B3" w:rsidRDefault="001079B3" w:rsidP="001079B3">
      <w:pPr>
        <w:pStyle w:val="a3"/>
        <w:rPr>
          <w:szCs w:val="28"/>
        </w:rPr>
      </w:pPr>
      <w:r w:rsidRPr="001079B3">
        <w:rPr>
          <w:b/>
          <w:szCs w:val="28"/>
        </w:rPr>
        <w:t>Маршрут «Малыш»</w:t>
      </w:r>
      <w:r w:rsidRPr="001079B3">
        <w:rPr>
          <w:szCs w:val="28"/>
        </w:rPr>
        <w:t xml:space="preserve"> проводится в зоне действия школы. В зону набл</w:t>
      </w:r>
      <w:r w:rsidRPr="001079B3">
        <w:rPr>
          <w:szCs w:val="28"/>
        </w:rPr>
        <w:t>ю</w:t>
      </w:r>
      <w:r w:rsidRPr="001079B3">
        <w:rPr>
          <w:szCs w:val="28"/>
        </w:rPr>
        <w:t xml:space="preserve">дения входят детские сады, игровые площадки. </w:t>
      </w:r>
      <w:proofErr w:type="spellStart"/>
      <w:r w:rsidRPr="001079B3">
        <w:rPr>
          <w:szCs w:val="28"/>
        </w:rPr>
        <w:t>ДЮПовцы</w:t>
      </w:r>
      <w:proofErr w:type="spellEnd"/>
      <w:r w:rsidRPr="001079B3">
        <w:rPr>
          <w:szCs w:val="28"/>
        </w:rPr>
        <w:t xml:space="preserve"> организуют игры с малышами, систематически остающимися без присмотра взрослых, пров</w:t>
      </w:r>
      <w:r w:rsidRPr="001079B3">
        <w:rPr>
          <w:szCs w:val="28"/>
        </w:rPr>
        <w:t>о</w:t>
      </w:r>
      <w:r w:rsidRPr="001079B3">
        <w:rPr>
          <w:szCs w:val="28"/>
        </w:rPr>
        <w:t>дят для них занимательные викторины, спектакли и другие мероприятия на противопожарную тематику. При посещении жилых домов вручают взро</w:t>
      </w:r>
      <w:r w:rsidRPr="001079B3">
        <w:rPr>
          <w:szCs w:val="28"/>
        </w:rPr>
        <w:t>с</w:t>
      </w:r>
      <w:r w:rsidRPr="001079B3">
        <w:rPr>
          <w:szCs w:val="28"/>
        </w:rPr>
        <w:t xml:space="preserve">лым памятки, напоминают при необходимости убирать взрослым спички от детей. 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Маршрут «Микрорайон»</w:t>
      </w:r>
      <w:r w:rsidRPr="001079B3">
        <w:rPr>
          <w:rFonts w:ascii="Times New Roman" w:hAnsi="Times New Roman" w:cs="Times New Roman"/>
          <w:sz w:val="28"/>
          <w:szCs w:val="28"/>
        </w:rPr>
        <w:t xml:space="preserve"> проводится в зоне действия школы. Объекты наблюдения – дворы, чердачные и подвальные помещения, сараи и лестни</w:t>
      </w:r>
      <w:r w:rsidRPr="001079B3">
        <w:rPr>
          <w:rFonts w:ascii="Times New Roman" w:hAnsi="Times New Roman" w:cs="Times New Roman"/>
          <w:sz w:val="28"/>
          <w:szCs w:val="28"/>
        </w:rPr>
        <w:t>ч</w:t>
      </w:r>
      <w:r w:rsidRPr="001079B3">
        <w:rPr>
          <w:rFonts w:ascii="Times New Roman" w:hAnsi="Times New Roman" w:cs="Times New Roman"/>
          <w:sz w:val="28"/>
          <w:szCs w:val="28"/>
        </w:rPr>
        <w:t xml:space="preserve">ные площадки жилых зданий. </w:t>
      </w:r>
      <w:proofErr w:type="spellStart"/>
      <w:r w:rsidRPr="001079B3">
        <w:rPr>
          <w:rFonts w:ascii="Times New Roman" w:hAnsi="Times New Roman" w:cs="Times New Roman"/>
          <w:sz w:val="28"/>
          <w:szCs w:val="28"/>
        </w:rPr>
        <w:t>ДЮПовцы</w:t>
      </w:r>
      <w:proofErr w:type="spellEnd"/>
      <w:r w:rsidRPr="001079B3">
        <w:rPr>
          <w:rFonts w:ascii="Times New Roman" w:hAnsi="Times New Roman" w:cs="Times New Roman"/>
          <w:sz w:val="28"/>
          <w:szCs w:val="28"/>
        </w:rPr>
        <w:t xml:space="preserve"> составляют карту микрорайона. Свою работу проводить они должны под руководством пожарных специал</w:t>
      </w:r>
      <w:r w:rsidRPr="001079B3">
        <w:rPr>
          <w:rFonts w:ascii="Times New Roman" w:hAnsi="Times New Roman" w:cs="Times New Roman"/>
          <w:sz w:val="28"/>
          <w:szCs w:val="28"/>
        </w:rPr>
        <w:t>и</w:t>
      </w:r>
      <w:r w:rsidRPr="001079B3">
        <w:rPr>
          <w:rFonts w:ascii="Times New Roman" w:hAnsi="Times New Roman" w:cs="Times New Roman"/>
          <w:sz w:val="28"/>
          <w:szCs w:val="28"/>
        </w:rPr>
        <w:t>стов. В ходе рейдов выявляют нарушения правил пожарной безопасности, пресекают действия ребят, занимающихся разведением костров вблизи строений; выпускают боевые листки, фотогазеты.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Маршрут «Елка»</w:t>
      </w:r>
      <w:r w:rsidRPr="00107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>Время проведения – декабрь-январь. Объект наблюдения – школы, де</w:t>
      </w:r>
      <w:r w:rsidRPr="001079B3">
        <w:rPr>
          <w:rFonts w:ascii="Times New Roman" w:hAnsi="Times New Roman" w:cs="Times New Roman"/>
          <w:sz w:val="28"/>
          <w:szCs w:val="28"/>
        </w:rPr>
        <w:t>т</w:t>
      </w:r>
      <w:r w:rsidRPr="001079B3">
        <w:rPr>
          <w:rFonts w:ascii="Times New Roman" w:hAnsi="Times New Roman" w:cs="Times New Roman"/>
          <w:sz w:val="28"/>
          <w:szCs w:val="28"/>
        </w:rPr>
        <w:t xml:space="preserve">ские сады, жилые дома. </w:t>
      </w:r>
      <w:proofErr w:type="spellStart"/>
      <w:proofErr w:type="gramStart"/>
      <w:r w:rsidRPr="001079B3">
        <w:rPr>
          <w:rFonts w:ascii="Times New Roman" w:hAnsi="Times New Roman" w:cs="Times New Roman"/>
          <w:sz w:val="28"/>
          <w:szCs w:val="28"/>
        </w:rPr>
        <w:t>ДЮПовцы</w:t>
      </w:r>
      <w:proofErr w:type="spellEnd"/>
      <w:r w:rsidRPr="001079B3">
        <w:rPr>
          <w:rFonts w:ascii="Times New Roman" w:hAnsi="Times New Roman" w:cs="Times New Roman"/>
          <w:sz w:val="28"/>
          <w:szCs w:val="28"/>
        </w:rPr>
        <w:t xml:space="preserve"> под руководством взрослых проверяют выполнение противопожарных правил при установки новогодних елок, состояние эвакуационных выходов, наличие первичных средств пожаротуш</w:t>
      </w:r>
      <w:r w:rsidRPr="001079B3">
        <w:rPr>
          <w:rFonts w:ascii="Times New Roman" w:hAnsi="Times New Roman" w:cs="Times New Roman"/>
          <w:sz w:val="28"/>
          <w:szCs w:val="28"/>
        </w:rPr>
        <w:t>е</w:t>
      </w:r>
      <w:r w:rsidRPr="001079B3">
        <w:rPr>
          <w:rFonts w:ascii="Times New Roman" w:hAnsi="Times New Roman" w:cs="Times New Roman"/>
          <w:sz w:val="28"/>
          <w:szCs w:val="28"/>
        </w:rPr>
        <w:t>ния, дежурят при проведении массовых мероприятий.</w:t>
      </w:r>
      <w:proofErr w:type="gramEnd"/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lastRenderedPageBreak/>
        <w:t>Маршрут «Зеленый друг»</w:t>
      </w:r>
      <w:r w:rsidRPr="00107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sz w:val="28"/>
          <w:szCs w:val="28"/>
        </w:rPr>
        <w:t xml:space="preserve">Время проведения – в наиболее пожароопасный весенне-летний период года. </w:t>
      </w:r>
      <w:proofErr w:type="spellStart"/>
      <w:r w:rsidRPr="001079B3">
        <w:rPr>
          <w:rFonts w:ascii="Times New Roman" w:hAnsi="Times New Roman" w:cs="Times New Roman"/>
          <w:sz w:val="28"/>
          <w:szCs w:val="28"/>
        </w:rPr>
        <w:t>ДЮПовцы</w:t>
      </w:r>
      <w:proofErr w:type="spellEnd"/>
      <w:r w:rsidRPr="001079B3">
        <w:rPr>
          <w:rFonts w:ascii="Times New Roman" w:hAnsi="Times New Roman" w:cs="Times New Roman"/>
          <w:sz w:val="28"/>
          <w:szCs w:val="28"/>
        </w:rPr>
        <w:t xml:space="preserve"> выявляют случаи разведения костров, поджог травы, ведут разъяснительную работу среди местного населения и отдыхающих, вывешивают специальные таблички и предупредительные знаки, оборудуют костр</w:t>
      </w:r>
      <w:r w:rsidRPr="001079B3">
        <w:rPr>
          <w:rFonts w:ascii="Times New Roman" w:hAnsi="Times New Roman" w:cs="Times New Roman"/>
          <w:sz w:val="28"/>
          <w:szCs w:val="28"/>
        </w:rPr>
        <w:t>о</w:t>
      </w:r>
      <w:r w:rsidRPr="001079B3">
        <w:rPr>
          <w:rFonts w:ascii="Times New Roman" w:hAnsi="Times New Roman" w:cs="Times New Roman"/>
          <w:sz w:val="28"/>
          <w:szCs w:val="28"/>
        </w:rPr>
        <w:t>вые площадки в отведенных местах.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Маршрут «Тревога»</w:t>
      </w:r>
      <w:r w:rsidRPr="00107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9B3" w:rsidRPr="001079B3" w:rsidRDefault="001079B3" w:rsidP="001079B3">
      <w:pPr>
        <w:pStyle w:val="23"/>
        <w:ind w:firstLine="540"/>
        <w:rPr>
          <w:i w:val="0"/>
          <w:szCs w:val="28"/>
        </w:rPr>
      </w:pPr>
      <w:proofErr w:type="spellStart"/>
      <w:r w:rsidRPr="001079B3">
        <w:rPr>
          <w:i w:val="0"/>
          <w:szCs w:val="28"/>
        </w:rPr>
        <w:t>ДЮПовцы</w:t>
      </w:r>
      <w:proofErr w:type="spellEnd"/>
      <w:r w:rsidRPr="001079B3">
        <w:rPr>
          <w:i w:val="0"/>
          <w:szCs w:val="28"/>
        </w:rPr>
        <w:t xml:space="preserve"> оборудуют при школах или пришкольных лагерях спортивные площадки, занимаются в секциях пожарно-прикладного спорта, учас</w:t>
      </w:r>
      <w:r w:rsidRPr="001079B3">
        <w:rPr>
          <w:i w:val="0"/>
          <w:szCs w:val="28"/>
        </w:rPr>
        <w:t>т</w:t>
      </w:r>
      <w:r w:rsidRPr="001079B3">
        <w:rPr>
          <w:i w:val="0"/>
          <w:szCs w:val="28"/>
        </w:rPr>
        <w:t>вуют в соревнованиях, овладевают навыками и приемами борьбы с огнем.</w:t>
      </w:r>
    </w:p>
    <w:p w:rsidR="001079B3" w:rsidRPr="001079B3" w:rsidRDefault="001079B3" w:rsidP="001079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B3">
        <w:rPr>
          <w:rFonts w:ascii="Times New Roman" w:hAnsi="Times New Roman" w:cs="Times New Roman"/>
          <w:b/>
          <w:sz w:val="28"/>
          <w:szCs w:val="28"/>
        </w:rPr>
        <w:t>Маршрут «Поиск»</w:t>
      </w:r>
      <w:r w:rsidRPr="001079B3">
        <w:rPr>
          <w:rFonts w:ascii="Times New Roman" w:hAnsi="Times New Roman" w:cs="Times New Roman"/>
          <w:sz w:val="28"/>
          <w:szCs w:val="28"/>
        </w:rPr>
        <w:t xml:space="preserve"> предусматривает сбор материалов по истории пожарной охраны России, района, своего населенного пункта. </w:t>
      </w:r>
      <w:proofErr w:type="spellStart"/>
      <w:r w:rsidRPr="001079B3">
        <w:rPr>
          <w:rFonts w:ascii="Times New Roman" w:hAnsi="Times New Roman" w:cs="Times New Roman"/>
          <w:sz w:val="28"/>
          <w:szCs w:val="28"/>
        </w:rPr>
        <w:t>ДЮПовцы</w:t>
      </w:r>
      <w:proofErr w:type="spellEnd"/>
      <w:r w:rsidRPr="001079B3">
        <w:rPr>
          <w:rFonts w:ascii="Times New Roman" w:hAnsi="Times New Roman" w:cs="Times New Roman"/>
          <w:sz w:val="28"/>
          <w:szCs w:val="28"/>
        </w:rPr>
        <w:t xml:space="preserve"> нах</w:t>
      </w:r>
      <w:r w:rsidRPr="001079B3">
        <w:rPr>
          <w:rFonts w:ascii="Times New Roman" w:hAnsi="Times New Roman" w:cs="Times New Roman"/>
          <w:sz w:val="28"/>
          <w:szCs w:val="28"/>
        </w:rPr>
        <w:t>о</w:t>
      </w:r>
      <w:r w:rsidRPr="001079B3">
        <w:rPr>
          <w:rFonts w:ascii="Times New Roman" w:hAnsi="Times New Roman" w:cs="Times New Roman"/>
          <w:sz w:val="28"/>
          <w:szCs w:val="28"/>
        </w:rPr>
        <w:t>дят в своем населенном пункте людей, проявивших мужество и героизм при тушении пожаров, ветеранов пожарной охраны, организуют с ними встречи.</w:t>
      </w:r>
    </w:p>
    <w:p w:rsidR="00000000" w:rsidRPr="001079B3" w:rsidRDefault="001079B3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079B3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9A" w:rsidRDefault="001079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16C9A" w:rsidRDefault="001079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9A" w:rsidRDefault="001079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A16C9A" w:rsidRDefault="001079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BAC"/>
    <w:multiLevelType w:val="hybridMultilevel"/>
    <w:tmpl w:val="060EBFE4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FD54E1"/>
    <w:multiLevelType w:val="hybridMultilevel"/>
    <w:tmpl w:val="5EC4F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F326B"/>
    <w:multiLevelType w:val="multilevel"/>
    <w:tmpl w:val="D2EAFBA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79B3"/>
    <w:rsid w:val="0010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79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9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1079B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9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079B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1079B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Normal">
    <w:name w:val="ConsNormal"/>
    <w:rsid w:val="00107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semiHidden/>
    <w:rsid w:val="001079B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1079B3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basedOn w:val="a"/>
    <w:link w:val="a4"/>
    <w:semiHidden/>
    <w:rsid w:val="001079B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079B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semiHidden/>
    <w:rsid w:val="001079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1079B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1079B3"/>
  </w:style>
  <w:style w:type="paragraph" w:styleId="23">
    <w:name w:val="Body Text Indent 2"/>
    <w:basedOn w:val="a"/>
    <w:link w:val="24"/>
    <w:semiHidden/>
    <w:rsid w:val="001079B3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/>
      <w:color w:val="00000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079B3"/>
    <w:rPr>
      <w:rFonts w:ascii="Times New Roman" w:eastAsia="Times New Roman" w:hAnsi="Times New Roman" w:cs="Times New Roman"/>
      <w:i/>
      <w:color w:val="000000"/>
      <w:sz w:val="28"/>
      <w:szCs w:val="24"/>
    </w:rPr>
  </w:style>
  <w:style w:type="paragraph" w:styleId="31">
    <w:name w:val="Body Text Indent 3"/>
    <w:basedOn w:val="a"/>
    <w:link w:val="32"/>
    <w:semiHidden/>
    <w:rsid w:val="001079B3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079B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2999</Words>
  <Characters>17096</Characters>
  <Application>Microsoft Office Word</Application>
  <DocSecurity>0</DocSecurity>
  <Lines>142</Lines>
  <Paragraphs>40</Paragraphs>
  <ScaleCrop>false</ScaleCrop>
  <Company>Microsoft</Company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2015-11-02T06:27:00Z</dcterms:created>
  <dcterms:modified xsi:type="dcterms:W3CDTF">2015-11-02T06:30:00Z</dcterms:modified>
</cp:coreProperties>
</file>