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2" w:rsidRDefault="00C66471" w:rsidP="00C66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66471" w:rsidRDefault="00C66471" w:rsidP="00C66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общественно значимых проектов с участием граждан, проживающих в сельской местности, на получение в 2016 году гранта</w:t>
      </w:r>
    </w:p>
    <w:p w:rsidR="00C66471" w:rsidRDefault="00C66471" w:rsidP="00C664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71" w:rsidRDefault="00C66471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федеральной целевой программой «Устойчивое развитие сельских территорий на 2014-2017 годы», утвержденной постановлением Правительства Российской Федерации от 15 июля 2013 года № 598, и Государственной программой Забайкальского края «Устойчивое развитие сельских территорий (2014-2020 годы)», утвержденной постановлением Правительства Забайкальского края от 30 октября 2013 года № 480. Министерство сельского хозяйства и продовольствия Забайкальского края объявляет конкурсный отбор общественно значимых проектов с участием граждан, проживающих в сельской местности. На получение в 2016 году гранта из федерального бюджета и бюджета Забайкальского края.</w:t>
      </w:r>
    </w:p>
    <w:p w:rsidR="00C66471" w:rsidRDefault="00C66471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заявочной документации для участия в конкурсном отборе осуществляется отделом социального развития села Министерства сельского хозяйства и продовольствия Забайкальского края по адресу: 672010. Г. Чита, ул. Амурская, 13, 3 этаж, кабинет 306.</w:t>
      </w:r>
    </w:p>
    <w:p w:rsidR="00C66471" w:rsidRDefault="00C66471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Заявочная документация принимается в рабочие дни с 18 по 30 марта 2016 года с 08:00 до 16:00 часов. Перерыв с 12:00 до 13:00 часов.</w:t>
      </w:r>
    </w:p>
    <w:p w:rsidR="00C66471" w:rsidRDefault="00225E65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заявок начинается с 08:00 часов 18 марта 2016 года и заканчивается в 16:00 часов 30 марта 2016 года.</w:t>
      </w:r>
    </w:p>
    <w:p w:rsidR="00225E65" w:rsidRDefault="00225E65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заявочной документации должен соответствовать:</w:t>
      </w:r>
    </w:p>
    <w:p w:rsidR="00225E65" w:rsidRDefault="00225E65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Порядку предоставления и расходования субсидии бюджетам муниципальных районов Забайкальского края из бюджета Забайкальского края на реализацию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поддержке местных инициатив граждан, проживающих в сельской местности, утвержденному постановлением Правительства Забайкальского края от 01 марта 2016 года № 78;</w:t>
      </w:r>
    </w:p>
    <w:p w:rsidR="00225E65" w:rsidRDefault="00225E65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Порядку проведения конкурсного отбора общественно значимых проектов с участием граждан, проживающих в сельской местности. На получение гранта, утвержденного приказом Министерства сельского хозяйства и продовольствия Забайкальского края от 14 марта 2016 года № 36.</w:t>
      </w:r>
    </w:p>
    <w:p w:rsidR="00225E65" w:rsidRDefault="00225E65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Вышеуказанная нормативная база размещена на официальном сайте Министерства сельского хозяйства и продовольствия Забайкальского края (</w:t>
      </w:r>
      <w:hyperlink r:id="rId4" w:history="1">
        <w:r w:rsidRPr="004761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617A">
          <w:rPr>
            <w:rStyle w:val="a3"/>
            <w:rFonts w:ascii="Times New Roman" w:hAnsi="Times New Roman" w:cs="Times New Roman"/>
            <w:sz w:val="28"/>
            <w:szCs w:val="28"/>
          </w:rPr>
          <w:t>.минсельхоз.забайкальскийкрай.рф</w:t>
        </w:r>
      </w:hyperlink>
      <w:r>
        <w:rPr>
          <w:rFonts w:ascii="Times New Roman" w:hAnsi="Times New Roman" w:cs="Times New Roman"/>
          <w:sz w:val="28"/>
          <w:szCs w:val="28"/>
        </w:rPr>
        <w:t>) в разделах «Государственная поддержка»/«Финансовая поддержка»/«</w:t>
      </w:r>
      <w:r w:rsidR="006E33C6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территорий»/«</w:t>
      </w:r>
      <w:proofErr w:type="spellStart"/>
      <w:r w:rsidR="006E33C6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6E33C6">
        <w:rPr>
          <w:rFonts w:ascii="Times New Roman" w:hAnsi="Times New Roman" w:cs="Times New Roman"/>
          <w:sz w:val="28"/>
          <w:szCs w:val="28"/>
        </w:rPr>
        <w:t xml:space="preserve"> поддержка местных инициатив граждан»/«Нормативное правовое обеспечение».</w:t>
      </w:r>
    </w:p>
    <w:p w:rsidR="006E33C6" w:rsidRPr="00225E65" w:rsidRDefault="006E33C6" w:rsidP="006E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373A19">
        <w:rPr>
          <w:rFonts w:ascii="Times New Roman" w:hAnsi="Times New Roman" w:cs="Times New Roman"/>
          <w:sz w:val="28"/>
          <w:szCs w:val="28"/>
        </w:rPr>
        <w:t xml:space="preserve"> 8 (30 249) 4-18-78 – отдел экономики администрации муниципального района «Калганский район», </w:t>
      </w:r>
      <w:r>
        <w:rPr>
          <w:rFonts w:ascii="Times New Roman" w:hAnsi="Times New Roman" w:cs="Times New Roman"/>
          <w:sz w:val="28"/>
          <w:szCs w:val="28"/>
        </w:rPr>
        <w:t>8 (30 22) 36-49-05.</w:t>
      </w:r>
    </w:p>
    <w:sectPr w:rsidR="006E33C6" w:rsidRPr="00225E65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6471"/>
    <w:rsid w:val="00051471"/>
    <w:rsid w:val="00102BF8"/>
    <w:rsid w:val="001124B0"/>
    <w:rsid w:val="00225E65"/>
    <w:rsid w:val="002E6F29"/>
    <w:rsid w:val="00373A19"/>
    <w:rsid w:val="00487D4F"/>
    <w:rsid w:val="005F00A7"/>
    <w:rsid w:val="006E33C6"/>
    <w:rsid w:val="007608CB"/>
    <w:rsid w:val="00813C97"/>
    <w:rsid w:val="009F21F9"/>
    <w:rsid w:val="00B7489F"/>
    <w:rsid w:val="00C55D7B"/>
    <w:rsid w:val="00C66471"/>
    <w:rsid w:val="00C7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0;&#1085;&#1089;&#1077;&#1083;&#1100;&#1093;&#1086;&#1079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2016-03-16T06:36:00Z</dcterms:created>
  <dcterms:modified xsi:type="dcterms:W3CDTF">2016-03-16T07:10:00Z</dcterms:modified>
</cp:coreProperties>
</file>