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7A" w:rsidRDefault="00B55F7A" w:rsidP="00B55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муниципального района «Калганский район»! </w:t>
      </w:r>
    </w:p>
    <w:p w:rsidR="00B55F7A" w:rsidRDefault="00B55F7A" w:rsidP="00B55F7A">
      <w:pPr>
        <w:ind w:firstLine="708"/>
        <w:jc w:val="both"/>
        <w:rPr>
          <w:sz w:val="28"/>
          <w:szCs w:val="28"/>
        </w:rPr>
      </w:pPr>
    </w:p>
    <w:p w:rsidR="00B55F7A" w:rsidRDefault="00B55F7A" w:rsidP="00B55F7A">
      <w:pPr>
        <w:ind w:firstLine="708"/>
        <w:jc w:val="both"/>
        <w:rPr>
          <w:sz w:val="28"/>
          <w:szCs w:val="28"/>
        </w:rPr>
      </w:pPr>
    </w:p>
    <w:p w:rsidR="00DB2638" w:rsidRPr="00DB2638" w:rsidRDefault="00DB2638" w:rsidP="00DB2638">
      <w:pPr>
        <w:ind w:firstLine="708"/>
        <w:jc w:val="both"/>
        <w:rPr>
          <w:sz w:val="28"/>
          <w:szCs w:val="28"/>
        </w:rPr>
      </w:pPr>
      <w:r w:rsidRPr="00DB2638">
        <w:rPr>
          <w:sz w:val="28"/>
          <w:szCs w:val="28"/>
        </w:rPr>
        <w:t xml:space="preserve">18 мая </w:t>
      </w:r>
      <w:proofErr w:type="spellStart"/>
      <w:r w:rsidRPr="00DB2638">
        <w:rPr>
          <w:sz w:val="28"/>
          <w:szCs w:val="28"/>
        </w:rPr>
        <w:t>врио</w:t>
      </w:r>
      <w:proofErr w:type="spellEnd"/>
      <w:r w:rsidRPr="00DB2638">
        <w:rPr>
          <w:sz w:val="28"/>
          <w:szCs w:val="28"/>
        </w:rPr>
        <w:t xml:space="preserve"> заместителя председателя </w:t>
      </w:r>
      <w:r w:rsidR="00885FFD">
        <w:rPr>
          <w:sz w:val="28"/>
          <w:szCs w:val="28"/>
        </w:rPr>
        <w:t>П</w:t>
      </w:r>
      <w:r w:rsidRPr="00DB2638">
        <w:rPr>
          <w:sz w:val="28"/>
          <w:szCs w:val="28"/>
        </w:rPr>
        <w:t>равительства Забайкальского края – руководите</w:t>
      </w:r>
      <w:r>
        <w:rPr>
          <w:sz w:val="28"/>
          <w:szCs w:val="28"/>
        </w:rPr>
        <w:t>ль администрации Г</w:t>
      </w:r>
      <w:r w:rsidRPr="00DB2638">
        <w:rPr>
          <w:sz w:val="28"/>
          <w:szCs w:val="28"/>
        </w:rPr>
        <w:t>убернатора края Д</w:t>
      </w:r>
      <w:r w:rsidR="00885FFD">
        <w:rPr>
          <w:sz w:val="28"/>
          <w:szCs w:val="28"/>
        </w:rPr>
        <w:t>.В.</w:t>
      </w:r>
      <w:bookmarkStart w:id="0" w:name="_GoBack"/>
      <w:bookmarkEnd w:id="0"/>
      <w:r w:rsidRPr="00DB2638">
        <w:rPr>
          <w:sz w:val="28"/>
          <w:szCs w:val="28"/>
        </w:rPr>
        <w:t xml:space="preserve"> Кочергин подписал постановление об ограничении пребывания граждан в лесах и въезда в них транспортных средств, проведения в лесах определенных видов работ в целях обеспечения пожарной безопасности.</w:t>
      </w:r>
    </w:p>
    <w:p w:rsidR="00DB2638" w:rsidRPr="00DB2638" w:rsidRDefault="00DB2638" w:rsidP="00DB2638">
      <w:pPr>
        <w:ind w:firstLine="708"/>
        <w:jc w:val="both"/>
        <w:rPr>
          <w:sz w:val="28"/>
          <w:szCs w:val="28"/>
        </w:rPr>
      </w:pPr>
    </w:p>
    <w:p w:rsidR="00426D2E" w:rsidRPr="00426D2E" w:rsidRDefault="00DB2638" w:rsidP="00DB2638">
      <w:pPr>
        <w:ind w:firstLine="708"/>
        <w:jc w:val="both"/>
        <w:rPr>
          <w:sz w:val="28"/>
          <w:szCs w:val="28"/>
        </w:rPr>
      </w:pPr>
      <w:r w:rsidRPr="00DB2638">
        <w:rPr>
          <w:sz w:val="28"/>
          <w:szCs w:val="28"/>
        </w:rPr>
        <w:t>Согласно постановлению, ограничения вводятся в связи с прогнозируемым установлением с 19 мая IV и V классов пожарной опасности на территории Забайкальского края по  условиям погоды и отсутствием улучшения пожарной обстановки (выпадения осадков более 3 мм) в ближайшие пять дней</w:t>
      </w:r>
      <w:r w:rsidR="00426D2E" w:rsidRPr="00426D2E">
        <w:rPr>
          <w:sz w:val="28"/>
          <w:szCs w:val="28"/>
        </w:rPr>
        <w:t>, сообщается 19 мая на официальном портале Забайкальского края.</w:t>
      </w:r>
    </w:p>
    <w:p w:rsidR="00426D2E" w:rsidRPr="00426D2E" w:rsidRDefault="00426D2E" w:rsidP="00DB2638">
      <w:pPr>
        <w:jc w:val="both"/>
        <w:rPr>
          <w:sz w:val="28"/>
          <w:szCs w:val="28"/>
        </w:rPr>
      </w:pPr>
    </w:p>
    <w:p w:rsidR="00426D2E" w:rsidRPr="00426D2E" w:rsidRDefault="00DB2638" w:rsidP="00DB26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документе указано, что П</w:t>
      </w:r>
      <w:r w:rsidRPr="00DB2638">
        <w:rPr>
          <w:sz w:val="28"/>
          <w:szCs w:val="28"/>
        </w:rPr>
        <w:t xml:space="preserve">равительство Забайкальского края постановляет в целях обеспечения пожарной безопасности с 19 мая по 8 июня ограничить пребывание граждан в лесах, расположенных на территории Забайкальского края, в границах следующих лесничеств: Агинского, </w:t>
      </w:r>
      <w:proofErr w:type="spellStart"/>
      <w:r w:rsidRPr="00DB2638">
        <w:rPr>
          <w:sz w:val="28"/>
          <w:szCs w:val="28"/>
        </w:rPr>
        <w:t>Акшинского</w:t>
      </w:r>
      <w:proofErr w:type="spellEnd"/>
      <w:r w:rsidRPr="00DB2638">
        <w:rPr>
          <w:sz w:val="28"/>
          <w:szCs w:val="28"/>
        </w:rPr>
        <w:t xml:space="preserve">, </w:t>
      </w:r>
      <w:proofErr w:type="spellStart"/>
      <w:r w:rsidRPr="00DB2638">
        <w:rPr>
          <w:sz w:val="28"/>
          <w:szCs w:val="28"/>
        </w:rPr>
        <w:t>Александровско</w:t>
      </w:r>
      <w:proofErr w:type="spellEnd"/>
      <w:r w:rsidRPr="00DB2638">
        <w:rPr>
          <w:sz w:val="28"/>
          <w:szCs w:val="28"/>
        </w:rPr>
        <w:t xml:space="preserve">-Заводского, Аргунского, </w:t>
      </w:r>
      <w:proofErr w:type="spellStart"/>
      <w:r w:rsidRPr="00DB2638">
        <w:rPr>
          <w:sz w:val="28"/>
          <w:szCs w:val="28"/>
        </w:rPr>
        <w:t>Бадинского</w:t>
      </w:r>
      <w:proofErr w:type="spellEnd"/>
      <w:r w:rsidRPr="00DB2638">
        <w:rPr>
          <w:sz w:val="28"/>
          <w:szCs w:val="28"/>
        </w:rPr>
        <w:t xml:space="preserve">, </w:t>
      </w:r>
      <w:proofErr w:type="spellStart"/>
      <w:r w:rsidRPr="00DB2638">
        <w:rPr>
          <w:sz w:val="28"/>
          <w:szCs w:val="28"/>
        </w:rPr>
        <w:t>Балейского</w:t>
      </w:r>
      <w:proofErr w:type="spellEnd"/>
      <w:r w:rsidRPr="00DB2638">
        <w:rPr>
          <w:sz w:val="28"/>
          <w:szCs w:val="28"/>
        </w:rPr>
        <w:t xml:space="preserve">, </w:t>
      </w:r>
      <w:proofErr w:type="spellStart"/>
      <w:r w:rsidRPr="00DB2638">
        <w:rPr>
          <w:sz w:val="28"/>
          <w:szCs w:val="28"/>
        </w:rPr>
        <w:t>Беклемишевского</w:t>
      </w:r>
      <w:proofErr w:type="spellEnd"/>
      <w:r w:rsidRPr="00DB2638">
        <w:rPr>
          <w:sz w:val="28"/>
          <w:szCs w:val="28"/>
        </w:rPr>
        <w:t xml:space="preserve">, Верхне-Читинского, </w:t>
      </w:r>
      <w:proofErr w:type="spellStart"/>
      <w:r w:rsidRPr="00DB2638">
        <w:rPr>
          <w:sz w:val="28"/>
          <w:szCs w:val="28"/>
        </w:rPr>
        <w:t>Газимуро</w:t>
      </w:r>
      <w:proofErr w:type="spellEnd"/>
      <w:r w:rsidRPr="00DB2638">
        <w:rPr>
          <w:sz w:val="28"/>
          <w:szCs w:val="28"/>
        </w:rPr>
        <w:t xml:space="preserve">-Заводского, </w:t>
      </w:r>
      <w:proofErr w:type="spellStart"/>
      <w:r w:rsidRPr="00DB2638">
        <w:rPr>
          <w:sz w:val="28"/>
          <w:szCs w:val="28"/>
        </w:rPr>
        <w:t>Дульдургинского</w:t>
      </w:r>
      <w:proofErr w:type="spellEnd"/>
      <w:r w:rsidRPr="00DB2638">
        <w:rPr>
          <w:sz w:val="28"/>
          <w:szCs w:val="28"/>
        </w:rPr>
        <w:t xml:space="preserve">, </w:t>
      </w:r>
      <w:proofErr w:type="spellStart"/>
      <w:r w:rsidRPr="00DB2638">
        <w:rPr>
          <w:sz w:val="28"/>
          <w:szCs w:val="28"/>
        </w:rPr>
        <w:t>Ингодинского</w:t>
      </w:r>
      <w:proofErr w:type="spellEnd"/>
      <w:r w:rsidRPr="00DB2638">
        <w:rPr>
          <w:sz w:val="28"/>
          <w:szCs w:val="28"/>
        </w:rPr>
        <w:t xml:space="preserve">, </w:t>
      </w:r>
      <w:proofErr w:type="spellStart"/>
      <w:r w:rsidRPr="00DB2638">
        <w:rPr>
          <w:sz w:val="28"/>
          <w:szCs w:val="28"/>
        </w:rPr>
        <w:t>Карымского</w:t>
      </w:r>
      <w:proofErr w:type="spellEnd"/>
      <w:r w:rsidRPr="00DB2638">
        <w:rPr>
          <w:sz w:val="28"/>
          <w:szCs w:val="28"/>
        </w:rPr>
        <w:t xml:space="preserve">, </w:t>
      </w:r>
      <w:proofErr w:type="spellStart"/>
      <w:r w:rsidRPr="00DB2638">
        <w:rPr>
          <w:sz w:val="28"/>
          <w:szCs w:val="28"/>
        </w:rPr>
        <w:t>Красночикойского</w:t>
      </w:r>
      <w:proofErr w:type="spellEnd"/>
      <w:r w:rsidRPr="00DB2638">
        <w:rPr>
          <w:sz w:val="28"/>
          <w:szCs w:val="28"/>
        </w:rPr>
        <w:t xml:space="preserve">, </w:t>
      </w:r>
      <w:proofErr w:type="spellStart"/>
      <w:r w:rsidRPr="00DB2638">
        <w:rPr>
          <w:sz w:val="28"/>
          <w:szCs w:val="28"/>
        </w:rPr>
        <w:t>Кыринского</w:t>
      </w:r>
      <w:proofErr w:type="spellEnd"/>
      <w:r w:rsidRPr="00DB2638">
        <w:rPr>
          <w:sz w:val="28"/>
          <w:szCs w:val="28"/>
        </w:rPr>
        <w:t xml:space="preserve">, </w:t>
      </w:r>
      <w:proofErr w:type="spellStart"/>
      <w:r w:rsidRPr="00DB2638">
        <w:rPr>
          <w:sz w:val="28"/>
          <w:szCs w:val="28"/>
        </w:rPr>
        <w:t>Могочинского</w:t>
      </w:r>
      <w:proofErr w:type="spellEnd"/>
      <w:r w:rsidRPr="00DB2638">
        <w:rPr>
          <w:sz w:val="28"/>
          <w:szCs w:val="28"/>
        </w:rPr>
        <w:t xml:space="preserve">, Нерчинского, </w:t>
      </w:r>
      <w:proofErr w:type="spellStart"/>
      <w:r w:rsidRPr="00DB2638">
        <w:rPr>
          <w:sz w:val="28"/>
          <w:szCs w:val="28"/>
        </w:rPr>
        <w:t>Оленгуйского</w:t>
      </w:r>
      <w:proofErr w:type="spellEnd"/>
      <w:r w:rsidRPr="00DB2638">
        <w:rPr>
          <w:sz w:val="28"/>
          <w:szCs w:val="28"/>
        </w:rPr>
        <w:t xml:space="preserve">, </w:t>
      </w:r>
      <w:proofErr w:type="spellStart"/>
      <w:r w:rsidRPr="00DB2638">
        <w:rPr>
          <w:sz w:val="28"/>
          <w:szCs w:val="28"/>
        </w:rPr>
        <w:t>Ононского</w:t>
      </w:r>
      <w:proofErr w:type="spellEnd"/>
      <w:r w:rsidRPr="00DB2638">
        <w:rPr>
          <w:sz w:val="28"/>
          <w:szCs w:val="28"/>
        </w:rPr>
        <w:t xml:space="preserve">, </w:t>
      </w:r>
      <w:proofErr w:type="gramStart"/>
      <w:r w:rsidRPr="00DB2638">
        <w:rPr>
          <w:sz w:val="28"/>
          <w:szCs w:val="28"/>
        </w:rPr>
        <w:t>Петровск-Забайкальского</w:t>
      </w:r>
      <w:proofErr w:type="gramEnd"/>
      <w:r w:rsidRPr="00DB2638">
        <w:rPr>
          <w:sz w:val="28"/>
          <w:szCs w:val="28"/>
        </w:rPr>
        <w:t xml:space="preserve">, Сретенского, </w:t>
      </w:r>
      <w:proofErr w:type="spellStart"/>
      <w:r w:rsidRPr="00DB2638">
        <w:rPr>
          <w:sz w:val="28"/>
          <w:szCs w:val="28"/>
        </w:rPr>
        <w:t>Тунгокоченского</w:t>
      </w:r>
      <w:proofErr w:type="spellEnd"/>
      <w:r w:rsidRPr="00DB2638">
        <w:rPr>
          <w:sz w:val="28"/>
          <w:szCs w:val="28"/>
        </w:rPr>
        <w:t xml:space="preserve">, </w:t>
      </w:r>
      <w:proofErr w:type="spellStart"/>
      <w:r w:rsidRPr="00DB2638">
        <w:rPr>
          <w:sz w:val="28"/>
          <w:szCs w:val="28"/>
        </w:rPr>
        <w:t>Хилокского</w:t>
      </w:r>
      <w:proofErr w:type="spellEnd"/>
      <w:r w:rsidRPr="00DB2638">
        <w:rPr>
          <w:sz w:val="28"/>
          <w:szCs w:val="28"/>
        </w:rPr>
        <w:t xml:space="preserve">, Чарского, Чернышевского, Читинского, </w:t>
      </w:r>
      <w:proofErr w:type="spellStart"/>
      <w:r w:rsidRPr="00DB2638">
        <w:rPr>
          <w:sz w:val="28"/>
          <w:szCs w:val="28"/>
        </w:rPr>
        <w:t>Шилкинского</w:t>
      </w:r>
      <w:proofErr w:type="spellEnd"/>
      <w:r w:rsidRPr="00DB2638">
        <w:rPr>
          <w:sz w:val="28"/>
          <w:szCs w:val="28"/>
        </w:rPr>
        <w:t>, проведение в них определенных видов работ и запретить въезд в них транспортных средств.</w:t>
      </w:r>
    </w:p>
    <w:sectPr w:rsidR="00426D2E" w:rsidRPr="0042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25"/>
    <w:rsid w:val="00042308"/>
    <w:rsid w:val="002C6025"/>
    <w:rsid w:val="00426D2E"/>
    <w:rsid w:val="00694D98"/>
    <w:rsid w:val="006A52CA"/>
    <w:rsid w:val="00885FFD"/>
    <w:rsid w:val="00B55F7A"/>
    <w:rsid w:val="00D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A52CA"/>
    <w:pPr>
      <w:keepNext/>
      <w:suppressAutoHyphens w:val="0"/>
      <w:outlineLvl w:val="0"/>
    </w:pPr>
    <w:rPr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suppressAutoHyphens w:val="0"/>
      <w:jc w:val="right"/>
      <w:outlineLvl w:val="1"/>
    </w:pPr>
    <w:rPr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A52CA"/>
    <w:pPr>
      <w:suppressAutoHyphens w:val="0"/>
      <w:spacing w:before="240" w:after="60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  <w:style w:type="character" w:customStyle="1" w:styleId="FontStyle17">
    <w:name w:val="Font Style17"/>
    <w:basedOn w:val="a0"/>
    <w:rsid w:val="00B55F7A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A52CA"/>
    <w:pPr>
      <w:keepNext/>
      <w:suppressAutoHyphens w:val="0"/>
      <w:outlineLvl w:val="0"/>
    </w:pPr>
    <w:rPr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suppressAutoHyphens w:val="0"/>
      <w:jc w:val="right"/>
      <w:outlineLvl w:val="1"/>
    </w:pPr>
    <w:rPr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A52CA"/>
    <w:pPr>
      <w:suppressAutoHyphens w:val="0"/>
      <w:spacing w:before="240" w:after="60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  <w:style w:type="character" w:customStyle="1" w:styleId="FontStyle17">
    <w:name w:val="Font Style17"/>
    <w:basedOn w:val="a0"/>
    <w:rsid w:val="00B55F7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2016-05-19T01:10:00Z</dcterms:created>
  <dcterms:modified xsi:type="dcterms:W3CDTF">2016-05-19T01:18:00Z</dcterms:modified>
</cp:coreProperties>
</file>