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86" w:rsidRPr="00023488" w:rsidRDefault="00670D86" w:rsidP="00670D86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АДМИНИСТРАЦИЯ</w:t>
      </w:r>
    </w:p>
    <w:p w:rsidR="00670D86" w:rsidRPr="00023488" w:rsidRDefault="00670D86" w:rsidP="00670D86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МУНИЦИПАЛЬНОГО РАЙОНА «КАЛГАНСКИЙ РАЙОН»</w:t>
      </w:r>
    </w:p>
    <w:p w:rsidR="00670D86" w:rsidRPr="00023488" w:rsidRDefault="00670D86" w:rsidP="00670D86">
      <w:pPr>
        <w:jc w:val="center"/>
        <w:rPr>
          <w:b/>
          <w:bCs/>
          <w:sz w:val="28"/>
          <w:szCs w:val="28"/>
        </w:rPr>
      </w:pPr>
    </w:p>
    <w:p w:rsidR="00670D86" w:rsidRPr="00023488" w:rsidRDefault="00670D86" w:rsidP="00670D86">
      <w:pPr>
        <w:rPr>
          <w:sz w:val="28"/>
          <w:szCs w:val="28"/>
        </w:rPr>
      </w:pPr>
    </w:p>
    <w:p w:rsidR="00670D86" w:rsidRPr="00023488" w:rsidRDefault="00670D86" w:rsidP="00670D86">
      <w:pPr>
        <w:jc w:val="center"/>
        <w:rPr>
          <w:b/>
          <w:sz w:val="28"/>
          <w:szCs w:val="28"/>
        </w:rPr>
      </w:pPr>
      <w:r w:rsidRPr="00023488">
        <w:rPr>
          <w:b/>
          <w:sz w:val="28"/>
          <w:szCs w:val="28"/>
        </w:rPr>
        <w:t>ПОСТАНОВЛЕНИЕ</w:t>
      </w:r>
    </w:p>
    <w:p w:rsidR="00670D86" w:rsidRDefault="00670D86" w:rsidP="00670D86"/>
    <w:p w:rsidR="00670D86" w:rsidRDefault="00670D86" w:rsidP="00670D86"/>
    <w:p w:rsidR="00670D86" w:rsidRDefault="00D144F7" w:rsidP="00670D8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70D86">
        <w:rPr>
          <w:sz w:val="28"/>
          <w:szCs w:val="28"/>
        </w:rPr>
        <w:t xml:space="preserve"> мая 2016 года                                                                                            № 1</w:t>
      </w:r>
      <w:r>
        <w:rPr>
          <w:sz w:val="28"/>
          <w:szCs w:val="28"/>
        </w:rPr>
        <w:t>20</w:t>
      </w:r>
    </w:p>
    <w:p w:rsidR="00670D86" w:rsidRDefault="00670D86" w:rsidP="00670D86">
      <w:pPr>
        <w:pStyle w:val="2"/>
        <w:ind w:hanging="576"/>
        <w:jc w:val="both"/>
      </w:pPr>
    </w:p>
    <w:p w:rsidR="00670D86" w:rsidRDefault="00670D86" w:rsidP="00670D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D144F7" w:rsidRDefault="00D144F7" w:rsidP="00670D86">
      <w:pPr>
        <w:ind w:firstLine="708"/>
        <w:jc w:val="both"/>
        <w:rPr>
          <w:sz w:val="28"/>
          <w:szCs w:val="28"/>
        </w:rPr>
      </w:pPr>
    </w:p>
    <w:p w:rsidR="00670D86" w:rsidRPr="00D144F7" w:rsidRDefault="00D144F7" w:rsidP="00D144F7">
      <w:pPr>
        <w:ind w:firstLine="708"/>
        <w:jc w:val="center"/>
        <w:rPr>
          <w:b/>
          <w:sz w:val="28"/>
          <w:szCs w:val="28"/>
        </w:rPr>
      </w:pPr>
      <w:r w:rsidRPr="00D144F7">
        <w:rPr>
          <w:b/>
          <w:sz w:val="28"/>
          <w:szCs w:val="28"/>
        </w:rPr>
        <w:t xml:space="preserve">Об организации летнего отдыха и занятости детей в 2016 году </w:t>
      </w:r>
    </w:p>
    <w:p w:rsidR="00670D86" w:rsidRDefault="00670D86" w:rsidP="00670D86">
      <w:pPr>
        <w:ind w:firstLine="708"/>
        <w:jc w:val="center"/>
        <w:rPr>
          <w:b/>
          <w:sz w:val="28"/>
          <w:szCs w:val="28"/>
        </w:rPr>
      </w:pPr>
    </w:p>
    <w:p w:rsidR="00670D86" w:rsidRPr="000D29A4" w:rsidRDefault="00D144F7" w:rsidP="00670D86">
      <w:pPr>
        <w:pStyle w:val="Style6"/>
        <w:widowControl/>
        <w:spacing w:line="240" w:lineRule="auto"/>
        <w:rPr>
          <w:sz w:val="28"/>
          <w:szCs w:val="28"/>
        </w:rPr>
      </w:pPr>
      <w:r w:rsidRPr="00C2436B">
        <w:rPr>
          <w:sz w:val="28"/>
          <w:szCs w:val="28"/>
        </w:rPr>
        <w:t xml:space="preserve">В целях создания оптимальных условий для обеспечения качественного отдыха, оздоровления и занятости детей и подростков муниципального района «Калганский район», </w:t>
      </w:r>
      <w:r w:rsidR="00670D86">
        <w:rPr>
          <w:sz w:val="28"/>
          <w:szCs w:val="28"/>
        </w:rPr>
        <w:t>в соответствии со ст. 2</w:t>
      </w:r>
      <w:r w:rsidR="0025117B">
        <w:rPr>
          <w:sz w:val="28"/>
          <w:szCs w:val="28"/>
        </w:rPr>
        <w:t>5</w:t>
      </w:r>
      <w:r w:rsidR="00670D86">
        <w:rPr>
          <w:sz w:val="28"/>
          <w:szCs w:val="28"/>
        </w:rPr>
        <w:t xml:space="preserve"> Устава муниципального района «Калганский район», </w:t>
      </w:r>
      <w:r w:rsidR="00670D86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="00670D86">
        <w:rPr>
          <w:sz w:val="28"/>
          <w:szCs w:val="28"/>
        </w:rPr>
        <w:t xml:space="preserve">, </w:t>
      </w:r>
      <w:r w:rsidR="00670D86">
        <w:rPr>
          <w:b/>
          <w:sz w:val="28"/>
          <w:szCs w:val="28"/>
        </w:rPr>
        <w:t>постановляет:</w:t>
      </w:r>
    </w:p>
    <w:p w:rsidR="00670D86" w:rsidRDefault="00670D86" w:rsidP="00670D86">
      <w:pPr>
        <w:ind w:firstLine="708"/>
        <w:jc w:val="both"/>
        <w:rPr>
          <w:sz w:val="28"/>
          <w:szCs w:val="28"/>
        </w:rPr>
      </w:pP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1. Утвердить состав районной межведомственной комиссии по организации отдыха, оздоровления, занятости детей в 2016 году (прилагается).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2. Рекомендовать руководителям общеобразовательных учреждений, главам сельских поселений, директорам домов культуры: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определить конкретные задачи по повышению качества услуг, предоставляемых учреждениями отдыха и оздоровления детей, и обеспечить организованное проведение летней оздоровительной кампании с максимальным использованием материально-технической базы учреждений образования, культуры, спорта, оздоровления и реабилитации детей и подростков;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обеспечить сохранение и развитие инфраструктуры и материально-технической базы учреждений отдыха и оздоровления детей и подростков на летний период, при этом обеспечить право приоритетности при трудоустройстве для детей-сирот, детей, оставшихся без попечения родителей, подростков, состоящих на учете в Органах полиции;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организовать в первоочередном порядке отдых, оздоровление детей, находящихся в трудной жизненной ситуации, детей и подростков, состоящих на учете в Органах полиции, комиссии по делам несовершеннолетних;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способствовать созданию условий для реализации детского туризма;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провести работу по приведению в безопасное состояние подъездных дорог, а также обеспечить беспрепятственный проезд пожарной техники к учреждениям отдыха и оздоровления детей;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не допускать использование водных объектов в целях питьевого и хозяйственно-бытового водоснабжения без санитарно-эпидемиологических заключений;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lastRenderedPageBreak/>
        <w:t>- при оборудовании мест для купания детей, учитывать требования действующих санитарных правил и норм, разрешение на использование водных объектов в целях купания допускать только при наличии санитарно-эпидемиологических заключений;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определить продолжительность смены в учреждениях отдыха и оздоровления детей в соответствии с санитарными правилами и нормами по устройству и содержанию детских оздоровительных лагерей с дневным пребыванием детей – 21 день;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своевременно подготовить учреждения отдыха и оздоровления детей;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- обеспечить проведение профилактических  дезинсекционных и </w:t>
      </w:r>
      <w:proofErr w:type="spellStart"/>
      <w:r w:rsidRPr="00C2436B">
        <w:rPr>
          <w:sz w:val="28"/>
          <w:szCs w:val="28"/>
        </w:rPr>
        <w:t>дератизационных</w:t>
      </w:r>
      <w:proofErr w:type="spellEnd"/>
      <w:r w:rsidRPr="00C2436B">
        <w:rPr>
          <w:sz w:val="28"/>
          <w:szCs w:val="28"/>
        </w:rPr>
        <w:t xml:space="preserve"> работ, в том числе </w:t>
      </w:r>
      <w:proofErr w:type="spellStart"/>
      <w:r w:rsidRPr="00C2436B">
        <w:rPr>
          <w:sz w:val="28"/>
          <w:szCs w:val="28"/>
        </w:rPr>
        <w:t>акарицидной</w:t>
      </w:r>
      <w:proofErr w:type="spellEnd"/>
      <w:r w:rsidRPr="00C2436B">
        <w:rPr>
          <w:sz w:val="28"/>
          <w:szCs w:val="28"/>
        </w:rPr>
        <w:t xml:space="preserve"> обработки (против клещей) на территории учреждений отдыха и оздоровления детей и прилегающей местности;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для обеспечения детей во всех учреждениях отдыха и оздоровления детей полноценным рациональным питанием и доброкачественной питьевой водой руководствоваться требованиями, разработанными Департаментом государственных закупок Забайкальского края, по совершенствованию порядка определения поставщиков продуктов питания, и обеспечению поставки качественных продуктов учреждениям отдыха и оздоровления детей;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реализовать комплекс мер, направленных на обеспечение охраны жизни и здоровья детей, соблюдения требований санитарно-эпидемиологических правил и норм, противопожарной защиты учреждений отдыха и оздоровления детей, мер предосторожности при проведении массовых мероприятий, походов, экскурсий, купание детей, при организации трудовой деятельности, перевозок детей всеми видами транспорта с учетом перевозок и времени суток;</w:t>
      </w:r>
    </w:p>
    <w:p w:rsidR="00486300" w:rsidRPr="00151A7B" w:rsidRDefault="00486300" w:rsidP="00486300">
      <w:pPr>
        <w:ind w:firstLine="709"/>
        <w:jc w:val="both"/>
        <w:rPr>
          <w:sz w:val="28"/>
          <w:szCs w:val="28"/>
        </w:rPr>
      </w:pPr>
      <w:r w:rsidRPr="00151A7B">
        <w:rPr>
          <w:sz w:val="28"/>
          <w:szCs w:val="28"/>
        </w:rPr>
        <w:t>- обеспечить организацию смен спортивно-оздоровительного направления и проведение в учреждениях отдыха и оздоровления детей мероприятий, направленных на формирование здорового образа жизни детей и подростков;</w:t>
      </w:r>
    </w:p>
    <w:p w:rsidR="00486300" w:rsidRPr="00151A7B" w:rsidRDefault="00486300" w:rsidP="00486300">
      <w:pPr>
        <w:ind w:firstLine="709"/>
        <w:jc w:val="both"/>
        <w:rPr>
          <w:sz w:val="28"/>
          <w:szCs w:val="28"/>
        </w:rPr>
      </w:pPr>
      <w:r w:rsidRPr="00151A7B">
        <w:rPr>
          <w:sz w:val="28"/>
          <w:szCs w:val="28"/>
        </w:rPr>
        <w:t>- обеспечить организацию спортивно-оздоровительной работы с детьми и подростками по месту жительства в каникулярное время, совместно с органами местного самоуправления способствовать развитию сети спортивных площадок на придомовых территориях.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3. Рекомендовать отделу социального обеспечения (</w:t>
      </w:r>
      <w:proofErr w:type="spellStart"/>
      <w:r w:rsidRPr="00C2436B">
        <w:rPr>
          <w:sz w:val="28"/>
          <w:szCs w:val="28"/>
        </w:rPr>
        <w:t>и.о</w:t>
      </w:r>
      <w:proofErr w:type="spellEnd"/>
      <w:r w:rsidRPr="00C2436B">
        <w:rPr>
          <w:sz w:val="28"/>
          <w:szCs w:val="28"/>
        </w:rPr>
        <w:t xml:space="preserve">. Т.И. </w:t>
      </w:r>
      <w:proofErr w:type="gramStart"/>
      <w:r w:rsidRPr="00C2436B">
        <w:rPr>
          <w:sz w:val="28"/>
          <w:szCs w:val="28"/>
        </w:rPr>
        <w:t>Томских</w:t>
      </w:r>
      <w:proofErr w:type="gramEnd"/>
      <w:r w:rsidRPr="00C2436B">
        <w:rPr>
          <w:sz w:val="28"/>
          <w:szCs w:val="28"/>
        </w:rPr>
        <w:t>):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организовать оздоровление и отдых детей, находящихся в трудной жизненной ситуации, в детских оздоровительных лагерях, созданных на базе учреждения, лечебно-профилактических, образовательных, спортивных и иных учреждений Забайкальского края;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- предоставить льготы по проезд транспортом междугородного сообщения детям, проживающим в Забайкальском крае, нуждающимся в санаторно-курортном лечении и оздоровлении, в соответствии с Законом ЗК от 26.09.2008 г. № 41-ЗЗК «О возмещении части стоимости проезда на </w:t>
      </w:r>
      <w:r w:rsidRPr="00C2436B">
        <w:rPr>
          <w:sz w:val="28"/>
          <w:szCs w:val="28"/>
        </w:rPr>
        <w:lastRenderedPageBreak/>
        <w:t>междугородном транспорте детей, проживающих  в Забайкальском крае к месту санаторно-курортного лечения или оздоровления и обратно».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4. Управлению образования администрации муниципального район «Калганский район» (Е.Т. </w:t>
      </w:r>
      <w:proofErr w:type="spellStart"/>
      <w:r w:rsidRPr="00C2436B">
        <w:rPr>
          <w:sz w:val="28"/>
          <w:szCs w:val="28"/>
        </w:rPr>
        <w:t>Шиян</w:t>
      </w:r>
      <w:proofErr w:type="spellEnd"/>
      <w:r w:rsidRPr="00C2436B">
        <w:rPr>
          <w:sz w:val="28"/>
          <w:szCs w:val="28"/>
        </w:rPr>
        <w:t>) обеспечить: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организацию работы по обеспечению отдыха и оздоровления детей;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содействие реализации программ отдыха, оздоровления, занятости, поддержки педагогических инноваций в организации профильных смен в учреждениях отдыха и оздоровления детей различных типов и вводов;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- организацию отдыха и занятости детей с </w:t>
      </w:r>
      <w:proofErr w:type="spellStart"/>
      <w:r w:rsidRPr="00C2436B">
        <w:rPr>
          <w:sz w:val="28"/>
          <w:szCs w:val="28"/>
        </w:rPr>
        <w:t>девиантным</w:t>
      </w:r>
      <w:proofErr w:type="spellEnd"/>
      <w:r w:rsidRPr="00C2436B">
        <w:rPr>
          <w:sz w:val="28"/>
          <w:szCs w:val="28"/>
        </w:rPr>
        <w:t xml:space="preserve"> поведением;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- общий </w:t>
      </w:r>
      <w:proofErr w:type="gramStart"/>
      <w:r w:rsidRPr="00C2436B">
        <w:rPr>
          <w:sz w:val="28"/>
          <w:szCs w:val="28"/>
        </w:rPr>
        <w:t>контроль за</w:t>
      </w:r>
      <w:proofErr w:type="gramEnd"/>
      <w:r w:rsidRPr="00C2436B">
        <w:rPr>
          <w:sz w:val="28"/>
          <w:szCs w:val="28"/>
        </w:rPr>
        <w:t xml:space="preserve"> нормативным правовым обеспечением, состоянием воспитательного процесса в учреждениях отдыха и оздоровления детей, за качеством кадрового подбора в них;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оказать содействие в решении вопроса увеличения количества смен спортивно-оздоровительного направления и мероприятий, направленных на формирование здорового образа жизни детей и подростков, в учреждениях отдыха и оздоровления;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обеспечить организацию спортивно-оздоровительной работы с детьми и подростками по месту жительства в каникулярное время, совместно с органами местного самоуправления способствовать развитию сети спортивных площадок на придомовых территориях.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5. Рекомендовать главному врачу Государственно</w:t>
      </w:r>
      <w:r w:rsidR="00D144F7">
        <w:rPr>
          <w:sz w:val="28"/>
          <w:szCs w:val="28"/>
        </w:rPr>
        <w:t xml:space="preserve">го </w:t>
      </w:r>
      <w:r w:rsidRPr="00C2436B">
        <w:rPr>
          <w:sz w:val="28"/>
          <w:szCs w:val="28"/>
        </w:rPr>
        <w:t>учреждени</w:t>
      </w:r>
      <w:r w:rsidR="00D144F7">
        <w:rPr>
          <w:sz w:val="28"/>
          <w:szCs w:val="28"/>
        </w:rPr>
        <w:t>я</w:t>
      </w:r>
      <w:r w:rsidRPr="00C2436B">
        <w:rPr>
          <w:sz w:val="28"/>
          <w:szCs w:val="28"/>
        </w:rPr>
        <w:t xml:space="preserve"> здравоохранения «Калганская центральная районная больница» (Т.М. </w:t>
      </w:r>
      <w:proofErr w:type="spellStart"/>
      <w:r w:rsidRPr="00C2436B">
        <w:rPr>
          <w:sz w:val="28"/>
          <w:szCs w:val="28"/>
        </w:rPr>
        <w:t>Костюриной</w:t>
      </w:r>
      <w:proofErr w:type="spellEnd"/>
      <w:r w:rsidRPr="00C2436B">
        <w:rPr>
          <w:sz w:val="28"/>
          <w:szCs w:val="28"/>
        </w:rPr>
        <w:t>):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принять меры по организации прохождения медицинских комиссий работниками учреждений отдыха и оздоровления детей, другими работниками, занятыми в организации отдыха и оздоровления детей, медицинского осмотра детей, которые направляются в лагеря на базы отдыха, а также медицинского осмотра подростков при оформлении временной трудовой занятости на летний период;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оказать содействие в подборе для работы в учреждениях отдыха и оздоровления детей, медицинских работников прошедших соответствующее обучение;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- совместно с Управлением </w:t>
      </w:r>
      <w:proofErr w:type="spellStart"/>
      <w:r w:rsidRPr="00C2436B">
        <w:rPr>
          <w:sz w:val="28"/>
          <w:szCs w:val="28"/>
        </w:rPr>
        <w:t>Роспотребнадзора</w:t>
      </w:r>
      <w:proofErr w:type="spellEnd"/>
      <w:r w:rsidRPr="00C2436B">
        <w:rPr>
          <w:sz w:val="28"/>
          <w:szCs w:val="28"/>
        </w:rPr>
        <w:t xml:space="preserve"> по Калганскому району провести</w:t>
      </w:r>
      <w:r>
        <w:rPr>
          <w:sz w:val="28"/>
          <w:szCs w:val="28"/>
        </w:rPr>
        <w:t xml:space="preserve"> </w:t>
      </w:r>
      <w:r w:rsidRPr="00C2436B">
        <w:rPr>
          <w:sz w:val="28"/>
          <w:szCs w:val="28"/>
        </w:rPr>
        <w:t>семинар для медицинских работников, выезжающих на летний период в учреждения отдыха и оздоровления детей, по изучению требований санитарно-эпидемиологических правил и норм, а также методических рекомендаций;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организовать работу по достоверной оценке эффективности оздоровления детей различного типа и вида согласно действующим методическим рекомендациям.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6. Отделу культуры администрации муниципального района «Калганский район» (Е.А. </w:t>
      </w:r>
      <w:proofErr w:type="spellStart"/>
      <w:r w:rsidRPr="00C2436B">
        <w:rPr>
          <w:sz w:val="28"/>
          <w:szCs w:val="28"/>
        </w:rPr>
        <w:t>Жураковской</w:t>
      </w:r>
      <w:proofErr w:type="spellEnd"/>
      <w:r w:rsidRPr="00C2436B">
        <w:rPr>
          <w:sz w:val="28"/>
          <w:szCs w:val="28"/>
        </w:rPr>
        <w:t>) обеспечить: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организационно-методическое руководство по проведению специализированных смен художественно-эстетического направления;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lastRenderedPageBreak/>
        <w:t>- работу передвижных библиотек и художественных выставок, выезды профессиональных коллективов и коллективов народного творчества  в учреждениях отдыха и оздоровления детей;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условия для активного отдыха детей, подростков в учреждениях культуры в каникулярный период.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7. Рекомендовать Территориальному отделу управления </w:t>
      </w:r>
      <w:proofErr w:type="spellStart"/>
      <w:r w:rsidRPr="00C2436B">
        <w:rPr>
          <w:sz w:val="28"/>
          <w:szCs w:val="28"/>
        </w:rPr>
        <w:t>Роспотребнадзора</w:t>
      </w:r>
      <w:proofErr w:type="spellEnd"/>
      <w:r w:rsidRPr="00C2436B">
        <w:rPr>
          <w:sz w:val="28"/>
          <w:szCs w:val="28"/>
        </w:rPr>
        <w:t xml:space="preserve"> по Забайкальскому </w:t>
      </w:r>
      <w:r>
        <w:rPr>
          <w:sz w:val="28"/>
          <w:szCs w:val="28"/>
        </w:rPr>
        <w:t xml:space="preserve">краю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Приаргунском</w:t>
      </w:r>
      <w:proofErr w:type="gramEnd"/>
      <w:r>
        <w:rPr>
          <w:sz w:val="28"/>
          <w:szCs w:val="28"/>
        </w:rPr>
        <w:t>, Калганском</w:t>
      </w:r>
      <w:r w:rsidRPr="00C2436B">
        <w:rPr>
          <w:sz w:val="28"/>
          <w:szCs w:val="28"/>
        </w:rPr>
        <w:t xml:space="preserve">, </w:t>
      </w:r>
      <w:proofErr w:type="spellStart"/>
      <w:r w:rsidRPr="00C2436B">
        <w:rPr>
          <w:sz w:val="28"/>
          <w:szCs w:val="28"/>
        </w:rPr>
        <w:t>Нерчинско</w:t>
      </w:r>
      <w:proofErr w:type="spellEnd"/>
      <w:r w:rsidRPr="00C2436B">
        <w:rPr>
          <w:sz w:val="28"/>
          <w:szCs w:val="28"/>
        </w:rPr>
        <w:t>-Заводском районах обеспечить: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- контроль качества проведения </w:t>
      </w:r>
      <w:proofErr w:type="spellStart"/>
      <w:r w:rsidRPr="00C2436B">
        <w:rPr>
          <w:sz w:val="28"/>
          <w:szCs w:val="28"/>
        </w:rPr>
        <w:t>акарицидной</w:t>
      </w:r>
      <w:proofErr w:type="spellEnd"/>
      <w:r w:rsidRPr="00C2436B">
        <w:rPr>
          <w:sz w:val="28"/>
          <w:szCs w:val="28"/>
        </w:rPr>
        <w:t xml:space="preserve"> обработки.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8. Рекомендовать УМВД РФ по Забайкальскому краю ПП по Калганскому району (М.А. </w:t>
      </w:r>
      <w:proofErr w:type="spellStart"/>
      <w:r w:rsidRPr="00C2436B">
        <w:rPr>
          <w:sz w:val="28"/>
          <w:szCs w:val="28"/>
        </w:rPr>
        <w:t>Таранюк</w:t>
      </w:r>
      <w:r>
        <w:rPr>
          <w:sz w:val="28"/>
          <w:szCs w:val="28"/>
        </w:rPr>
        <w:t>у</w:t>
      </w:r>
      <w:proofErr w:type="spellEnd"/>
      <w:r w:rsidRPr="00C2436B">
        <w:rPr>
          <w:sz w:val="28"/>
          <w:szCs w:val="28"/>
        </w:rPr>
        <w:t>) обеспечить: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сопровождение детей к местам отдыха и оздоровления и обратно;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проведение профилактических мероприятий в местах массового отдыха и оздоровления детей в целях предупреждения детской безнадзорности и правонарушений несовершеннолетних.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9. </w:t>
      </w:r>
      <w:r w:rsidR="00D144F7" w:rsidRPr="00CC1C4D">
        <w:rPr>
          <w:sz w:val="28"/>
          <w:szCs w:val="28"/>
        </w:rPr>
        <w:t>Рекомендовать начальнику пожарной части (М.И. Герасимов)</w:t>
      </w:r>
      <w:r w:rsidR="00D144F7" w:rsidRPr="000A0BD1">
        <w:rPr>
          <w:b/>
          <w:sz w:val="28"/>
          <w:szCs w:val="28"/>
        </w:rPr>
        <w:t xml:space="preserve"> </w:t>
      </w:r>
      <w:r w:rsidRPr="00C2436B">
        <w:rPr>
          <w:sz w:val="28"/>
          <w:szCs w:val="28"/>
        </w:rPr>
        <w:t>обеспечить: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содействие по проведению профилактических, противопожарных мероприятий;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- осуществлять </w:t>
      </w:r>
      <w:proofErr w:type="gramStart"/>
      <w:r w:rsidRPr="00C2436B">
        <w:rPr>
          <w:sz w:val="28"/>
          <w:szCs w:val="28"/>
        </w:rPr>
        <w:t>контроль за</w:t>
      </w:r>
      <w:proofErr w:type="gramEnd"/>
      <w:r w:rsidRPr="00C2436B">
        <w:rPr>
          <w:sz w:val="28"/>
          <w:szCs w:val="28"/>
        </w:rPr>
        <w:t xml:space="preserve"> безопасностью детей на водных объектах;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принимать предусмотренные законодательством Российской Федерации меры по недопущению случаев эксплуатации учреждений отдыха и оздоровления детей, находящихся в пожароопасном состоянии и (или) не соответствующих требованиям безопасности людей на водных объектах.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10. Комитету по финансам администрации муниципального района «Калганский район» (Л.О. Перфильевой):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осуществлять финансирование расходов, связанных с организацией отдыха и оздоровления детей, за счет средств, предусмотренных в бюджете муниципального района «Калганский район».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11. </w:t>
      </w:r>
      <w:r w:rsidR="00D144F7">
        <w:rPr>
          <w:sz w:val="28"/>
          <w:szCs w:val="28"/>
        </w:rPr>
        <w:t xml:space="preserve">Рекомендовать ГУ </w:t>
      </w:r>
      <w:r w:rsidRPr="00C2436B">
        <w:rPr>
          <w:sz w:val="28"/>
          <w:szCs w:val="28"/>
        </w:rPr>
        <w:t>Центр занятости населения (В.Н. Егоровой):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>- осуществить временное трудоустройство несовершеннолетних граждан в возрасте от 14 до 18 лет, в том числе детей-сирот, детей, оставшихся без попечения родителей, подростков из малообеспеченных семей, подростов, состоящих на учете в комиссиях по делам несовершеннолетних, в свободное от учебы время.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  <w:r w:rsidRPr="00C2436B">
        <w:rPr>
          <w:sz w:val="28"/>
          <w:szCs w:val="28"/>
        </w:rPr>
        <w:t xml:space="preserve">12. </w:t>
      </w:r>
      <w:proofErr w:type="gramStart"/>
      <w:r w:rsidRPr="00C2436B">
        <w:rPr>
          <w:sz w:val="28"/>
          <w:szCs w:val="28"/>
        </w:rPr>
        <w:t>Контроль за</w:t>
      </w:r>
      <w:proofErr w:type="gramEnd"/>
      <w:r w:rsidRPr="00C2436B">
        <w:rPr>
          <w:sz w:val="28"/>
          <w:szCs w:val="28"/>
        </w:rPr>
        <w:t xml:space="preserve"> исполнением настоящего постановления возложить на председателя межведомственной комиссии по организации отдыха, оздоровления и занятости детей Л.Ю. Маленьких.</w:t>
      </w:r>
    </w:p>
    <w:p w:rsidR="00486300" w:rsidRPr="00C2436B" w:rsidRDefault="00486300" w:rsidP="00486300">
      <w:pPr>
        <w:ind w:firstLine="709"/>
        <w:jc w:val="both"/>
        <w:rPr>
          <w:sz w:val="28"/>
          <w:szCs w:val="28"/>
        </w:rPr>
      </w:pPr>
    </w:p>
    <w:p w:rsidR="00486300" w:rsidRDefault="00486300" w:rsidP="00D144F7">
      <w:pPr>
        <w:jc w:val="both"/>
        <w:rPr>
          <w:sz w:val="28"/>
          <w:szCs w:val="28"/>
        </w:rPr>
      </w:pPr>
    </w:p>
    <w:p w:rsidR="00D144F7" w:rsidRPr="00D144F7" w:rsidRDefault="00D144F7" w:rsidP="00D144F7">
      <w:pPr>
        <w:jc w:val="both"/>
        <w:rPr>
          <w:sz w:val="28"/>
          <w:szCs w:val="28"/>
        </w:rPr>
      </w:pPr>
    </w:p>
    <w:p w:rsidR="00D144F7" w:rsidRPr="00D144F7" w:rsidRDefault="00D144F7" w:rsidP="00D144F7">
      <w:pPr>
        <w:spacing w:line="240" w:lineRule="atLeast"/>
        <w:contextualSpacing/>
        <w:jc w:val="both"/>
        <w:rPr>
          <w:sz w:val="28"/>
          <w:szCs w:val="28"/>
        </w:rPr>
      </w:pPr>
      <w:r w:rsidRPr="00D144F7">
        <w:rPr>
          <w:sz w:val="28"/>
          <w:szCs w:val="28"/>
        </w:rPr>
        <w:t>Глава администрации</w:t>
      </w:r>
    </w:p>
    <w:p w:rsidR="00D144F7" w:rsidRPr="00D144F7" w:rsidRDefault="00D144F7" w:rsidP="00D144F7">
      <w:pPr>
        <w:spacing w:line="240" w:lineRule="atLeast"/>
        <w:contextualSpacing/>
        <w:jc w:val="both"/>
        <w:rPr>
          <w:sz w:val="28"/>
          <w:szCs w:val="28"/>
        </w:rPr>
      </w:pPr>
      <w:r w:rsidRPr="00D144F7">
        <w:rPr>
          <w:sz w:val="28"/>
          <w:szCs w:val="28"/>
        </w:rPr>
        <w:t xml:space="preserve">муниципального района </w:t>
      </w:r>
    </w:p>
    <w:p w:rsidR="00D144F7" w:rsidRPr="00D144F7" w:rsidRDefault="00D144F7" w:rsidP="00D144F7">
      <w:pPr>
        <w:spacing w:line="240" w:lineRule="atLeast"/>
        <w:contextualSpacing/>
        <w:jc w:val="both"/>
        <w:rPr>
          <w:sz w:val="28"/>
          <w:szCs w:val="28"/>
        </w:rPr>
      </w:pPr>
      <w:r w:rsidRPr="00D144F7">
        <w:rPr>
          <w:sz w:val="28"/>
          <w:szCs w:val="28"/>
        </w:rPr>
        <w:t>«Калганский район»</w:t>
      </w:r>
      <w:r w:rsidRPr="00D144F7">
        <w:rPr>
          <w:i/>
          <w:sz w:val="28"/>
          <w:szCs w:val="28"/>
        </w:rPr>
        <w:tab/>
      </w:r>
      <w:r w:rsidRPr="00D144F7">
        <w:rPr>
          <w:i/>
          <w:sz w:val="28"/>
          <w:szCs w:val="28"/>
        </w:rPr>
        <w:tab/>
      </w:r>
      <w:r w:rsidRPr="00D144F7">
        <w:rPr>
          <w:sz w:val="28"/>
          <w:szCs w:val="28"/>
        </w:rPr>
        <w:tab/>
      </w:r>
      <w:r w:rsidRPr="00D144F7">
        <w:rPr>
          <w:sz w:val="28"/>
          <w:szCs w:val="28"/>
        </w:rPr>
        <w:tab/>
      </w:r>
      <w:r w:rsidRPr="00D144F7">
        <w:rPr>
          <w:sz w:val="28"/>
          <w:szCs w:val="28"/>
        </w:rPr>
        <w:tab/>
      </w:r>
      <w:r w:rsidRPr="00D144F7">
        <w:rPr>
          <w:sz w:val="28"/>
          <w:szCs w:val="28"/>
        </w:rPr>
        <w:tab/>
        <w:t xml:space="preserve">А.Ф.Рукавишников </w:t>
      </w:r>
    </w:p>
    <w:p w:rsidR="00D144F7" w:rsidRPr="00D144F7" w:rsidRDefault="00D144F7" w:rsidP="00D144F7">
      <w:pPr>
        <w:spacing w:after="200" w:line="276" w:lineRule="auto"/>
        <w:rPr>
          <w:sz w:val="28"/>
          <w:szCs w:val="28"/>
        </w:rPr>
      </w:pPr>
      <w:r w:rsidRPr="00D144F7">
        <w:rPr>
          <w:sz w:val="28"/>
          <w:szCs w:val="28"/>
        </w:rPr>
        <w:br w:type="page"/>
      </w:r>
    </w:p>
    <w:p w:rsidR="00486300" w:rsidRDefault="00486300" w:rsidP="004863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86300" w:rsidRDefault="00486300" w:rsidP="004863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86300" w:rsidRDefault="00486300" w:rsidP="004863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86300" w:rsidRDefault="00486300" w:rsidP="004863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486300" w:rsidRDefault="00486300" w:rsidP="004863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144F7">
        <w:rPr>
          <w:sz w:val="28"/>
          <w:szCs w:val="28"/>
        </w:rPr>
        <w:t xml:space="preserve"> 23 мая 2016 №120</w:t>
      </w:r>
    </w:p>
    <w:p w:rsidR="00486300" w:rsidRDefault="00486300" w:rsidP="00486300">
      <w:pPr>
        <w:rPr>
          <w:sz w:val="28"/>
          <w:szCs w:val="28"/>
        </w:rPr>
      </w:pPr>
    </w:p>
    <w:p w:rsidR="00486300" w:rsidRDefault="00486300" w:rsidP="00486300">
      <w:pPr>
        <w:ind w:firstLine="709"/>
        <w:jc w:val="right"/>
        <w:rPr>
          <w:sz w:val="28"/>
          <w:szCs w:val="28"/>
        </w:rPr>
      </w:pPr>
    </w:p>
    <w:p w:rsidR="00486300" w:rsidRDefault="00486300" w:rsidP="004863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86300" w:rsidRDefault="00D144F7" w:rsidP="004863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86300">
        <w:rPr>
          <w:sz w:val="28"/>
          <w:szCs w:val="28"/>
        </w:rPr>
        <w:t>айонной межведомственной комиссии по организации отдыха,</w:t>
      </w:r>
      <w:r>
        <w:rPr>
          <w:sz w:val="28"/>
          <w:szCs w:val="28"/>
        </w:rPr>
        <w:t xml:space="preserve"> </w:t>
      </w:r>
      <w:r w:rsidR="00486300">
        <w:rPr>
          <w:sz w:val="28"/>
          <w:szCs w:val="28"/>
        </w:rPr>
        <w:t>оздоровления и занятости детей  в 2015 году</w:t>
      </w:r>
    </w:p>
    <w:p w:rsidR="00486300" w:rsidRDefault="00486300" w:rsidP="00486300">
      <w:pPr>
        <w:ind w:firstLine="709"/>
        <w:jc w:val="center"/>
        <w:rPr>
          <w:sz w:val="28"/>
          <w:szCs w:val="28"/>
        </w:rPr>
      </w:pPr>
    </w:p>
    <w:p w:rsidR="00486300" w:rsidRDefault="00486300" w:rsidP="00486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Л.Ю. Маленьких – заместитель главы администрации муниципального района «Калганский район» по социальному развитию.</w:t>
      </w:r>
    </w:p>
    <w:p w:rsidR="00486300" w:rsidRDefault="00486300" w:rsidP="00486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Е.Т. </w:t>
      </w: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 xml:space="preserve"> – начальник Управления образования администрации муниципального района «Калганский район».</w:t>
      </w:r>
    </w:p>
    <w:p w:rsidR="00486300" w:rsidRDefault="00486300" w:rsidP="00486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86300" w:rsidRDefault="00486300" w:rsidP="00486300">
      <w:pPr>
        <w:ind w:firstLine="709"/>
        <w:jc w:val="both"/>
        <w:rPr>
          <w:sz w:val="28"/>
          <w:szCs w:val="28"/>
        </w:rPr>
      </w:pPr>
      <w:r w:rsidRPr="000820EB">
        <w:rPr>
          <w:sz w:val="28"/>
          <w:szCs w:val="28"/>
        </w:rPr>
        <w:t>1.</w:t>
      </w:r>
      <w:r>
        <w:rPr>
          <w:sz w:val="28"/>
          <w:szCs w:val="28"/>
        </w:rPr>
        <w:t xml:space="preserve"> З.М. Ерохина – специалист территориального отдела Территориального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Забайкальскому краю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Приаргунском</w:t>
      </w:r>
      <w:proofErr w:type="gramEnd"/>
      <w:r>
        <w:rPr>
          <w:sz w:val="28"/>
          <w:szCs w:val="28"/>
        </w:rPr>
        <w:t xml:space="preserve">, Калганском, </w:t>
      </w:r>
      <w:proofErr w:type="spellStart"/>
      <w:r>
        <w:rPr>
          <w:sz w:val="28"/>
          <w:szCs w:val="28"/>
        </w:rPr>
        <w:t>Нер</w:t>
      </w:r>
      <w:proofErr w:type="spellEnd"/>
      <w:r>
        <w:rPr>
          <w:sz w:val="28"/>
          <w:szCs w:val="28"/>
        </w:rPr>
        <w:t>-Заводском районе (по согласованию);</w:t>
      </w:r>
    </w:p>
    <w:p w:rsidR="00486300" w:rsidRDefault="00486300" w:rsidP="00A0015F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М"/>
        </w:smartTagPr>
        <w:r>
          <w:rPr>
            <w:sz w:val="28"/>
            <w:szCs w:val="28"/>
          </w:rPr>
          <w:t>2. М</w:t>
        </w:r>
      </w:smartTag>
      <w:r>
        <w:rPr>
          <w:sz w:val="28"/>
          <w:szCs w:val="28"/>
        </w:rPr>
        <w:t xml:space="preserve">.И. Герасимов – начальник </w:t>
      </w:r>
      <w:r w:rsidR="00A0015F" w:rsidRPr="00CC1C4D">
        <w:rPr>
          <w:sz w:val="28"/>
          <w:szCs w:val="28"/>
        </w:rPr>
        <w:t xml:space="preserve">части </w:t>
      </w:r>
      <w:r w:rsidR="00A0015F">
        <w:rPr>
          <w:sz w:val="28"/>
          <w:szCs w:val="28"/>
        </w:rPr>
        <w:t xml:space="preserve">№20 </w:t>
      </w:r>
      <w:bookmarkStart w:id="0" w:name="_GoBack"/>
      <w:bookmarkEnd w:id="0"/>
      <w:r>
        <w:rPr>
          <w:sz w:val="28"/>
          <w:szCs w:val="28"/>
        </w:rPr>
        <w:t>(по согласованию);</w:t>
      </w:r>
    </w:p>
    <w:p w:rsidR="00486300" w:rsidRDefault="00486300" w:rsidP="00486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А.Ю. </w:t>
      </w:r>
      <w:proofErr w:type="spellStart"/>
      <w:r>
        <w:rPr>
          <w:sz w:val="28"/>
          <w:szCs w:val="28"/>
        </w:rPr>
        <w:t>Голомага</w:t>
      </w:r>
      <w:proofErr w:type="spellEnd"/>
      <w:r>
        <w:rPr>
          <w:sz w:val="28"/>
          <w:szCs w:val="28"/>
        </w:rPr>
        <w:t xml:space="preserve"> – районный педиатр ЦРБ (по согласованию).</w:t>
      </w:r>
    </w:p>
    <w:p w:rsidR="00486300" w:rsidRPr="00C2436B" w:rsidRDefault="00486300" w:rsidP="00486300">
      <w:pPr>
        <w:ind w:firstLine="709"/>
        <w:jc w:val="right"/>
        <w:rPr>
          <w:sz w:val="28"/>
          <w:szCs w:val="28"/>
        </w:rPr>
      </w:pPr>
    </w:p>
    <w:sectPr w:rsidR="00486300" w:rsidRPr="00C2436B" w:rsidSect="006A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8B3"/>
    <w:multiLevelType w:val="hybridMultilevel"/>
    <w:tmpl w:val="D9D08D7E"/>
    <w:lvl w:ilvl="0" w:tplc="C636A61C">
      <w:start w:val="1"/>
      <w:numFmt w:val="decimal"/>
      <w:lvlText w:val="%1."/>
      <w:lvlJc w:val="left"/>
      <w:pPr>
        <w:ind w:left="1864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86"/>
    <w:rsid w:val="0025117B"/>
    <w:rsid w:val="002D7F89"/>
    <w:rsid w:val="003338D3"/>
    <w:rsid w:val="00486300"/>
    <w:rsid w:val="00670D86"/>
    <w:rsid w:val="00734F63"/>
    <w:rsid w:val="007B2D4A"/>
    <w:rsid w:val="009F1FB8"/>
    <w:rsid w:val="00A0015F"/>
    <w:rsid w:val="00CA5E0B"/>
    <w:rsid w:val="00CC745D"/>
    <w:rsid w:val="00CD2F7C"/>
    <w:rsid w:val="00D144F7"/>
    <w:rsid w:val="00EB546E"/>
    <w:rsid w:val="00F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D86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70D86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7">
    <w:name w:val="Font Style17"/>
    <w:basedOn w:val="a0"/>
    <w:rsid w:val="00670D8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670D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D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0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1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D86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70D86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7">
    <w:name w:val="Font Style17"/>
    <w:basedOn w:val="a0"/>
    <w:rsid w:val="00670D8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670D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D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0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2016-05-23T04:16:00Z</cp:lastPrinted>
  <dcterms:created xsi:type="dcterms:W3CDTF">2016-05-23T01:04:00Z</dcterms:created>
  <dcterms:modified xsi:type="dcterms:W3CDTF">2016-05-23T04:42:00Z</dcterms:modified>
</cp:coreProperties>
</file>