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08" w:rsidRDefault="00126E08" w:rsidP="00126E08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«БУРИНСКОЕ»</w:t>
      </w:r>
    </w:p>
    <w:p w:rsidR="00126E08" w:rsidRDefault="00126E08" w:rsidP="00126E08">
      <w:pPr>
        <w:jc w:val="center"/>
        <w:rPr>
          <w:b/>
          <w:sz w:val="28"/>
        </w:rPr>
      </w:pPr>
    </w:p>
    <w:p w:rsidR="00126E08" w:rsidRDefault="00126E08" w:rsidP="00126E08">
      <w:pPr>
        <w:jc w:val="center"/>
        <w:rPr>
          <w:sz w:val="28"/>
        </w:rPr>
      </w:pPr>
    </w:p>
    <w:p w:rsidR="00126E08" w:rsidRDefault="00126E08" w:rsidP="00126E08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126E08" w:rsidRDefault="00126E08" w:rsidP="00126E08">
      <w:pPr>
        <w:rPr>
          <w:sz w:val="28"/>
          <w:szCs w:val="16"/>
        </w:rPr>
      </w:pPr>
    </w:p>
    <w:p w:rsidR="00126E08" w:rsidRDefault="00126E08" w:rsidP="00126E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26E08" w:rsidRDefault="00126E08" w:rsidP="00126E08">
      <w:pPr>
        <w:rPr>
          <w:sz w:val="28"/>
        </w:rPr>
      </w:pPr>
      <w:r>
        <w:rPr>
          <w:sz w:val="28"/>
        </w:rPr>
        <w:t>05  декабря  2015 года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                     № 24</w:t>
      </w:r>
    </w:p>
    <w:p w:rsidR="00126E08" w:rsidRDefault="00126E08" w:rsidP="00126E08">
      <w:pPr>
        <w:jc w:val="center"/>
        <w:rPr>
          <w:sz w:val="28"/>
          <w:szCs w:val="16"/>
        </w:rPr>
      </w:pPr>
      <w:r>
        <w:rPr>
          <w:sz w:val="28"/>
          <w:szCs w:val="16"/>
        </w:rPr>
        <w:t>с. Бура</w:t>
      </w:r>
    </w:p>
    <w:p w:rsidR="00126E08" w:rsidRDefault="00126E08" w:rsidP="00126E08">
      <w:pPr>
        <w:ind w:left="2832" w:firstLine="708"/>
        <w:rPr>
          <w:sz w:val="28"/>
          <w:szCs w:val="16"/>
        </w:rPr>
      </w:pPr>
    </w:p>
    <w:p w:rsidR="00126E08" w:rsidRDefault="00126E08" w:rsidP="00126E08">
      <w:pPr>
        <w:shd w:val="clear" w:color="auto" w:fill="FFFFFF"/>
        <w:tabs>
          <w:tab w:val="left" w:pos="4253"/>
        </w:tabs>
        <w:spacing w:before="240" w:line="324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и сроках  составления проекта бюджета сельского поселения «Буринское»</w:t>
      </w:r>
      <w:r>
        <w:rPr>
          <w:b/>
          <w:sz w:val="28"/>
          <w:szCs w:val="28"/>
        </w:rPr>
        <w:t xml:space="preserve"> на 2016 год и  о порядке работы над   документами и материалами, предоставляемыми  в Совет сельского поселения «Буринское» одновременно с проектом </w:t>
      </w:r>
      <w:r>
        <w:rPr>
          <w:b/>
          <w:bCs/>
          <w:sz w:val="28"/>
          <w:szCs w:val="28"/>
        </w:rPr>
        <w:t xml:space="preserve"> бюджета сельского поселения «Буринское» </w:t>
      </w:r>
      <w:r>
        <w:rPr>
          <w:b/>
          <w:sz w:val="28"/>
          <w:szCs w:val="28"/>
        </w:rPr>
        <w:t xml:space="preserve">на 2016 год. </w:t>
      </w:r>
    </w:p>
    <w:p w:rsidR="00126E08" w:rsidRDefault="00126E08" w:rsidP="00126E08">
      <w:pPr>
        <w:shd w:val="clear" w:color="auto" w:fill="FFFFFF"/>
        <w:tabs>
          <w:tab w:val="left" w:pos="4253"/>
        </w:tabs>
        <w:spacing w:before="2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 Бюджетного кодекса Российской Федерации, </w:t>
      </w:r>
      <w:r>
        <w:rPr>
          <w:spacing w:val="-1"/>
          <w:sz w:val="28"/>
          <w:szCs w:val="28"/>
        </w:rPr>
        <w:t xml:space="preserve">Положением о </w:t>
      </w:r>
      <w:r>
        <w:rPr>
          <w:sz w:val="28"/>
          <w:szCs w:val="28"/>
        </w:rPr>
        <w:t xml:space="preserve">бюджетном процессе в сельском поселении «Буринское», </w:t>
      </w:r>
      <w:r>
        <w:rPr>
          <w:spacing w:val="-1"/>
          <w:sz w:val="28"/>
          <w:szCs w:val="28"/>
        </w:rPr>
        <w:t xml:space="preserve">статьей 43 Устава сельского поселения «Буринское», </w:t>
      </w:r>
    </w:p>
    <w:p w:rsidR="00126E08" w:rsidRDefault="00126E08" w:rsidP="00126E08">
      <w:pPr>
        <w:rPr>
          <w:sz w:val="28"/>
          <w:szCs w:val="28"/>
        </w:rPr>
      </w:pPr>
    </w:p>
    <w:p w:rsidR="00126E08" w:rsidRDefault="00126E08" w:rsidP="00126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26E08" w:rsidRDefault="00126E08" w:rsidP="00126E08">
      <w:pPr>
        <w:rPr>
          <w:sz w:val="28"/>
          <w:szCs w:val="28"/>
        </w:rPr>
      </w:pPr>
    </w:p>
    <w:p w:rsidR="00126E08" w:rsidRDefault="00126E08" w:rsidP="00126E08">
      <w:pPr>
        <w:shd w:val="clear" w:color="auto" w:fill="FFFFFF"/>
        <w:tabs>
          <w:tab w:val="left" w:pos="4253"/>
        </w:tabs>
        <w:spacing w:before="240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прилагаемое  </w:t>
      </w:r>
      <w:r>
        <w:rPr>
          <w:bCs/>
          <w:sz w:val="28"/>
          <w:szCs w:val="28"/>
        </w:rPr>
        <w:t>Положение о порядке и сроках  составления проекта бюджета сельского поселения «Буринское»</w:t>
      </w:r>
      <w:r>
        <w:rPr>
          <w:sz w:val="28"/>
          <w:szCs w:val="28"/>
        </w:rPr>
        <w:t xml:space="preserve"> на 2016 год и  о порядке работы над   документами и материалами, предоставляемыми  в Совет сельского поселения «Буринское» одновременно с проектом </w:t>
      </w:r>
      <w:r>
        <w:rPr>
          <w:bCs/>
          <w:sz w:val="28"/>
          <w:szCs w:val="28"/>
        </w:rPr>
        <w:t xml:space="preserve"> бюджета сельского поселения «Буринское» </w:t>
      </w:r>
      <w:r>
        <w:rPr>
          <w:sz w:val="28"/>
          <w:szCs w:val="28"/>
        </w:rPr>
        <w:t xml:space="preserve">на 2016год. </w:t>
      </w:r>
    </w:p>
    <w:p w:rsidR="00126E08" w:rsidRDefault="00126E08" w:rsidP="00126E08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2.Настоящее постановление подлежит размещению на официальном сайте  администрации сельского поселения «Буринское» в информационно-телекоммуникационной  сети  «Интернет».</w:t>
      </w:r>
    </w:p>
    <w:p w:rsidR="00126E08" w:rsidRDefault="00126E08" w:rsidP="00126E08">
      <w:pPr>
        <w:jc w:val="both"/>
        <w:rPr>
          <w:sz w:val="28"/>
          <w:szCs w:val="28"/>
        </w:rPr>
      </w:pPr>
    </w:p>
    <w:p w:rsidR="00126E08" w:rsidRDefault="00126E08" w:rsidP="00126E08">
      <w:pPr>
        <w:jc w:val="both"/>
        <w:rPr>
          <w:sz w:val="28"/>
          <w:szCs w:val="28"/>
        </w:rPr>
      </w:pPr>
    </w:p>
    <w:p w:rsidR="00126E08" w:rsidRDefault="00126E08" w:rsidP="00126E08">
      <w:pPr>
        <w:tabs>
          <w:tab w:val="left" w:pos="5260"/>
          <w:tab w:val="right" w:pos="9355"/>
        </w:tabs>
        <w:rPr>
          <w:sz w:val="28"/>
          <w:szCs w:val="28"/>
        </w:rPr>
      </w:pPr>
    </w:p>
    <w:p w:rsidR="00126E08" w:rsidRDefault="00126E08" w:rsidP="00126E08">
      <w:pPr>
        <w:tabs>
          <w:tab w:val="left" w:pos="52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26E08" w:rsidRDefault="00126E08" w:rsidP="00126E08">
      <w:pPr>
        <w:tabs>
          <w:tab w:val="left" w:pos="52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«Буринское»                                                       И.Ю. Максимченко </w:t>
      </w: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512CA" w:rsidRDefault="008512CA" w:rsidP="008512C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УТВЕРЖДЕНО</w:t>
      </w:r>
    </w:p>
    <w:p w:rsidR="008512CA" w:rsidRDefault="008512CA" w:rsidP="008512CA">
      <w:pPr>
        <w:tabs>
          <w:tab w:val="left" w:pos="4220"/>
          <w:tab w:val="right" w:pos="9355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сельского поселения «Буринское»</w:t>
      </w:r>
    </w:p>
    <w:p w:rsidR="008512CA" w:rsidRDefault="008512CA" w:rsidP="008512CA">
      <w:pPr>
        <w:tabs>
          <w:tab w:val="left" w:pos="5355"/>
          <w:tab w:val="right" w:pos="9355"/>
        </w:tabs>
        <w:ind w:left="5245"/>
        <w:rPr>
          <w:sz w:val="28"/>
          <w:szCs w:val="28"/>
        </w:rPr>
      </w:pPr>
      <w:r>
        <w:rPr>
          <w:sz w:val="28"/>
          <w:szCs w:val="28"/>
        </w:rPr>
        <w:t>05 декабря 2015 года № 24</w:t>
      </w:r>
    </w:p>
    <w:p w:rsidR="008512CA" w:rsidRDefault="008512CA" w:rsidP="008512CA">
      <w:pPr>
        <w:jc w:val="right"/>
        <w:rPr>
          <w:sz w:val="28"/>
          <w:szCs w:val="28"/>
        </w:rPr>
      </w:pPr>
    </w:p>
    <w:p w:rsidR="008512CA" w:rsidRDefault="008512CA" w:rsidP="008512CA">
      <w:pPr>
        <w:jc w:val="right"/>
        <w:rPr>
          <w:sz w:val="28"/>
          <w:szCs w:val="28"/>
        </w:rPr>
      </w:pPr>
    </w:p>
    <w:p w:rsidR="008512CA" w:rsidRDefault="008512CA" w:rsidP="008512CA">
      <w:pPr>
        <w:tabs>
          <w:tab w:val="left" w:pos="308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512CA" w:rsidRDefault="008512CA" w:rsidP="008512CA">
      <w:pPr>
        <w:shd w:val="clear" w:color="auto" w:fill="FFFFFF"/>
        <w:tabs>
          <w:tab w:val="left" w:pos="4253"/>
        </w:tabs>
        <w:spacing w:before="240" w:line="324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порядке и сроках  составления проекта бюджета сельского поселения «Буринское»</w:t>
      </w:r>
      <w:r>
        <w:rPr>
          <w:b/>
          <w:sz w:val="28"/>
          <w:szCs w:val="28"/>
        </w:rPr>
        <w:t xml:space="preserve"> на 2016 год и  о порядке работы над   документами и материалами, предоставляемыми  в Совет сельского поселения «Буринское» одновременно с проектом </w:t>
      </w:r>
      <w:r>
        <w:rPr>
          <w:b/>
          <w:bCs/>
          <w:sz w:val="28"/>
          <w:szCs w:val="28"/>
        </w:rPr>
        <w:t xml:space="preserve"> бюджета сельского поселения «Буринское» </w:t>
      </w:r>
      <w:r>
        <w:rPr>
          <w:b/>
          <w:sz w:val="28"/>
          <w:szCs w:val="28"/>
        </w:rPr>
        <w:t xml:space="preserve">на 2016 год. </w:t>
      </w:r>
    </w:p>
    <w:p w:rsidR="008512CA" w:rsidRDefault="008512CA" w:rsidP="008512CA">
      <w:pPr>
        <w:jc w:val="both"/>
        <w:rPr>
          <w:sz w:val="28"/>
          <w:szCs w:val="28"/>
        </w:rPr>
      </w:pPr>
    </w:p>
    <w:p w:rsidR="008512CA" w:rsidRDefault="008512CA" w:rsidP="008512CA">
      <w:pPr>
        <w:numPr>
          <w:ilvl w:val="0"/>
          <w:numId w:val="1"/>
        </w:numPr>
        <w:tabs>
          <w:tab w:val="num" w:pos="0"/>
        </w:tabs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процедуру и сроки составления проекта </w:t>
      </w:r>
      <w:r>
        <w:rPr>
          <w:bCs/>
          <w:sz w:val="28"/>
          <w:szCs w:val="28"/>
        </w:rPr>
        <w:t xml:space="preserve"> бюджета сельского поселения «Буринское»</w:t>
      </w:r>
      <w:r>
        <w:rPr>
          <w:sz w:val="28"/>
          <w:szCs w:val="28"/>
        </w:rPr>
        <w:t xml:space="preserve"> на 2016 год и определяет механизм работы над документами и материалами, предоставляемыми в Совет сельского поселения «Буринское» одновременно с проектом </w:t>
      </w:r>
      <w:r>
        <w:rPr>
          <w:bCs/>
          <w:sz w:val="28"/>
          <w:szCs w:val="28"/>
        </w:rPr>
        <w:t xml:space="preserve"> бюджета сельского поселения «Буринское» </w:t>
      </w:r>
      <w:r>
        <w:rPr>
          <w:sz w:val="28"/>
          <w:szCs w:val="28"/>
        </w:rPr>
        <w:t>на 2016 (далее - поселение).</w:t>
      </w:r>
    </w:p>
    <w:p w:rsidR="008512CA" w:rsidRDefault="008512CA" w:rsidP="008512CA">
      <w:pPr>
        <w:numPr>
          <w:ilvl w:val="0"/>
          <w:numId w:val="1"/>
        </w:numPr>
        <w:tabs>
          <w:tab w:val="num" w:pos="0"/>
          <w:tab w:val="num" w:pos="426"/>
        </w:tabs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«Буринское» организует непосредственное составление и составляет проект </w:t>
      </w:r>
      <w:r>
        <w:rPr>
          <w:bCs/>
          <w:sz w:val="28"/>
          <w:szCs w:val="28"/>
        </w:rPr>
        <w:t xml:space="preserve">бюджета сельского поселения </w:t>
      </w:r>
      <w:r>
        <w:rPr>
          <w:sz w:val="28"/>
          <w:szCs w:val="28"/>
        </w:rPr>
        <w:t xml:space="preserve"> на 2016 год, в том числе:</w:t>
      </w:r>
    </w:p>
    <w:p w:rsidR="008512CA" w:rsidRDefault="008512CA" w:rsidP="008512CA">
      <w:pPr>
        <w:tabs>
          <w:tab w:val="num" w:pos="142"/>
          <w:tab w:val="left" w:pos="540"/>
        </w:tabs>
        <w:suppressAutoHyphens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2.1.устанавливает порядок и методику планирования бюджетных  ассигнований </w:t>
      </w:r>
      <w:r>
        <w:rPr>
          <w:bCs/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на 2016 год;</w:t>
      </w:r>
    </w:p>
    <w:p w:rsidR="008512CA" w:rsidRDefault="008512CA" w:rsidP="008512CA">
      <w:pPr>
        <w:shd w:val="clear" w:color="auto" w:fill="FFFFFF"/>
        <w:tabs>
          <w:tab w:val="num" w:pos="142"/>
          <w:tab w:val="left" w:pos="720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2.2. разрабатывает основные направления бюджетной политики и основные направления налоговой политики сельского поселения «Буринское» на 2016 год;</w:t>
      </w:r>
    </w:p>
    <w:p w:rsidR="008512CA" w:rsidRDefault="008512CA" w:rsidP="008512CA">
      <w:pPr>
        <w:shd w:val="clear" w:color="auto" w:fill="FFFFFF"/>
        <w:tabs>
          <w:tab w:val="num" w:pos="142"/>
          <w:tab w:val="left" w:pos="598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2.4.осуществляет оценку ожидаемого исполнения бюджета сельского поселения и  бюджета </w:t>
      </w:r>
      <w:r>
        <w:rPr>
          <w:bCs/>
          <w:sz w:val="28"/>
          <w:szCs w:val="28"/>
        </w:rPr>
        <w:t xml:space="preserve">на текущий финансовый год, в том числе подготавливает прогноз по кодам бюджетной  классификации доходов  </w:t>
      </w:r>
      <w:r>
        <w:rPr>
          <w:sz w:val="28"/>
          <w:szCs w:val="28"/>
        </w:rPr>
        <w:t xml:space="preserve">бюджета сельского поселения </w:t>
      </w:r>
      <w:r>
        <w:rPr>
          <w:bCs/>
          <w:sz w:val="28"/>
          <w:szCs w:val="28"/>
        </w:rPr>
        <w:t xml:space="preserve">и  источникам финансирования </w:t>
      </w:r>
      <w:r>
        <w:rPr>
          <w:sz w:val="28"/>
          <w:szCs w:val="28"/>
        </w:rPr>
        <w:t>бюджета сельского поселения;</w:t>
      </w:r>
    </w:p>
    <w:p w:rsidR="008512CA" w:rsidRDefault="008512CA" w:rsidP="008512CA">
      <w:pPr>
        <w:shd w:val="clear" w:color="auto" w:fill="FFFFFF"/>
        <w:tabs>
          <w:tab w:val="num" w:pos="142"/>
          <w:tab w:val="left" w:pos="598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2.5. составляет прогноз доходов и расходов бюджета сельского поселения на 2016 год по разделам функциональной классификации доходов и  расходов бюджетов Российской Федерации;</w:t>
      </w:r>
    </w:p>
    <w:p w:rsidR="008512CA" w:rsidRDefault="008512CA" w:rsidP="008512CA">
      <w:pPr>
        <w:widowControl w:val="0"/>
        <w:shd w:val="clear" w:color="auto" w:fill="FFFFFF"/>
        <w:tabs>
          <w:tab w:val="num" w:pos="142"/>
          <w:tab w:val="left" w:pos="353"/>
        </w:tabs>
        <w:autoSpaceDE w:val="0"/>
        <w:autoSpaceDN w:val="0"/>
        <w:adjustRightInd w:val="0"/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2.6.определяет предельные объемы бюджетных ассигнований по действующим обязательствам на очередной финансовый год для </w:t>
      </w:r>
      <w:r>
        <w:rPr>
          <w:spacing w:val="-1"/>
          <w:sz w:val="28"/>
          <w:szCs w:val="28"/>
        </w:rPr>
        <w:t xml:space="preserve">распределения по подведомственным распорядителям и получателям </w:t>
      </w:r>
      <w:r>
        <w:rPr>
          <w:sz w:val="28"/>
          <w:szCs w:val="28"/>
        </w:rPr>
        <w:t>средств бюджета сельского поселения;</w:t>
      </w:r>
    </w:p>
    <w:p w:rsidR="008512CA" w:rsidRDefault="008512CA" w:rsidP="008512CA">
      <w:pPr>
        <w:shd w:val="clear" w:color="auto" w:fill="FFFFFF"/>
        <w:tabs>
          <w:tab w:val="num" w:pos="142"/>
          <w:tab w:val="left" w:pos="612"/>
        </w:tabs>
        <w:spacing w:before="7"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составляет и предоставляет  главе сельского поселения проект </w:t>
      </w:r>
      <w:r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а также подготавливает документы и материалы, </w:t>
      </w:r>
      <w:r>
        <w:rPr>
          <w:sz w:val="28"/>
          <w:szCs w:val="28"/>
        </w:rPr>
        <w:lastRenderedPageBreak/>
        <w:t xml:space="preserve">предоставляемые одновременно с проектом </w:t>
      </w:r>
      <w:r>
        <w:rPr>
          <w:bCs/>
          <w:sz w:val="28"/>
          <w:szCs w:val="28"/>
        </w:rPr>
        <w:t>бюджета в</w:t>
      </w:r>
      <w:r>
        <w:rPr>
          <w:sz w:val="28"/>
          <w:szCs w:val="28"/>
        </w:rPr>
        <w:t xml:space="preserve"> Совет сельского поселения; </w:t>
      </w:r>
    </w:p>
    <w:p w:rsidR="008512CA" w:rsidRDefault="008512CA" w:rsidP="008512CA">
      <w:pPr>
        <w:shd w:val="clear" w:color="auto" w:fill="FFFFFF"/>
        <w:tabs>
          <w:tab w:val="left" w:pos="857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составляет прогноз социально-экономического развития сельского поселения  на очередной финансовый год; </w:t>
      </w:r>
    </w:p>
    <w:p w:rsidR="008512CA" w:rsidRDefault="008512CA" w:rsidP="008512C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 Глава   сельского   поселения представляет  в  Комитет по финансам  администрации муниципального района «Калганский район»:</w:t>
      </w:r>
    </w:p>
    <w:p w:rsidR="008512CA" w:rsidRDefault="008512CA" w:rsidP="008512C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3.1. прогноз социально-экономического развития территорий на 2016год;</w:t>
      </w:r>
    </w:p>
    <w:p w:rsidR="008512CA" w:rsidRDefault="008512CA" w:rsidP="008512C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rFonts w:ascii="Century Schoolbook" w:hAnsi="Century Schoolbook" w:cs="Century Schoolbook"/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территорий за текущий финансовый год;</w:t>
      </w:r>
    </w:p>
    <w:p w:rsidR="008512CA" w:rsidRDefault="008512CA" w:rsidP="008512C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перечень  проектов и утвержденных муниципальных целевых  программ, предлагаемых   к финансированию в очередном финансовом году  и  плановом периоде, с указанием объема финансирования.</w:t>
      </w:r>
    </w:p>
    <w:p w:rsidR="008512CA" w:rsidRDefault="008512CA" w:rsidP="008512C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3.4. </w:t>
      </w:r>
      <w:r>
        <w:rPr>
          <w:sz w:val="28"/>
          <w:szCs w:val="28"/>
        </w:rPr>
        <w:t>объёмы  планируемых бюджетных ассигнований по действующим обязательствам  и   принимаемым обязательствам  в разрезе ведомственной структуры расходов бюджета сельского  поселения на очередной финансовый год  и плановый период с одновременным предоставлением обоснований планируемых бюджетных ассигнований.</w:t>
      </w:r>
    </w:p>
    <w:p w:rsidR="008512CA" w:rsidRDefault="008512CA" w:rsidP="008512C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3.5.распределение предельных объемов бюджетных ассигнований по действующим обязательствам в разрезе ведомственной структуры расходов бюджета сельского  поселения на очередной финансовый год  с одновременным предоставлением обоснований планируемых бюджетных ассигнований.</w:t>
      </w:r>
    </w:p>
    <w:p w:rsidR="008512CA" w:rsidRDefault="008512CA" w:rsidP="008512C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3.6.</w:t>
      </w:r>
      <w:r>
        <w:rPr>
          <w:spacing w:val="-1"/>
          <w:sz w:val="28"/>
          <w:szCs w:val="28"/>
        </w:rPr>
        <w:t xml:space="preserve">реестры расходных обязательств по действующим в 2015 году и вновь </w:t>
      </w:r>
      <w:r>
        <w:rPr>
          <w:sz w:val="28"/>
          <w:szCs w:val="28"/>
        </w:rPr>
        <w:t xml:space="preserve">принимаемым бюджетным обязательствам на 2016 год  с разбивкой по годам с указанием принятых и планируемых к принятию </w:t>
      </w:r>
      <w:r>
        <w:rPr>
          <w:spacing w:val="-2"/>
          <w:sz w:val="28"/>
          <w:szCs w:val="28"/>
        </w:rPr>
        <w:t xml:space="preserve">муниципальных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актов, </w:t>
      </w:r>
      <w:r>
        <w:rPr>
          <w:spacing w:val="-1"/>
          <w:sz w:val="28"/>
          <w:szCs w:val="28"/>
        </w:rPr>
        <w:t>договоров,</w:t>
      </w:r>
      <w:r>
        <w:rPr>
          <w:rFonts w:asci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соглашений, </w:t>
      </w:r>
      <w:r>
        <w:rPr>
          <w:spacing w:val="-1"/>
          <w:sz w:val="28"/>
          <w:szCs w:val="28"/>
        </w:rPr>
        <w:t xml:space="preserve">предусматривающих возникновение расходных обязательств по бюджету </w:t>
      </w:r>
      <w:r>
        <w:rPr>
          <w:sz w:val="28"/>
          <w:szCs w:val="28"/>
        </w:rPr>
        <w:t>сельского поселения, подлежащих исполнению за счет средств местных бюджетов;</w:t>
      </w:r>
      <w:proofErr w:type="gramEnd"/>
    </w:p>
    <w:p w:rsidR="008512CA" w:rsidRDefault="008512CA" w:rsidP="008512CA">
      <w:pPr>
        <w:widowControl w:val="0"/>
        <w:shd w:val="clear" w:color="auto" w:fill="FFFFFF"/>
        <w:tabs>
          <w:tab w:val="left" w:pos="284"/>
          <w:tab w:val="left" w:pos="353"/>
        </w:tabs>
        <w:autoSpaceDE w:val="0"/>
        <w:autoSpaceDN w:val="0"/>
        <w:adjustRightInd w:val="0"/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3.8. прогноз доходов сельского поселения по прочим доходам от оказания платных услуг (работ) получателями средств бюджетов поселений;</w:t>
      </w:r>
    </w:p>
    <w:p w:rsidR="008512CA" w:rsidRDefault="008512CA" w:rsidP="008512CA">
      <w:pPr>
        <w:shd w:val="clear" w:color="auto" w:fill="FFFFFF"/>
        <w:tabs>
          <w:tab w:val="left" w:pos="878"/>
        </w:tabs>
        <w:spacing w:before="7"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 сведений,  необходимых  для составления проекта бюджета сельского поселения, а также работа над документами и материалами, предоставляемыми одновременно с </w:t>
      </w:r>
      <w:r>
        <w:rPr>
          <w:bCs/>
          <w:sz w:val="28"/>
          <w:szCs w:val="28"/>
        </w:rPr>
        <w:t>проектом бюджета сельского поселения  в Совет сельского поселения</w:t>
      </w:r>
      <w:r>
        <w:rPr>
          <w:sz w:val="28"/>
          <w:szCs w:val="28"/>
        </w:rPr>
        <w:t>, осуществляется в сроки, установленные прилагаемым к настоящему Положению планом-графиком.</w:t>
      </w:r>
    </w:p>
    <w:p w:rsidR="008512CA" w:rsidRDefault="008512CA" w:rsidP="008512CA">
      <w:pPr>
        <w:shd w:val="clear" w:color="auto" w:fill="FFFFFF"/>
        <w:tabs>
          <w:tab w:val="left" w:pos="878"/>
        </w:tabs>
        <w:spacing w:before="7" w:line="317" w:lineRule="exact"/>
        <w:ind w:firstLine="505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</w:pPr>
      <w:r>
        <w:t xml:space="preserve">                                                       Приложение                                                                      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</w:pPr>
      <w:r>
        <w:t xml:space="preserve">                                                            к Положению 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  <w:rPr>
          <w:bCs/>
        </w:rPr>
      </w:pPr>
      <w:r>
        <w:t xml:space="preserve"> </w:t>
      </w:r>
      <w:r>
        <w:rPr>
          <w:bCs/>
        </w:rPr>
        <w:t xml:space="preserve">о порядке и сроках </w:t>
      </w:r>
    </w:p>
    <w:p w:rsidR="008512CA" w:rsidRDefault="008512CA" w:rsidP="008512CA">
      <w:pPr>
        <w:shd w:val="clear" w:color="auto" w:fill="FFFFFF"/>
        <w:tabs>
          <w:tab w:val="left" w:pos="0"/>
        </w:tabs>
        <w:spacing w:line="300" w:lineRule="exact"/>
        <w:jc w:val="right"/>
        <w:rPr>
          <w:bCs/>
        </w:rPr>
      </w:pPr>
      <w:r>
        <w:t>составления проекта</w:t>
      </w:r>
      <w:r>
        <w:rPr>
          <w:bCs/>
        </w:rPr>
        <w:t xml:space="preserve"> бюджета </w:t>
      </w:r>
    </w:p>
    <w:p w:rsidR="008512CA" w:rsidRDefault="008512CA" w:rsidP="008512CA">
      <w:pPr>
        <w:shd w:val="clear" w:color="auto" w:fill="FFFFFF"/>
        <w:tabs>
          <w:tab w:val="left" w:pos="0"/>
        </w:tabs>
        <w:spacing w:line="300" w:lineRule="exact"/>
        <w:jc w:val="right"/>
      </w:pPr>
      <w:r>
        <w:rPr>
          <w:bCs/>
        </w:rPr>
        <w:t>сельского поселения «Буринское»</w:t>
      </w:r>
      <w:r>
        <w:t xml:space="preserve"> на 2016 год</w:t>
      </w:r>
    </w:p>
    <w:p w:rsidR="008512CA" w:rsidRDefault="008512CA" w:rsidP="008512CA">
      <w:pPr>
        <w:shd w:val="clear" w:color="auto" w:fill="FFFFFF"/>
        <w:tabs>
          <w:tab w:val="left" w:pos="0"/>
        </w:tabs>
        <w:spacing w:line="300" w:lineRule="exact"/>
        <w:jc w:val="right"/>
      </w:pPr>
      <w:r>
        <w:t xml:space="preserve"> и о порядке работы над   документами и материалами, </w:t>
      </w:r>
    </w:p>
    <w:p w:rsidR="008512CA" w:rsidRDefault="008512CA" w:rsidP="008512CA">
      <w:pPr>
        <w:shd w:val="clear" w:color="auto" w:fill="FFFFFF"/>
        <w:tabs>
          <w:tab w:val="left" w:pos="0"/>
        </w:tabs>
        <w:spacing w:line="300" w:lineRule="exact"/>
        <w:jc w:val="right"/>
      </w:pPr>
      <w:r>
        <w:t xml:space="preserve">предоставляемыми  в Совет сельского поселения «Буринское» </w:t>
      </w:r>
    </w:p>
    <w:p w:rsidR="008512CA" w:rsidRDefault="008512CA" w:rsidP="008512CA">
      <w:pPr>
        <w:shd w:val="clear" w:color="auto" w:fill="FFFFFF"/>
        <w:tabs>
          <w:tab w:val="left" w:pos="0"/>
        </w:tabs>
        <w:spacing w:line="300" w:lineRule="exact"/>
        <w:jc w:val="right"/>
        <w:rPr>
          <w:bCs/>
        </w:rPr>
      </w:pPr>
      <w:r>
        <w:t xml:space="preserve"> одновременно с </w:t>
      </w:r>
      <w:r>
        <w:rPr>
          <w:bCs/>
        </w:rPr>
        <w:t>проектом бюджета сельского поселения</w:t>
      </w:r>
      <w:r>
        <w:t xml:space="preserve"> на 2016 год 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sz w:val="28"/>
          <w:szCs w:val="28"/>
        </w:rPr>
      </w:pPr>
    </w:p>
    <w:p w:rsidR="008512CA" w:rsidRDefault="008512CA" w:rsidP="008512CA">
      <w:pPr>
        <w:shd w:val="clear" w:color="auto" w:fill="FFFFFF"/>
        <w:tabs>
          <w:tab w:val="left" w:pos="0"/>
        </w:tabs>
        <w:spacing w:line="300" w:lineRule="exact"/>
        <w:jc w:val="both"/>
        <w:rPr>
          <w:bCs/>
        </w:rPr>
      </w:pPr>
      <w:r>
        <w:t>Предоставления сведений, необходимых для составления проекта</w:t>
      </w:r>
      <w:r>
        <w:rPr>
          <w:bCs/>
        </w:rPr>
        <w:t xml:space="preserve"> бюджета сельского поселения «Буринское»</w:t>
      </w:r>
      <w:r>
        <w:t xml:space="preserve"> на 2016 год и о  порядке работы над   документами и материалами, предоставляемыми  в Совет сельского поселения «Буринское»  одновременно с </w:t>
      </w:r>
      <w:r>
        <w:rPr>
          <w:bCs/>
        </w:rPr>
        <w:t>проектом бюджета сельского поселения</w:t>
      </w:r>
      <w:r>
        <w:t xml:space="preserve"> на 2016 год </w:t>
      </w:r>
    </w:p>
    <w:p w:rsidR="008512CA" w:rsidRDefault="008512CA" w:rsidP="008512CA">
      <w:pPr>
        <w:shd w:val="clear" w:color="auto" w:fill="FFFFFF"/>
        <w:tabs>
          <w:tab w:val="left" w:pos="284"/>
        </w:tabs>
        <w:spacing w:line="324" w:lineRule="exact"/>
        <w:ind w:left="284" w:hanging="284"/>
        <w:rPr>
          <w:bCs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1"/>
        <w:gridCol w:w="2125"/>
        <w:gridCol w:w="1984"/>
      </w:tblGrid>
      <w:tr w:rsidR="008512CA" w:rsidTr="008512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324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324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Материалы и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324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324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предоставления</w:t>
            </w:r>
          </w:p>
        </w:tc>
      </w:tr>
      <w:tr w:rsidR="008512CA" w:rsidTr="008512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Прогноз социально-экономического развития территорий  на 2016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декабря 2015 года</w:t>
            </w:r>
          </w:p>
        </w:tc>
      </w:tr>
      <w:tr w:rsidR="008512CA" w:rsidTr="008512CA">
        <w:trPr>
          <w:trHeight w:val="7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направления бюджетной политики и основные направления налоговой политики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CA" w:rsidRDefault="008512CA">
            <w:pPr>
              <w:tabs>
                <w:tab w:val="left" w:pos="28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CA" w:rsidRDefault="008512CA">
            <w:pPr>
              <w:tabs>
                <w:tab w:val="left" w:pos="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 июля 2015 года</w:t>
            </w:r>
          </w:p>
        </w:tc>
      </w:tr>
    </w:tbl>
    <w:p w:rsidR="008512CA" w:rsidRDefault="008512CA" w:rsidP="008512CA"/>
    <w:p w:rsidR="008512CA" w:rsidRDefault="008512CA" w:rsidP="008512CA"/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26E08" w:rsidRDefault="00126E08" w:rsidP="00126E08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EB2"/>
    <w:multiLevelType w:val="hybridMultilevel"/>
    <w:tmpl w:val="B77C97E2"/>
    <w:lvl w:ilvl="0" w:tplc="67E081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B64EDFE">
      <w:start w:val="6"/>
      <w:numFmt w:val="decimal"/>
      <w:lvlText w:val="%2)"/>
      <w:lvlJc w:val="left"/>
      <w:pPr>
        <w:tabs>
          <w:tab w:val="num" w:pos="1222"/>
        </w:tabs>
        <w:ind w:left="1222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08"/>
    <w:rsid w:val="00126E08"/>
    <w:rsid w:val="00295288"/>
    <w:rsid w:val="0058743A"/>
    <w:rsid w:val="008512CA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E0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E08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5907</Characters>
  <Application>Microsoft Office Word</Application>
  <DocSecurity>0</DocSecurity>
  <Lines>49</Lines>
  <Paragraphs>13</Paragraphs>
  <ScaleCrop>false</ScaleCrop>
  <Company>Grizli777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2016-01-18T00:55:00Z</dcterms:created>
  <dcterms:modified xsi:type="dcterms:W3CDTF">2016-01-18T05:03:00Z</dcterms:modified>
</cp:coreProperties>
</file>