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C9" w:rsidRDefault="003814A5" w:rsidP="003814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4A5">
        <w:rPr>
          <w:rFonts w:ascii="Times New Roman" w:hAnsi="Times New Roman" w:cs="Times New Roman"/>
          <w:b/>
          <w:sz w:val="28"/>
          <w:szCs w:val="28"/>
        </w:rPr>
        <w:t>СОВЕТ СЕЛЬСКОГО ПОСЕЛЕНИЯ «БУРИНСКОЕ»</w:t>
      </w:r>
    </w:p>
    <w:p w:rsidR="003814A5" w:rsidRDefault="003814A5" w:rsidP="003814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4A5" w:rsidRDefault="003814A5" w:rsidP="003814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814A5" w:rsidRDefault="00A3406B" w:rsidP="003814A5">
      <w:pPr>
        <w:tabs>
          <w:tab w:val="left" w:pos="66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«10» декабря </w:t>
      </w:r>
      <w:r w:rsidR="003814A5">
        <w:rPr>
          <w:rFonts w:ascii="Times New Roman" w:hAnsi="Times New Roman" w:cs="Times New Roman"/>
          <w:b/>
          <w:sz w:val="28"/>
          <w:szCs w:val="28"/>
        </w:rPr>
        <w:t>2015</w:t>
      </w:r>
      <w:r w:rsidR="00F47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4A5">
        <w:rPr>
          <w:rFonts w:ascii="Times New Roman" w:hAnsi="Times New Roman" w:cs="Times New Roman"/>
          <w:b/>
          <w:sz w:val="28"/>
          <w:szCs w:val="28"/>
        </w:rPr>
        <w:t>г.</w:t>
      </w:r>
      <w:r w:rsidR="003814A5">
        <w:rPr>
          <w:rFonts w:ascii="Times New Roman" w:hAnsi="Times New Roman" w:cs="Times New Roman"/>
          <w:b/>
          <w:sz w:val="28"/>
          <w:szCs w:val="28"/>
        </w:rPr>
        <w:tab/>
        <w:t xml:space="preserve">            №</w:t>
      </w:r>
      <w:r w:rsidR="007D5A4D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3814A5" w:rsidRDefault="003814A5" w:rsidP="003814A5">
      <w:pPr>
        <w:tabs>
          <w:tab w:val="left" w:pos="6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особенностях составления и утверждения проекта бюджета сельского поселения «Буринское» на 2016 год.</w:t>
      </w:r>
    </w:p>
    <w:p w:rsidR="003814A5" w:rsidRDefault="003814A5" w:rsidP="003814A5">
      <w:pPr>
        <w:tabs>
          <w:tab w:val="left" w:pos="6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30 сентября 2015 года № 273-ФЗ 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на 2016 год, о внесении изменений</w:t>
      </w:r>
      <w:r w:rsidR="00735D95">
        <w:rPr>
          <w:rFonts w:ascii="Times New Roman" w:hAnsi="Times New Roman" w:cs="Times New Roman"/>
          <w:sz w:val="28"/>
          <w:szCs w:val="28"/>
        </w:rPr>
        <w:t xml:space="preserve"> в отдельные законодательные акты Российской Федерации и признании утратившей силу статьи 3 Федерального закона «О приостановлении действия отдельных положений Бюджетного кодекса Российской Федерации», статьёй 43 Устава сельского поселения «Буринское», Совет сельского поселения решил:</w:t>
      </w:r>
    </w:p>
    <w:p w:rsidR="00735D95" w:rsidRDefault="00735D95" w:rsidP="00735D95">
      <w:pPr>
        <w:pStyle w:val="a3"/>
        <w:numPr>
          <w:ilvl w:val="0"/>
          <w:numId w:val="1"/>
        </w:numPr>
        <w:tabs>
          <w:tab w:val="left" w:pos="6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Приостановить до 1 января 2016 года:</w:t>
      </w:r>
    </w:p>
    <w:p w:rsidR="00070908" w:rsidRDefault="00070908" w:rsidP="00070908">
      <w:pPr>
        <w:pStyle w:val="a3"/>
        <w:tabs>
          <w:tab w:val="left" w:pos="66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70908" w:rsidRPr="00070908" w:rsidRDefault="007504C1" w:rsidP="00070908">
      <w:pPr>
        <w:pStyle w:val="a3"/>
        <w:numPr>
          <w:ilvl w:val="0"/>
          <w:numId w:val="7"/>
        </w:numPr>
        <w:tabs>
          <w:tab w:val="left" w:pos="66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70908">
        <w:rPr>
          <w:rFonts w:ascii="Times New Roman" w:hAnsi="Times New Roman" w:cs="Times New Roman"/>
          <w:sz w:val="28"/>
          <w:szCs w:val="28"/>
        </w:rPr>
        <w:t>д</w:t>
      </w:r>
      <w:r w:rsidR="00735D95" w:rsidRPr="00070908">
        <w:rPr>
          <w:rFonts w:ascii="Times New Roman" w:hAnsi="Times New Roman" w:cs="Times New Roman"/>
          <w:sz w:val="28"/>
          <w:szCs w:val="28"/>
        </w:rPr>
        <w:t xml:space="preserve">ействие положений о бюджетном процессе в сельском поселении «Буринское» </w:t>
      </w:r>
      <w:r w:rsidRPr="00070908">
        <w:rPr>
          <w:rFonts w:ascii="Times New Roman" w:hAnsi="Times New Roman" w:cs="Times New Roman"/>
          <w:sz w:val="28"/>
          <w:szCs w:val="28"/>
        </w:rPr>
        <w:t xml:space="preserve">утверждённом решением Совета сельского поселения «Буринское» </w:t>
      </w:r>
      <w:r w:rsidR="00735D95" w:rsidRPr="00070908">
        <w:rPr>
          <w:rFonts w:ascii="Times New Roman" w:hAnsi="Times New Roman" w:cs="Times New Roman"/>
          <w:sz w:val="28"/>
          <w:szCs w:val="28"/>
        </w:rPr>
        <w:t>от</w:t>
      </w:r>
      <w:r w:rsidRPr="00070908">
        <w:rPr>
          <w:rFonts w:ascii="Times New Roman" w:hAnsi="Times New Roman" w:cs="Times New Roman"/>
          <w:sz w:val="28"/>
          <w:szCs w:val="28"/>
        </w:rPr>
        <w:t xml:space="preserve"> 04.07.2014 года № 40 а в отношении составления и утверждения проекта бюджета сельского поселения «Буринское» на плановый период, представления в Совет сельского поселения «Буринское» одновременно с проектом бюджета документов и материалов на плановый период (за исключением прогноза социально-экономического развития сельского поселения «Буринское», основных направлений бюджетной политики сельского поселения и основных направлений налогов</w:t>
      </w:r>
      <w:r w:rsidR="00070908" w:rsidRPr="00070908">
        <w:rPr>
          <w:rFonts w:ascii="Times New Roman" w:hAnsi="Times New Roman" w:cs="Times New Roman"/>
          <w:sz w:val="28"/>
          <w:szCs w:val="28"/>
        </w:rPr>
        <w:t>ой политики сельского поселения.</w:t>
      </w:r>
      <w:r w:rsidRPr="000709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4C1" w:rsidRDefault="003E29C5" w:rsidP="00070908">
      <w:pPr>
        <w:pStyle w:val="a3"/>
        <w:numPr>
          <w:ilvl w:val="0"/>
          <w:numId w:val="1"/>
        </w:numPr>
        <w:tabs>
          <w:tab w:val="left" w:pos="66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70908">
        <w:rPr>
          <w:rFonts w:ascii="Times New Roman" w:hAnsi="Times New Roman" w:cs="Times New Roman"/>
          <w:sz w:val="28"/>
          <w:szCs w:val="28"/>
        </w:rPr>
        <w:t>Установить, что в 2015 году:</w:t>
      </w:r>
    </w:p>
    <w:p w:rsidR="00070908" w:rsidRDefault="00070908" w:rsidP="00070908">
      <w:pPr>
        <w:pStyle w:val="a3"/>
        <w:numPr>
          <w:ilvl w:val="0"/>
          <w:numId w:val="8"/>
        </w:numPr>
        <w:tabs>
          <w:tab w:val="left" w:pos="6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сельского поселения «Буринское» составляется и утверждается на очередной финансовый год – 2016.</w:t>
      </w:r>
    </w:p>
    <w:p w:rsidR="00070908" w:rsidRDefault="00070908" w:rsidP="00070908">
      <w:pPr>
        <w:pStyle w:val="a3"/>
        <w:numPr>
          <w:ilvl w:val="0"/>
          <w:numId w:val="8"/>
        </w:numPr>
        <w:tabs>
          <w:tab w:val="left" w:pos="6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</w:t>
      </w:r>
      <w:r w:rsidR="0024435D">
        <w:rPr>
          <w:rFonts w:ascii="Times New Roman" w:hAnsi="Times New Roman" w:cs="Times New Roman"/>
          <w:sz w:val="28"/>
          <w:szCs w:val="28"/>
        </w:rPr>
        <w:t xml:space="preserve"> поселения «Буринское» до 15 </w:t>
      </w:r>
      <w:r w:rsidR="00B13BCD">
        <w:rPr>
          <w:rFonts w:ascii="Times New Roman" w:hAnsi="Times New Roman" w:cs="Times New Roman"/>
          <w:sz w:val="28"/>
          <w:szCs w:val="28"/>
        </w:rPr>
        <w:t>ноября</w:t>
      </w:r>
      <w:r w:rsidR="0024435D">
        <w:rPr>
          <w:rFonts w:ascii="Times New Roman" w:hAnsi="Times New Roman" w:cs="Times New Roman"/>
          <w:sz w:val="28"/>
          <w:szCs w:val="28"/>
        </w:rPr>
        <w:t xml:space="preserve"> 2015 года: рассматривает прогноз социально-экономического развития сельского поселения «Буринское».</w:t>
      </w:r>
    </w:p>
    <w:p w:rsidR="003E29C5" w:rsidRPr="0024435D" w:rsidRDefault="003E29C5" w:rsidP="0024435D">
      <w:pPr>
        <w:pStyle w:val="a3"/>
        <w:numPr>
          <w:ilvl w:val="0"/>
          <w:numId w:val="8"/>
        </w:numPr>
        <w:tabs>
          <w:tab w:val="left" w:pos="66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435D">
        <w:rPr>
          <w:rFonts w:ascii="Times New Roman" w:hAnsi="Times New Roman" w:cs="Times New Roman"/>
          <w:sz w:val="28"/>
          <w:szCs w:val="28"/>
        </w:rPr>
        <w:t xml:space="preserve">Глава сельского поселения «Буринское» вносит на рассмотрение в Совет сельского поселения «Буринское» проект решения Совета </w:t>
      </w:r>
      <w:r w:rsidRPr="0024435D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о бюджете сельского поселения на 2016 год </w:t>
      </w:r>
      <w:r w:rsidR="0024435D">
        <w:rPr>
          <w:rFonts w:ascii="Times New Roman" w:hAnsi="Times New Roman" w:cs="Times New Roman"/>
          <w:sz w:val="28"/>
          <w:szCs w:val="28"/>
        </w:rPr>
        <w:t>и одновременно предоставляет материалы и документы  предварительные итоги социально-экономи</w:t>
      </w:r>
      <w:r w:rsidR="00B13BCD">
        <w:rPr>
          <w:rFonts w:ascii="Times New Roman" w:hAnsi="Times New Roman" w:cs="Times New Roman"/>
          <w:sz w:val="28"/>
          <w:szCs w:val="28"/>
        </w:rPr>
        <w:t>ческого развития поселения з</w:t>
      </w:r>
      <w:r w:rsidR="0024435D">
        <w:rPr>
          <w:rFonts w:ascii="Times New Roman" w:hAnsi="Times New Roman" w:cs="Times New Roman"/>
          <w:sz w:val="28"/>
          <w:szCs w:val="28"/>
        </w:rPr>
        <w:t xml:space="preserve">а текущий финансовый год, основные направления налоговой и бюджетной политики поселения, пояснительную записку </w:t>
      </w:r>
      <w:r w:rsidR="00B13BCD">
        <w:rPr>
          <w:rFonts w:ascii="Times New Roman" w:hAnsi="Times New Roman" w:cs="Times New Roman"/>
          <w:sz w:val="28"/>
          <w:szCs w:val="28"/>
        </w:rPr>
        <w:t xml:space="preserve">к проекту бюджета </w:t>
      </w:r>
      <w:r w:rsidR="0024435D">
        <w:rPr>
          <w:rFonts w:ascii="Times New Roman" w:hAnsi="Times New Roman" w:cs="Times New Roman"/>
          <w:sz w:val="28"/>
          <w:szCs w:val="28"/>
        </w:rPr>
        <w:t>поселения не позднее 15 декабря 2015 года.</w:t>
      </w:r>
    </w:p>
    <w:p w:rsidR="003E29C5" w:rsidRPr="0024435D" w:rsidRDefault="003E29C5" w:rsidP="0024435D">
      <w:pPr>
        <w:pStyle w:val="a3"/>
        <w:numPr>
          <w:ilvl w:val="0"/>
          <w:numId w:val="1"/>
        </w:numPr>
        <w:tabs>
          <w:tab w:val="left" w:pos="66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435D">
        <w:rPr>
          <w:rFonts w:ascii="Times New Roman" w:hAnsi="Times New Roman" w:cs="Times New Roman"/>
          <w:sz w:val="28"/>
          <w:szCs w:val="28"/>
        </w:rPr>
        <w:t xml:space="preserve">Проект решения Совета сельского поселения «Буринское» о бюджете сельского поселения «Буринское» на 2016 год </w:t>
      </w:r>
      <w:r w:rsidR="0024435D">
        <w:rPr>
          <w:rFonts w:ascii="Times New Roman" w:hAnsi="Times New Roman" w:cs="Times New Roman"/>
          <w:sz w:val="28"/>
          <w:szCs w:val="28"/>
        </w:rPr>
        <w:t xml:space="preserve">во втором чтении должен быть рассмотрен не позднее 30 </w:t>
      </w:r>
      <w:r w:rsidR="000D684F">
        <w:rPr>
          <w:rFonts w:ascii="Times New Roman" w:hAnsi="Times New Roman" w:cs="Times New Roman"/>
          <w:sz w:val="28"/>
          <w:szCs w:val="28"/>
        </w:rPr>
        <w:t>декабря 2015 года.</w:t>
      </w:r>
      <w:r w:rsidRPr="00244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35D" w:rsidRPr="0024435D" w:rsidRDefault="0024435D" w:rsidP="0024435D">
      <w:pPr>
        <w:pStyle w:val="a3"/>
        <w:numPr>
          <w:ilvl w:val="0"/>
          <w:numId w:val="1"/>
        </w:numPr>
        <w:tabs>
          <w:tab w:val="left" w:pos="66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435D">
        <w:rPr>
          <w:rFonts w:ascii="Times New Roman" w:hAnsi="Times New Roman" w:cs="Times New Roman"/>
          <w:sz w:val="28"/>
          <w:szCs w:val="28"/>
        </w:rPr>
        <w:t xml:space="preserve">Проект решения Совета сельского поселения «Буринское» о бюджете сельского поселения «Буринское» на 2016 год размещается на официальном сайте сельского поселения «Буринское» в информационно-телекоммуникационной сети «Интернет». </w:t>
      </w:r>
    </w:p>
    <w:p w:rsidR="0042178C" w:rsidRPr="0042178C" w:rsidRDefault="0042178C" w:rsidP="0042178C"/>
    <w:p w:rsidR="0042178C" w:rsidRPr="0042178C" w:rsidRDefault="0042178C" w:rsidP="0042178C"/>
    <w:p w:rsidR="0042178C" w:rsidRDefault="0042178C" w:rsidP="0042178C"/>
    <w:p w:rsidR="0042178C" w:rsidRDefault="0042178C" w:rsidP="00421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</w:t>
      </w:r>
    </w:p>
    <w:p w:rsidR="00E5280D" w:rsidRPr="0042178C" w:rsidRDefault="0042178C" w:rsidP="00421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«Буринское»                                                     И.Ю. Максимченко</w:t>
      </w:r>
    </w:p>
    <w:sectPr w:rsidR="00E5280D" w:rsidRPr="0042178C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4986"/>
    <w:multiLevelType w:val="hybridMultilevel"/>
    <w:tmpl w:val="17962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B1923"/>
    <w:multiLevelType w:val="hybridMultilevel"/>
    <w:tmpl w:val="EDDA7168"/>
    <w:lvl w:ilvl="0" w:tplc="87647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EE1565"/>
    <w:multiLevelType w:val="hybridMultilevel"/>
    <w:tmpl w:val="3C5E5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031D9"/>
    <w:multiLevelType w:val="hybridMultilevel"/>
    <w:tmpl w:val="203C0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B7F4D"/>
    <w:multiLevelType w:val="hybridMultilevel"/>
    <w:tmpl w:val="4DC01EB2"/>
    <w:lvl w:ilvl="0" w:tplc="905A67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9714DF"/>
    <w:multiLevelType w:val="hybridMultilevel"/>
    <w:tmpl w:val="0A76A786"/>
    <w:lvl w:ilvl="0" w:tplc="2CAE9DF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A7CE4"/>
    <w:multiLevelType w:val="hybridMultilevel"/>
    <w:tmpl w:val="12AA61BE"/>
    <w:lvl w:ilvl="0" w:tplc="6DEC6C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576350"/>
    <w:multiLevelType w:val="hybridMultilevel"/>
    <w:tmpl w:val="246A5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14A5"/>
    <w:rsid w:val="00070908"/>
    <w:rsid w:val="000D684F"/>
    <w:rsid w:val="0024435D"/>
    <w:rsid w:val="00272783"/>
    <w:rsid w:val="003814A5"/>
    <w:rsid w:val="003B6E47"/>
    <w:rsid w:val="003E29C5"/>
    <w:rsid w:val="0042178C"/>
    <w:rsid w:val="004263E9"/>
    <w:rsid w:val="00735D95"/>
    <w:rsid w:val="007504C1"/>
    <w:rsid w:val="00787A47"/>
    <w:rsid w:val="007D5A4D"/>
    <w:rsid w:val="00A3406B"/>
    <w:rsid w:val="00B13BCD"/>
    <w:rsid w:val="00B46D32"/>
    <w:rsid w:val="00D93A44"/>
    <w:rsid w:val="00E5280D"/>
    <w:rsid w:val="00E91AC9"/>
    <w:rsid w:val="00F4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D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4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74D71-212B-457B-BAB5-7E182AF4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2015-12-22T02:27:00Z</cp:lastPrinted>
  <dcterms:created xsi:type="dcterms:W3CDTF">2015-12-19T06:22:00Z</dcterms:created>
  <dcterms:modified xsi:type="dcterms:W3CDTF">2016-01-18T03:56:00Z</dcterms:modified>
</cp:coreProperties>
</file>