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126" w:rsidRPr="00AF5816" w:rsidRDefault="00362126" w:rsidP="00362126">
      <w:pPr>
        <w:jc w:val="center"/>
        <w:rPr>
          <w:b/>
          <w:bCs/>
          <w:sz w:val="28"/>
          <w:szCs w:val="28"/>
        </w:rPr>
      </w:pPr>
      <w:r w:rsidRPr="00AF5816">
        <w:rPr>
          <w:b/>
          <w:bCs/>
          <w:sz w:val="28"/>
          <w:szCs w:val="28"/>
        </w:rPr>
        <w:t>АДМИНИСТРАЦИЯ СЕЛЬСКОГО ПОСЕЛЕНИЯ «БУРИНСКОЕ»</w:t>
      </w:r>
    </w:p>
    <w:p w:rsidR="00362126" w:rsidRPr="00AF5816" w:rsidRDefault="00362126" w:rsidP="00362126">
      <w:pPr>
        <w:rPr>
          <w:sz w:val="28"/>
          <w:szCs w:val="28"/>
        </w:rPr>
      </w:pPr>
    </w:p>
    <w:p w:rsidR="00362126" w:rsidRPr="00AF5816" w:rsidRDefault="00362126" w:rsidP="00362126">
      <w:pPr>
        <w:jc w:val="center"/>
        <w:rPr>
          <w:b/>
          <w:sz w:val="28"/>
          <w:szCs w:val="28"/>
        </w:rPr>
      </w:pPr>
      <w:r w:rsidRPr="00AF5816">
        <w:rPr>
          <w:b/>
          <w:sz w:val="28"/>
          <w:szCs w:val="28"/>
        </w:rPr>
        <w:t>ПОСТАНОВЛЕНИЕ</w:t>
      </w:r>
    </w:p>
    <w:p w:rsidR="00362126" w:rsidRPr="00AF5816" w:rsidRDefault="00362126" w:rsidP="00362126">
      <w:pPr>
        <w:rPr>
          <w:sz w:val="28"/>
          <w:szCs w:val="28"/>
        </w:rPr>
      </w:pPr>
    </w:p>
    <w:p w:rsidR="00362126" w:rsidRPr="00AF5816" w:rsidRDefault="00362126" w:rsidP="00362126">
      <w:pPr>
        <w:rPr>
          <w:sz w:val="28"/>
          <w:szCs w:val="28"/>
        </w:rPr>
      </w:pPr>
    </w:p>
    <w:p w:rsidR="00362126" w:rsidRDefault="00362126" w:rsidP="00362126">
      <w:pPr>
        <w:rPr>
          <w:sz w:val="28"/>
          <w:szCs w:val="28"/>
        </w:rPr>
      </w:pPr>
      <w:r>
        <w:rPr>
          <w:sz w:val="28"/>
          <w:szCs w:val="28"/>
        </w:rPr>
        <w:t>23 марта 2016 года</w:t>
      </w:r>
      <w:r w:rsidR="00AF5816">
        <w:rPr>
          <w:sz w:val="28"/>
          <w:szCs w:val="28"/>
        </w:rPr>
        <w:tab/>
      </w:r>
      <w:r w:rsidR="00AF5816">
        <w:rPr>
          <w:sz w:val="28"/>
          <w:szCs w:val="28"/>
        </w:rPr>
        <w:tab/>
      </w:r>
      <w:r w:rsidR="00AF5816">
        <w:rPr>
          <w:sz w:val="28"/>
          <w:szCs w:val="28"/>
        </w:rPr>
        <w:tab/>
      </w:r>
      <w:r w:rsidR="00AF5816">
        <w:rPr>
          <w:sz w:val="28"/>
          <w:szCs w:val="28"/>
        </w:rPr>
        <w:tab/>
      </w:r>
      <w:r w:rsidR="00AF5816">
        <w:rPr>
          <w:sz w:val="28"/>
          <w:szCs w:val="28"/>
        </w:rPr>
        <w:tab/>
      </w:r>
      <w:r w:rsidR="00AF5816">
        <w:rPr>
          <w:sz w:val="28"/>
          <w:szCs w:val="28"/>
        </w:rPr>
        <w:tab/>
      </w:r>
      <w:r w:rsidR="00AF5816">
        <w:rPr>
          <w:sz w:val="28"/>
          <w:szCs w:val="28"/>
        </w:rPr>
        <w:tab/>
      </w:r>
      <w:r w:rsidR="00AF5816">
        <w:rPr>
          <w:sz w:val="28"/>
          <w:szCs w:val="28"/>
        </w:rPr>
        <w:tab/>
      </w:r>
      <w:r w:rsidR="00AF5816">
        <w:rPr>
          <w:sz w:val="28"/>
          <w:szCs w:val="28"/>
        </w:rPr>
        <w:tab/>
      </w:r>
      <w:r>
        <w:rPr>
          <w:sz w:val="28"/>
          <w:szCs w:val="28"/>
        </w:rPr>
        <w:t xml:space="preserve"> № 10</w:t>
      </w:r>
    </w:p>
    <w:p w:rsidR="00362126" w:rsidRDefault="00362126" w:rsidP="00AF5816">
      <w:pPr>
        <w:pStyle w:val="2"/>
        <w:ind w:left="0"/>
        <w:jc w:val="both"/>
        <w:rPr>
          <w:sz w:val="28"/>
          <w:szCs w:val="28"/>
        </w:rPr>
      </w:pPr>
    </w:p>
    <w:p w:rsidR="00AF5816" w:rsidRPr="00AF5816" w:rsidRDefault="00AF5816" w:rsidP="00AF5816">
      <w:pPr>
        <w:rPr>
          <w:sz w:val="28"/>
          <w:szCs w:val="28"/>
        </w:rPr>
      </w:pPr>
    </w:p>
    <w:p w:rsidR="00362126" w:rsidRDefault="00362126" w:rsidP="0036212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Бура</w:t>
      </w:r>
    </w:p>
    <w:p w:rsidR="00362126" w:rsidRDefault="00362126" w:rsidP="00362126">
      <w:pPr>
        <w:jc w:val="both"/>
        <w:rPr>
          <w:sz w:val="28"/>
          <w:szCs w:val="28"/>
        </w:rPr>
      </w:pPr>
    </w:p>
    <w:p w:rsidR="00AF5816" w:rsidRDefault="00AF5816" w:rsidP="00362126">
      <w:pPr>
        <w:jc w:val="both"/>
        <w:rPr>
          <w:sz w:val="28"/>
          <w:szCs w:val="28"/>
        </w:rPr>
      </w:pPr>
    </w:p>
    <w:p w:rsidR="00362126" w:rsidRDefault="00362126" w:rsidP="003621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введении на территории сельского поселения «Буринское»  режима повышенной готовности</w:t>
      </w:r>
    </w:p>
    <w:p w:rsidR="00362126" w:rsidRPr="00AF5816" w:rsidRDefault="00362126" w:rsidP="00AF5816">
      <w:pPr>
        <w:rPr>
          <w:bCs/>
          <w:sz w:val="28"/>
          <w:szCs w:val="28"/>
        </w:rPr>
      </w:pPr>
    </w:p>
    <w:p w:rsidR="00AF5816" w:rsidRPr="00AF5816" w:rsidRDefault="00AF5816" w:rsidP="00AF5816">
      <w:pPr>
        <w:rPr>
          <w:bCs/>
          <w:sz w:val="28"/>
          <w:szCs w:val="28"/>
        </w:rPr>
      </w:pPr>
    </w:p>
    <w:p w:rsidR="00362126" w:rsidRDefault="00362126" w:rsidP="00362126">
      <w:pPr>
        <w:pStyle w:val="ConsTitle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 w:val="0"/>
          <w:spacing w:val="20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51, 53, 83 Лесного кодекса Российской Федерации, Федеральным законом</w:t>
      </w:r>
      <w:r>
        <w:rPr>
          <w:rFonts w:ascii="Times New Roman" w:hAnsi="Times New Roman" w:cs="Times New Roman"/>
          <w:b w:val="0"/>
          <w:spacing w:val="20"/>
          <w:sz w:val="28"/>
          <w:szCs w:val="28"/>
        </w:rPr>
        <w:t xml:space="preserve"> от 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6.10. 2003 г. № 131 ФЗ «Об общих принципах организации местного самоуправления в Российской Федерации», Федеральным законом 21.12.1994 г. № 68 ФЗ «О защите населения и территорий от чрезвычайных ситуаций природного и техногенного характера», Федеральным законом от 21.12.1994 г. № 69 ФЗ «О пожарной безопасности», постановления администрации муниципального района 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«Калганский район» № 64 от 21 марта 2016 года, учитывая решение Комиссии по предупреждению и ликвидации чрезвычайных ситуаций и обеспечению пожарной безопасности Калганского района (протокол от 21 марта 2016 года № 2) и сложную ситуацию, вызванную установившейся сухой и жаркой погодой,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сельского поселения «Буринское», </w:t>
      </w: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62126" w:rsidRPr="00AF5816" w:rsidRDefault="00362126" w:rsidP="00362126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62126" w:rsidRDefault="00362126" w:rsidP="00362126">
      <w:pPr>
        <w:widowControl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 с 21 марта 2016 г. режим повышенной готовности на территории сельского поселения «Буринское».</w:t>
      </w:r>
    </w:p>
    <w:p w:rsidR="00362126" w:rsidRDefault="00362126" w:rsidP="006F0ACA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 - с 01 апреля 2016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организовать очистку территорий населённых пунктов (свалки ТБО, кладбища) от мусора, растительных остатков и т.д.;</w:t>
      </w:r>
    </w:p>
    <w:p w:rsidR="00362126" w:rsidRDefault="00362126" w:rsidP="00362126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представить графики профилактических, контролируемых выжиганий; </w:t>
      </w:r>
    </w:p>
    <w:p w:rsidR="00362126" w:rsidRDefault="00362126" w:rsidP="00362126">
      <w:pPr>
        <w:ind w:firstLine="708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 ввести запрет на разжигание костров на землях любых категорий. Принимать меры по обеспечению данного запрета;</w:t>
      </w:r>
    </w:p>
    <w:p w:rsidR="00362126" w:rsidRDefault="00362126" w:rsidP="003621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ввести ограничение на пребывание граждан в лесах и въезда в них транспортных средств в соответствии с Приказом Федерального агентства лесного хозяйства от 03 ноября 2011 года № 471 «Об утверждении порядка ограничения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лесах»;</w:t>
      </w:r>
      <w:proofErr w:type="gramEnd"/>
    </w:p>
    <w:p w:rsidR="00362126" w:rsidRDefault="00362126" w:rsidP="003621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привести в готовность все силы и средства для тушения пожаров на территории поселения и тушения природных пожаров (степных и лесных) </w:t>
      </w:r>
      <w:r>
        <w:rPr>
          <w:sz w:val="28"/>
          <w:szCs w:val="28"/>
        </w:rPr>
        <w:lastRenderedPageBreak/>
        <w:t>создающих угрозу для населенного пункта (на расстоянии не менее 5 км от н.п.);</w:t>
      </w:r>
    </w:p>
    <w:p w:rsidR="00362126" w:rsidRDefault="00362126" w:rsidP="0036212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color w:val="000000"/>
          <w:sz w:val="28"/>
          <w:szCs w:val="28"/>
          <w:lang w:eastAsia="ar-SA"/>
        </w:rPr>
        <w:t xml:space="preserve">- возобновить работу наблюдательных постов </w:t>
      </w:r>
      <w:r>
        <w:rPr>
          <w:sz w:val="28"/>
          <w:szCs w:val="28"/>
        </w:rPr>
        <w:t xml:space="preserve">для отслеживания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обстановки и выявления очагов лесных и других ландшафтных пожаров на ранней стадии. </w:t>
      </w:r>
    </w:p>
    <w:p w:rsidR="00362126" w:rsidRDefault="00362126" w:rsidP="00362126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информирование населения о складывающейся </w:t>
      </w:r>
      <w:proofErr w:type="spellStart"/>
      <w:r>
        <w:rPr>
          <w:sz w:val="28"/>
          <w:szCs w:val="28"/>
        </w:rPr>
        <w:t>лесопожарной</w:t>
      </w:r>
      <w:proofErr w:type="spellEnd"/>
      <w:r>
        <w:rPr>
          <w:sz w:val="28"/>
          <w:szCs w:val="28"/>
        </w:rPr>
        <w:t xml:space="preserve"> обстановке и действующих запретах;</w:t>
      </w:r>
    </w:p>
    <w:p w:rsidR="00362126" w:rsidRDefault="00362126" w:rsidP="006F0AC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представлять отчёт о проделанной работе </w:t>
      </w:r>
      <w:r>
        <w:rPr>
          <w:b/>
          <w:sz w:val="28"/>
          <w:szCs w:val="28"/>
        </w:rPr>
        <w:t>два раза в сутки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 xml:space="preserve">в </w:t>
      </w:r>
      <w:r>
        <w:rPr>
          <w:sz w:val="28"/>
          <w:szCs w:val="28"/>
        </w:rPr>
        <w:t>единую дежурно-диспетчерскую службу района (тел. 4-15-71).</w:t>
      </w:r>
    </w:p>
    <w:p w:rsidR="00362126" w:rsidRPr="008B310F" w:rsidRDefault="00362126" w:rsidP="008B310F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10F">
        <w:rPr>
          <w:rFonts w:ascii="Times New Roman" w:hAnsi="Times New Roman" w:cs="Times New Roman"/>
          <w:sz w:val="28"/>
          <w:szCs w:val="28"/>
        </w:rPr>
        <w:t>3. Данное постановление разместить на официальном сайте администрации сельского поселения «Бурин</w:t>
      </w:r>
      <w:r w:rsidR="008B310F">
        <w:rPr>
          <w:rFonts w:ascii="Times New Roman" w:hAnsi="Times New Roman" w:cs="Times New Roman"/>
          <w:sz w:val="28"/>
          <w:szCs w:val="28"/>
        </w:rPr>
        <w:t xml:space="preserve">ское» </w:t>
      </w:r>
      <w:r w:rsidR="008B310F" w:rsidRPr="00860E9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8B310F" w:rsidRPr="00860E9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8B310F" w:rsidRPr="00860E9C">
        <w:rPr>
          <w:rFonts w:ascii="Times New Roman" w:hAnsi="Times New Roman" w:cs="Times New Roman"/>
          <w:sz w:val="28"/>
          <w:szCs w:val="28"/>
        </w:rPr>
        <w:t>калга.забайкальскийкрай.рф</w:t>
      </w:r>
      <w:proofErr w:type="spellEnd"/>
      <w:r w:rsidR="008B310F">
        <w:rPr>
          <w:rFonts w:ascii="Times New Roman" w:hAnsi="Times New Roman" w:cs="Times New Roman"/>
          <w:sz w:val="28"/>
          <w:szCs w:val="28"/>
        </w:rPr>
        <w:t>.</w:t>
      </w:r>
    </w:p>
    <w:p w:rsidR="008B310F" w:rsidRDefault="00362126" w:rsidP="00362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362126" w:rsidRDefault="008B310F" w:rsidP="003621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362126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вступает в силу на следующий день после дня его официального обнародования</w:t>
      </w:r>
    </w:p>
    <w:p w:rsidR="006F0ACA" w:rsidRDefault="006F0ACA" w:rsidP="006F0ACA">
      <w:pPr>
        <w:tabs>
          <w:tab w:val="left" w:pos="709"/>
        </w:tabs>
        <w:jc w:val="both"/>
        <w:rPr>
          <w:sz w:val="28"/>
          <w:szCs w:val="28"/>
        </w:rPr>
      </w:pPr>
    </w:p>
    <w:p w:rsidR="006F0ACA" w:rsidRDefault="006F0ACA" w:rsidP="006F0ACA">
      <w:pPr>
        <w:tabs>
          <w:tab w:val="left" w:pos="709"/>
        </w:tabs>
        <w:jc w:val="both"/>
        <w:rPr>
          <w:sz w:val="28"/>
          <w:szCs w:val="28"/>
        </w:rPr>
      </w:pPr>
    </w:p>
    <w:p w:rsidR="006F0ACA" w:rsidRDefault="006F0ACA" w:rsidP="006F0ACA">
      <w:pPr>
        <w:tabs>
          <w:tab w:val="left" w:pos="709"/>
        </w:tabs>
        <w:jc w:val="both"/>
        <w:rPr>
          <w:sz w:val="28"/>
          <w:szCs w:val="28"/>
        </w:rPr>
      </w:pPr>
    </w:p>
    <w:p w:rsidR="00362126" w:rsidRDefault="00362126" w:rsidP="00362126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362126" w:rsidRDefault="00362126" w:rsidP="00362126">
      <w:pPr>
        <w:rPr>
          <w:sz w:val="28"/>
          <w:szCs w:val="28"/>
        </w:rPr>
      </w:pPr>
      <w:r>
        <w:rPr>
          <w:sz w:val="28"/>
          <w:szCs w:val="28"/>
        </w:rPr>
        <w:t>«Буринское»</w:t>
      </w:r>
      <w:r w:rsidR="006F0ACA">
        <w:rPr>
          <w:sz w:val="28"/>
          <w:szCs w:val="28"/>
        </w:rPr>
        <w:tab/>
      </w:r>
      <w:r w:rsidR="006F0ACA">
        <w:rPr>
          <w:sz w:val="28"/>
          <w:szCs w:val="28"/>
        </w:rPr>
        <w:tab/>
      </w:r>
      <w:r w:rsidR="006F0ACA">
        <w:rPr>
          <w:sz w:val="28"/>
          <w:szCs w:val="28"/>
        </w:rPr>
        <w:tab/>
      </w:r>
      <w:r w:rsidR="006F0ACA">
        <w:rPr>
          <w:sz w:val="28"/>
          <w:szCs w:val="28"/>
        </w:rPr>
        <w:tab/>
      </w:r>
      <w:r w:rsidR="006F0ACA">
        <w:rPr>
          <w:sz w:val="28"/>
          <w:szCs w:val="28"/>
        </w:rPr>
        <w:tab/>
      </w:r>
      <w:r w:rsidR="006F0ACA">
        <w:rPr>
          <w:sz w:val="28"/>
          <w:szCs w:val="28"/>
        </w:rPr>
        <w:tab/>
      </w:r>
      <w:r w:rsidR="006F0ACA">
        <w:rPr>
          <w:sz w:val="28"/>
          <w:szCs w:val="28"/>
        </w:rPr>
        <w:tab/>
      </w:r>
      <w:r>
        <w:rPr>
          <w:sz w:val="28"/>
          <w:szCs w:val="28"/>
        </w:rPr>
        <w:t xml:space="preserve"> И.Ю. Максимченко</w:t>
      </w:r>
    </w:p>
    <w:p w:rsidR="006F0ACA" w:rsidRDefault="006F0ACA" w:rsidP="00362126">
      <w:pPr>
        <w:rPr>
          <w:sz w:val="28"/>
          <w:szCs w:val="28"/>
        </w:rPr>
      </w:pPr>
    </w:p>
    <w:p w:rsidR="006F0ACA" w:rsidRDefault="006F0ACA" w:rsidP="006F0ACA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sectPr w:rsidR="006F0ACA" w:rsidSect="00E91A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348B3"/>
    <w:multiLevelType w:val="hybridMultilevel"/>
    <w:tmpl w:val="5EFEB136"/>
    <w:lvl w:ilvl="0" w:tplc="E46A3FDE">
      <w:start w:val="1"/>
      <w:numFmt w:val="decimal"/>
      <w:lvlText w:val="%1."/>
      <w:lvlJc w:val="left"/>
      <w:pPr>
        <w:ind w:left="1864" w:hanging="1155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2126"/>
    <w:rsid w:val="00061D96"/>
    <w:rsid w:val="00362126"/>
    <w:rsid w:val="003A43D3"/>
    <w:rsid w:val="006F0ACA"/>
    <w:rsid w:val="008B310F"/>
    <w:rsid w:val="008E581F"/>
    <w:rsid w:val="00AF5816"/>
    <w:rsid w:val="00D01716"/>
    <w:rsid w:val="00E91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12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126"/>
    <w:pPr>
      <w:keepNext/>
      <w:widowControl/>
      <w:ind w:left="5103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621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621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62126"/>
    <w:pPr>
      <w:widowControl/>
      <w:ind w:left="720"/>
      <w:contextualSpacing/>
    </w:pPr>
    <w:rPr>
      <w:sz w:val="24"/>
      <w:szCs w:val="24"/>
    </w:rPr>
  </w:style>
  <w:style w:type="paragraph" w:customStyle="1" w:styleId="ConsTitle">
    <w:name w:val="ConsTitle"/>
    <w:rsid w:val="0036212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8B31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2016-04-11T04:58:00Z</dcterms:created>
  <dcterms:modified xsi:type="dcterms:W3CDTF">2016-05-24T05:59:00Z</dcterms:modified>
</cp:coreProperties>
</file>