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5" w:rsidRPr="00422ED0" w:rsidRDefault="00ED40C5" w:rsidP="00ED40C5">
      <w:pPr>
        <w:jc w:val="center"/>
        <w:rPr>
          <w:b/>
          <w:bCs/>
          <w:sz w:val="28"/>
          <w:szCs w:val="28"/>
        </w:rPr>
      </w:pPr>
      <w:r w:rsidRPr="00422ED0">
        <w:rPr>
          <w:b/>
          <w:bCs/>
          <w:sz w:val="28"/>
          <w:szCs w:val="28"/>
        </w:rPr>
        <w:t>АДМИНИСТРАЦИЯ МУНИЦИПАЛЬНОГО РАЙОНА</w:t>
      </w:r>
    </w:p>
    <w:p w:rsidR="00ED40C5" w:rsidRDefault="00ED40C5" w:rsidP="00ED40C5">
      <w:pPr>
        <w:jc w:val="center"/>
        <w:rPr>
          <w:b/>
          <w:bCs/>
          <w:sz w:val="28"/>
          <w:szCs w:val="28"/>
        </w:rPr>
      </w:pPr>
      <w:r w:rsidRPr="00422ED0">
        <w:rPr>
          <w:b/>
          <w:bCs/>
          <w:sz w:val="28"/>
          <w:szCs w:val="28"/>
        </w:rPr>
        <w:t>«КАЛГАНСКИЙ РАЙОН»</w:t>
      </w:r>
    </w:p>
    <w:p w:rsidR="00ED40C5" w:rsidRDefault="00ED40C5" w:rsidP="00ED40C5">
      <w:pPr>
        <w:jc w:val="center"/>
        <w:rPr>
          <w:b/>
          <w:bCs/>
          <w:sz w:val="28"/>
          <w:szCs w:val="28"/>
        </w:rPr>
      </w:pPr>
    </w:p>
    <w:p w:rsidR="00ED40C5" w:rsidRPr="00422ED0" w:rsidRDefault="00ED40C5" w:rsidP="00ED40C5">
      <w:pPr>
        <w:jc w:val="center"/>
        <w:rPr>
          <w:b/>
          <w:bCs/>
          <w:sz w:val="28"/>
          <w:szCs w:val="28"/>
        </w:rPr>
      </w:pPr>
    </w:p>
    <w:p w:rsidR="00ED40C5" w:rsidRPr="008764B3" w:rsidRDefault="00ED40C5" w:rsidP="00ED40C5">
      <w:pPr>
        <w:jc w:val="center"/>
        <w:rPr>
          <w:b/>
          <w:bCs/>
          <w:sz w:val="28"/>
          <w:szCs w:val="28"/>
        </w:rPr>
      </w:pPr>
      <w:r w:rsidRPr="00422ED0">
        <w:rPr>
          <w:b/>
          <w:bCs/>
          <w:sz w:val="28"/>
          <w:szCs w:val="28"/>
        </w:rPr>
        <w:t>ПОСТАНОВЛЕНИЕ</w:t>
      </w:r>
    </w:p>
    <w:p w:rsidR="00ED40C5" w:rsidRPr="00A77E72" w:rsidRDefault="00ED40C5" w:rsidP="00ED40C5">
      <w:pPr>
        <w:rPr>
          <w:b/>
          <w:bCs/>
          <w:sz w:val="36"/>
          <w:szCs w:val="36"/>
        </w:rPr>
      </w:pPr>
    </w:p>
    <w:p w:rsidR="00ED40C5" w:rsidRPr="008764B3" w:rsidRDefault="00ED40C5" w:rsidP="00ED40C5">
      <w:pPr>
        <w:rPr>
          <w:sz w:val="28"/>
          <w:szCs w:val="28"/>
        </w:rPr>
      </w:pPr>
      <w:r>
        <w:rPr>
          <w:sz w:val="28"/>
          <w:szCs w:val="28"/>
        </w:rPr>
        <w:t>2016 года</w:t>
      </w:r>
      <w:r w:rsidRPr="00A77E7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A77E72">
        <w:rPr>
          <w:sz w:val="28"/>
          <w:szCs w:val="28"/>
        </w:rPr>
        <w:t xml:space="preserve">№ </w:t>
      </w:r>
      <w:r>
        <w:rPr>
          <w:sz w:val="28"/>
          <w:szCs w:val="28"/>
        </w:rPr>
        <w:t>проект</w:t>
      </w:r>
    </w:p>
    <w:p w:rsidR="00ED40C5" w:rsidRDefault="00ED40C5" w:rsidP="00ED40C5">
      <w:pPr>
        <w:rPr>
          <w:bCs/>
          <w:sz w:val="28"/>
          <w:szCs w:val="28"/>
        </w:rPr>
      </w:pPr>
    </w:p>
    <w:p w:rsidR="00ED40C5" w:rsidRDefault="00ED40C5" w:rsidP="00ED40C5">
      <w:pPr>
        <w:jc w:val="center"/>
        <w:rPr>
          <w:rFonts w:eastAsia="Arial Unicode MS"/>
          <w:sz w:val="28"/>
          <w:szCs w:val="28"/>
        </w:rPr>
      </w:pPr>
    </w:p>
    <w:p w:rsidR="00ED40C5" w:rsidRPr="008B0486" w:rsidRDefault="00ED40C5" w:rsidP="00ED40C5">
      <w:pPr>
        <w:jc w:val="center"/>
        <w:rPr>
          <w:rFonts w:eastAsia="Arial Unicode MS"/>
          <w:sz w:val="28"/>
          <w:szCs w:val="28"/>
        </w:rPr>
      </w:pPr>
      <w:r w:rsidRPr="008B0486">
        <w:rPr>
          <w:rFonts w:eastAsia="Arial Unicode MS"/>
          <w:sz w:val="28"/>
          <w:szCs w:val="28"/>
        </w:rPr>
        <w:t>с. Калга</w:t>
      </w:r>
    </w:p>
    <w:p w:rsidR="00ED40C5" w:rsidRDefault="00ED40C5" w:rsidP="00ED40C5">
      <w:pPr>
        <w:ind w:right="-2"/>
        <w:jc w:val="center"/>
        <w:rPr>
          <w:b/>
          <w:sz w:val="28"/>
          <w:szCs w:val="28"/>
        </w:rPr>
      </w:pPr>
    </w:p>
    <w:p w:rsidR="00ED40C5" w:rsidRDefault="00ED40C5" w:rsidP="00ED40C5">
      <w:pPr>
        <w:ind w:right="-2"/>
        <w:jc w:val="center"/>
        <w:rPr>
          <w:b/>
          <w:sz w:val="28"/>
          <w:szCs w:val="28"/>
        </w:rPr>
      </w:pPr>
    </w:p>
    <w:p w:rsidR="00ED40C5" w:rsidRPr="00ED40C5" w:rsidRDefault="00ED40C5" w:rsidP="00ED40C5">
      <w:pPr>
        <w:ind w:right="-2"/>
        <w:jc w:val="center"/>
        <w:rPr>
          <w:b/>
          <w:sz w:val="28"/>
          <w:szCs w:val="28"/>
        </w:rPr>
      </w:pPr>
      <w:r w:rsidRPr="00ED40C5">
        <w:rPr>
          <w:b/>
          <w:sz w:val="28"/>
          <w:szCs w:val="28"/>
        </w:rPr>
        <w:t>Об утверждении Порядка ведения    реестра расходных обязательств м</w:t>
      </w:r>
      <w:r w:rsidRPr="00ED40C5">
        <w:rPr>
          <w:b/>
          <w:sz w:val="28"/>
          <w:szCs w:val="28"/>
        </w:rPr>
        <w:t>у</w:t>
      </w:r>
      <w:r w:rsidRPr="00ED40C5">
        <w:rPr>
          <w:b/>
          <w:sz w:val="28"/>
          <w:szCs w:val="28"/>
        </w:rPr>
        <w:t>ниципального района «Калганский ра</w:t>
      </w:r>
      <w:r w:rsidRPr="00ED40C5">
        <w:rPr>
          <w:b/>
          <w:sz w:val="28"/>
          <w:szCs w:val="28"/>
        </w:rPr>
        <w:t>й</w:t>
      </w:r>
      <w:r w:rsidRPr="00ED40C5">
        <w:rPr>
          <w:b/>
          <w:sz w:val="28"/>
          <w:szCs w:val="28"/>
        </w:rPr>
        <w:t>он»</w:t>
      </w:r>
    </w:p>
    <w:p w:rsidR="00942EBF" w:rsidRPr="00ED40C5" w:rsidRDefault="00942EBF" w:rsidP="00ED40C5">
      <w:pPr>
        <w:ind w:right="5669"/>
        <w:jc w:val="center"/>
        <w:rPr>
          <w:b/>
          <w:sz w:val="28"/>
          <w:szCs w:val="28"/>
        </w:rPr>
      </w:pPr>
    </w:p>
    <w:p w:rsidR="00942EBF" w:rsidRPr="00ED40C5" w:rsidRDefault="00942EBF" w:rsidP="00ED40C5">
      <w:pPr>
        <w:ind w:right="5669"/>
        <w:jc w:val="center"/>
        <w:rPr>
          <w:b/>
          <w:sz w:val="28"/>
          <w:szCs w:val="28"/>
        </w:rPr>
      </w:pPr>
    </w:p>
    <w:p w:rsidR="00ED40C5" w:rsidRDefault="00942EBF" w:rsidP="00ED40C5">
      <w:pPr>
        <w:ind w:firstLine="708"/>
        <w:jc w:val="both"/>
        <w:rPr>
          <w:sz w:val="28"/>
          <w:szCs w:val="28"/>
        </w:rPr>
      </w:pPr>
      <w:r>
        <w:tab/>
      </w:r>
      <w:r w:rsidRPr="00942EBF">
        <w:rPr>
          <w:sz w:val="28"/>
          <w:szCs w:val="28"/>
        </w:rPr>
        <w:t>В соо</w:t>
      </w:r>
      <w:r>
        <w:rPr>
          <w:sz w:val="28"/>
          <w:szCs w:val="28"/>
        </w:rPr>
        <w:t>тветствии со статьей 87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</w:t>
      </w:r>
      <w:r w:rsidR="00ED40C5">
        <w:rPr>
          <w:sz w:val="28"/>
          <w:szCs w:val="28"/>
        </w:rPr>
        <w:t xml:space="preserve"> </w:t>
      </w:r>
      <w:r w:rsidR="00ED40C5" w:rsidRPr="008B0486">
        <w:rPr>
          <w:rFonts w:eastAsia="Arial Unicode MS"/>
          <w:sz w:val="28"/>
          <w:szCs w:val="28"/>
        </w:rPr>
        <w:t>ст. 25 Устава муниципального района «Калганский район»</w:t>
      </w:r>
      <w:r w:rsidR="00ED40C5">
        <w:rPr>
          <w:sz w:val="28"/>
          <w:szCs w:val="28"/>
        </w:rPr>
        <w:t xml:space="preserve"> в целях мониторинга учета расходных обязательств Калганского района,</w:t>
      </w:r>
      <w:r w:rsidR="00ED40C5" w:rsidRPr="008B0486">
        <w:rPr>
          <w:rFonts w:eastAsia="Arial Unicode MS"/>
          <w:sz w:val="28"/>
          <w:szCs w:val="28"/>
        </w:rPr>
        <w:t xml:space="preserve"> </w:t>
      </w:r>
      <w:r w:rsidR="00ED40C5" w:rsidRPr="008B0486">
        <w:rPr>
          <w:sz w:val="28"/>
          <w:szCs w:val="28"/>
        </w:rPr>
        <w:t>администр</w:t>
      </w:r>
      <w:r w:rsidR="00ED40C5" w:rsidRPr="008B0486">
        <w:rPr>
          <w:sz w:val="28"/>
          <w:szCs w:val="28"/>
        </w:rPr>
        <w:t>а</w:t>
      </w:r>
      <w:r w:rsidR="00ED40C5" w:rsidRPr="008B0486">
        <w:rPr>
          <w:sz w:val="28"/>
          <w:szCs w:val="28"/>
        </w:rPr>
        <w:t xml:space="preserve">ция муниципального района </w:t>
      </w:r>
      <w:r w:rsidR="00ED40C5">
        <w:rPr>
          <w:sz w:val="28"/>
          <w:szCs w:val="28"/>
        </w:rPr>
        <w:t>«</w:t>
      </w:r>
      <w:r w:rsidR="00ED40C5" w:rsidRPr="008B0486">
        <w:rPr>
          <w:sz w:val="28"/>
          <w:szCs w:val="28"/>
        </w:rPr>
        <w:t>Калганский район</w:t>
      </w:r>
      <w:r w:rsidR="00ED40C5">
        <w:rPr>
          <w:sz w:val="28"/>
          <w:szCs w:val="28"/>
        </w:rPr>
        <w:t>»</w:t>
      </w:r>
      <w:r w:rsidR="00ED40C5" w:rsidRPr="008B0486">
        <w:rPr>
          <w:sz w:val="28"/>
          <w:szCs w:val="28"/>
        </w:rPr>
        <w:t xml:space="preserve"> </w:t>
      </w:r>
      <w:r w:rsidR="00ED40C5" w:rsidRPr="008B0486">
        <w:rPr>
          <w:b/>
          <w:sz w:val="28"/>
          <w:szCs w:val="28"/>
        </w:rPr>
        <w:t>постановляет</w:t>
      </w:r>
      <w:r w:rsidR="00ED40C5" w:rsidRPr="008B0486">
        <w:rPr>
          <w:sz w:val="28"/>
          <w:szCs w:val="28"/>
        </w:rPr>
        <w:t>:</w:t>
      </w:r>
    </w:p>
    <w:p w:rsidR="00ED40C5" w:rsidRPr="008B0486" w:rsidRDefault="00ED40C5" w:rsidP="00ED40C5">
      <w:pPr>
        <w:ind w:firstLine="708"/>
        <w:jc w:val="both"/>
        <w:rPr>
          <w:sz w:val="28"/>
          <w:szCs w:val="28"/>
        </w:rPr>
      </w:pPr>
    </w:p>
    <w:p w:rsidR="00942EBF" w:rsidRDefault="00942EBF" w:rsidP="00A15EC0">
      <w:pPr>
        <w:pStyle w:val="a3"/>
        <w:numPr>
          <w:ilvl w:val="0"/>
          <w:numId w:val="1"/>
        </w:numPr>
        <w:ind w:left="0" w:right="-1" w:firstLine="360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ведения реестра расходных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 </w:t>
      </w:r>
      <w:r w:rsidR="00A15EC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</w:t>
      </w:r>
      <w:r w:rsidR="00A15EC0">
        <w:rPr>
          <w:sz w:val="28"/>
          <w:szCs w:val="28"/>
        </w:rPr>
        <w:t>Калганский район</w:t>
      </w:r>
      <w:r>
        <w:rPr>
          <w:sz w:val="28"/>
          <w:szCs w:val="28"/>
        </w:rPr>
        <w:t>»</w:t>
      </w:r>
    </w:p>
    <w:p w:rsidR="00A15EC0" w:rsidRDefault="00A15EC0" w:rsidP="00A15EC0">
      <w:pPr>
        <w:pStyle w:val="a3"/>
        <w:numPr>
          <w:ilvl w:val="0"/>
          <w:numId w:val="1"/>
        </w:numPr>
        <w:ind w:left="0" w:right="-1" w:firstLine="360"/>
        <w:rPr>
          <w:sz w:val="28"/>
          <w:szCs w:val="28"/>
        </w:rPr>
      </w:pPr>
      <w:r>
        <w:rPr>
          <w:sz w:val="28"/>
          <w:szCs w:val="28"/>
        </w:rPr>
        <w:t>Установить, что органом уполномоченным осуществлять ведение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естра расходных обязательств Калганского района, является </w:t>
      </w:r>
      <w:r w:rsidR="00C6281E">
        <w:rPr>
          <w:sz w:val="28"/>
          <w:szCs w:val="28"/>
        </w:rPr>
        <w:t>комитет по ф</w:t>
      </w:r>
      <w:r w:rsidR="00C6281E">
        <w:rPr>
          <w:sz w:val="28"/>
          <w:szCs w:val="28"/>
        </w:rPr>
        <w:t>и</w:t>
      </w:r>
      <w:r w:rsidR="00C6281E">
        <w:rPr>
          <w:sz w:val="28"/>
          <w:szCs w:val="28"/>
        </w:rPr>
        <w:t>нансам</w:t>
      </w:r>
      <w:r>
        <w:rPr>
          <w:sz w:val="28"/>
          <w:szCs w:val="28"/>
        </w:rPr>
        <w:t xml:space="preserve"> администрации муниципального района «Калганский район».</w:t>
      </w:r>
    </w:p>
    <w:p w:rsidR="001F3203" w:rsidRPr="008B0486" w:rsidRDefault="001F3203" w:rsidP="001F3203">
      <w:pPr>
        <w:pStyle w:val="a3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 w:rsidRPr="008B0486">
        <w:rPr>
          <w:rFonts w:eastAsia="Arial Unicode MS"/>
          <w:sz w:val="28"/>
          <w:szCs w:val="28"/>
        </w:rPr>
        <w:t>Настоящее постановление разместить на официальном сайте  админ</w:t>
      </w:r>
      <w:r w:rsidRPr="008B0486">
        <w:rPr>
          <w:rFonts w:eastAsia="Arial Unicode MS"/>
          <w:sz w:val="28"/>
          <w:szCs w:val="28"/>
        </w:rPr>
        <w:t>и</w:t>
      </w:r>
      <w:bookmarkStart w:id="0" w:name="_GoBack"/>
      <w:bookmarkEnd w:id="0"/>
      <w:r w:rsidRPr="008B0486">
        <w:rPr>
          <w:rFonts w:eastAsia="Arial Unicode MS"/>
          <w:sz w:val="28"/>
          <w:szCs w:val="28"/>
        </w:rPr>
        <w:t xml:space="preserve">страции муниципального района «Калганский район» </w:t>
      </w:r>
      <w:proofErr w:type="spellStart"/>
      <w:r w:rsidRPr="008B0486">
        <w:rPr>
          <w:rFonts w:eastAsia="Arial Unicode MS"/>
          <w:sz w:val="28"/>
          <w:szCs w:val="28"/>
        </w:rPr>
        <w:t>калгазабайкал</w:t>
      </w:r>
      <w:r w:rsidRPr="008B0486">
        <w:rPr>
          <w:rFonts w:eastAsia="Arial Unicode MS"/>
          <w:sz w:val="28"/>
          <w:szCs w:val="28"/>
        </w:rPr>
        <w:t>ь</w:t>
      </w:r>
      <w:r w:rsidRPr="008B0486">
        <w:rPr>
          <w:rFonts w:eastAsia="Arial Unicode MS"/>
          <w:sz w:val="28"/>
          <w:szCs w:val="28"/>
        </w:rPr>
        <w:t>скийкрай.р</w:t>
      </w:r>
      <w:proofErr w:type="gramStart"/>
      <w:r w:rsidRPr="008B0486">
        <w:rPr>
          <w:rFonts w:eastAsia="Arial Unicode MS"/>
          <w:sz w:val="28"/>
          <w:szCs w:val="28"/>
        </w:rPr>
        <w:t>.ф</w:t>
      </w:r>
      <w:proofErr w:type="spellEnd"/>
      <w:proofErr w:type="gramEnd"/>
    </w:p>
    <w:p w:rsidR="00A15EC0" w:rsidRDefault="00A15EC0" w:rsidP="00A15EC0">
      <w:pPr>
        <w:pStyle w:val="a3"/>
        <w:numPr>
          <w:ilvl w:val="0"/>
          <w:numId w:val="1"/>
        </w:numPr>
        <w:ind w:left="0" w:right="-1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Конт</w:t>
      </w:r>
      <w:r w:rsidR="001F3203">
        <w:rPr>
          <w:sz w:val="28"/>
          <w:szCs w:val="28"/>
        </w:rPr>
        <w:t>роль за</w:t>
      </w:r>
      <w:proofErr w:type="gramEnd"/>
      <w:r w:rsidR="001F3203">
        <w:rPr>
          <w:sz w:val="28"/>
          <w:szCs w:val="28"/>
        </w:rPr>
        <w:t xml:space="preserve"> исполнением настоящего по</w:t>
      </w:r>
      <w:r>
        <w:rPr>
          <w:sz w:val="28"/>
          <w:szCs w:val="28"/>
        </w:rPr>
        <w:t xml:space="preserve">становления возложить на </w:t>
      </w:r>
      <w:r w:rsidR="00C6281E">
        <w:rPr>
          <w:sz w:val="28"/>
          <w:szCs w:val="28"/>
        </w:rPr>
        <w:t>председателя комитета по финансам</w:t>
      </w:r>
      <w:r>
        <w:rPr>
          <w:sz w:val="28"/>
          <w:szCs w:val="28"/>
        </w:rPr>
        <w:t xml:space="preserve"> Перфильеву Л.О.</w:t>
      </w:r>
    </w:p>
    <w:p w:rsidR="00A15EC0" w:rsidRDefault="00A15EC0" w:rsidP="00A15EC0">
      <w:pPr>
        <w:pStyle w:val="a3"/>
        <w:ind w:left="360" w:right="-1"/>
        <w:rPr>
          <w:sz w:val="28"/>
          <w:szCs w:val="28"/>
        </w:rPr>
      </w:pPr>
    </w:p>
    <w:p w:rsidR="00A15EC0" w:rsidRDefault="00A15EC0" w:rsidP="00A15EC0">
      <w:pPr>
        <w:pStyle w:val="a3"/>
        <w:ind w:left="360" w:right="-1"/>
        <w:rPr>
          <w:sz w:val="28"/>
          <w:szCs w:val="28"/>
        </w:rPr>
      </w:pPr>
    </w:p>
    <w:p w:rsidR="00A15EC0" w:rsidRDefault="00A15EC0" w:rsidP="00A15EC0">
      <w:pPr>
        <w:pStyle w:val="a3"/>
        <w:ind w:left="360" w:right="-1"/>
        <w:rPr>
          <w:sz w:val="28"/>
          <w:szCs w:val="28"/>
        </w:rPr>
      </w:pPr>
    </w:p>
    <w:p w:rsidR="00A15EC0" w:rsidRPr="00942EBF" w:rsidRDefault="00A15EC0" w:rsidP="00A15EC0">
      <w:pPr>
        <w:pStyle w:val="a3"/>
        <w:ind w:left="0" w:right="-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111"/>
      </w:tblGrid>
      <w:tr w:rsidR="00A15EC0" w:rsidTr="0015535A">
        <w:tc>
          <w:tcPr>
            <w:tcW w:w="5069" w:type="dxa"/>
          </w:tcPr>
          <w:p w:rsidR="00A15EC0" w:rsidRDefault="00A15EC0" w:rsidP="00A15EC0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 «Калганский район»</w:t>
            </w:r>
          </w:p>
        </w:tc>
        <w:tc>
          <w:tcPr>
            <w:tcW w:w="4111" w:type="dxa"/>
          </w:tcPr>
          <w:p w:rsidR="00A15EC0" w:rsidRDefault="00A15EC0" w:rsidP="00A15EC0">
            <w:pPr>
              <w:pStyle w:val="a3"/>
              <w:ind w:left="0" w:right="-1"/>
              <w:rPr>
                <w:sz w:val="28"/>
                <w:szCs w:val="28"/>
              </w:rPr>
            </w:pPr>
          </w:p>
          <w:p w:rsidR="00A15EC0" w:rsidRDefault="00A15EC0" w:rsidP="00A15EC0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Рукавишников</w:t>
            </w:r>
          </w:p>
        </w:tc>
      </w:tr>
    </w:tbl>
    <w:p w:rsidR="00ED40C5" w:rsidRDefault="00ED40C5" w:rsidP="00A15EC0">
      <w:pPr>
        <w:pStyle w:val="a3"/>
        <w:ind w:left="0" w:right="-1"/>
        <w:rPr>
          <w:sz w:val="28"/>
          <w:szCs w:val="28"/>
        </w:rPr>
      </w:pPr>
    </w:p>
    <w:p w:rsidR="00ED40C5" w:rsidRDefault="00ED40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5EC0" w:rsidRPr="001F3203" w:rsidRDefault="00A15EC0" w:rsidP="00A15EC0">
      <w:pPr>
        <w:ind w:right="-1" w:firstLine="5387"/>
        <w:jc w:val="center"/>
        <w:rPr>
          <w:sz w:val="28"/>
          <w:szCs w:val="28"/>
        </w:rPr>
      </w:pPr>
      <w:r w:rsidRPr="001F3203">
        <w:rPr>
          <w:sz w:val="28"/>
          <w:szCs w:val="28"/>
        </w:rPr>
        <w:lastRenderedPageBreak/>
        <w:t>Утвержден</w:t>
      </w:r>
    </w:p>
    <w:p w:rsidR="00A15EC0" w:rsidRPr="001F3203" w:rsidRDefault="00A15EC0" w:rsidP="00592D5A">
      <w:pPr>
        <w:ind w:left="4820" w:right="-1"/>
        <w:rPr>
          <w:sz w:val="28"/>
          <w:szCs w:val="28"/>
        </w:rPr>
      </w:pPr>
      <w:r w:rsidRPr="001F3203">
        <w:rPr>
          <w:sz w:val="28"/>
          <w:szCs w:val="28"/>
        </w:rPr>
        <w:t>Постановлением  администрации м</w:t>
      </w:r>
      <w:r w:rsidRPr="001F3203">
        <w:rPr>
          <w:sz w:val="28"/>
          <w:szCs w:val="28"/>
        </w:rPr>
        <w:t>у</w:t>
      </w:r>
      <w:r w:rsidRPr="001F3203">
        <w:rPr>
          <w:sz w:val="28"/>
          <w:szCs w:val="28"/>
        </w:rPr>
        <w:t>ниципального района «Калганский район»</w:t>
      </w:r>
    </w:p>
    <w:p w:rsidR="00A15EC0" w:rsidRPr="001F3203" w:rsidRDefault="00A15EC0" w:rsidP="00592D5A">
      <w:pPr>
        <w:ind w:left="4820" w:right="-1"/>
        <w:rPr>
          <w:sz w:val="28"/>
          <w:szCs w:val="28"/>
        </w:rPr>
      </w:pPr>
      <w:r w:rsidRPr="001F3203">
        <w:rPr>
          <w:sz w:val="28"/>
          <w:szCs w:val="28"/>
        </w:rPr>
        <w:t xml:space="preserve">от </w:t>
      </w:r>
      <w:r w:rsidR="00592D5A" w:rsidRPr="001F3203">
        <w:rPr>
          <w:sz w:val="28"/>
          <w:szCs w:val="28"/>
        </w:rPr>
        <w:t xml:space="preserve">«__» ___________ 20__ г. </w:t>
      </w:r>
      <w:r w:rsidR="00592D5A" w:rsidRPr="001F3203">
        <w:rPr>
          <w:sz w:val="28"/>
          <w:szCs w:val="28"/>
        </w:rPr>
        <w:tab/>
      </w:r>
      <w:r w:rsidR="00592D5A" w:rsidRPr="001F3203">
        <w:rPr>
          <w:sz w:val="28"/>
          <w:szCs w:val="28"/>
        </w:rPr>
        <w:tab/>
        <w:t>№ ____</w:t>
      </w:r>
    </w:p>
    <w:p w:rsidR="00592D5A" w:rsidRPr="001F3203" w:rsidRDefault="00592D5A" w:rsidP="00592D5A">
      <w:pPr>
        <w:ind w:left="4820" w:right="-1"/>
        <w:rPr>
          <w:sz w:val="28"/>
          <w:szCs w:val="28"/>
        </w:rPr>
      </w:pPr>
    </w:p>
    <w:p w:rsidR="00ED40C5" w:rsidRDefault="00ED40C5" w:rsidP="00592D5A">
      <w:pPr>
        <w:ind w:right="-1"/>
        <w:jc w:val="center"/>
        <w:rPr>
          <w:sz w:val="28"/>
          <w:szCs w:val="28"/>
        </w:rPr>
      </w:pPr>
    </w:p>
    <w:p w:rsidR="00592D5A" w:rsidRDefault="00592D5A" w:rsidP="00592D5A">
      <w:pPr>
        <w:ind w:right="-1"/>
        <w:jc w:val="center"/>
        <w:rPr>
          <w:sz w:val="28"/>
          <w:szCs w:val="28"/>
        </w:rPr>
      </w:pPr>
      <w:r w:rsidRPr="00592D5A">
        <w:rPr>
          <w:sz w:val="28"/>
          <w:szCs w:val="28"/>
        </w:rPr>
        <w:t>ПОРЯДОК</w:t>
      </w:r>
      <w:r w:rsidR="00ED40C5">
        <w:rPr>
          <w:sz w:val="28"/>
          <w:szCs w:val="28"/>
        </w:rPr>
        <w:t xml:space="preserve"> </w:t>
      </w:r>
    </w:p>
    <w:p w:rsidR="00592D5A" w:rsidRDefault="00592D5A" w:rsidP="00ED40C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ведения реестра расходных обязательств</w:t>
      </w:r>
      <w:r w:rsidR="00ED40C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«Калганский район»</w:t>
      </w:r>
    </w:p>
    <w:p w:rsidR="00592D5A" w:rsidRDefault="00592D5A" w:rsidP="00ED40C5">
      <w:pPr>
        <w:ind w:right="-1"/>
        <w:jc w:val="both"/>
        <w:rPr>
          <w:sz w:val="28"/>
          <w:szCs w:val="28"/>
        </w:rPr>
      </w:pPr>
    </w:p>
    <w:p w:rsidR="00ED40C5" w:rsidRDefault="00ED40C5" w:rsidP="00ED40C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2D5A" w:rsidRPr="00ED40C5">
        <w:rPr>
          <w:sz w:val="28"/>
          <w:szCs w:val="28"/>
        </w:rPr>
        <w:t>Реестр расходных обязательств Калганского района ведется с целью расходных обязательств Калганского района и определения объема средств районного бюджета, необходимого для его исполнения.</w:t>
      </w:r>
    </w:p>
    <w:p w:rsidR="00ED40C5" w:rsidRDefault="00592D5A" w:rsidP="00ED40C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Данные реестра расходных обязательств Калганского района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зуются при разработке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бюджета Калганского района и формирование расхо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части бюджета на очередной финансовый год.</w:t>
      </w:r>
    </w:p>
    <w:p w:rsidR="00592D5A" w:rsidRDefault="00ED40C5" w:rsidP="00ED40C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2D5A">
        <w:rPr>
          <w:sz w:val="28"/>
          <w:szCs w:val="28"/>
        </w:rPr>
        <w:t>Основные понятия, используемые в настоящем Порядке:</w:t>
      </w:r>
    </w:p>
    <w:p w:rsidR="00ED40C5" w:rsidRDefault="00D24E42" w:rsidP="00ED40C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расходных обязательств Калганского района  -  свод </w:t>
      </w:r>
      <w:proofErr w:type="gramStart"/>
      <w:r>
        <w:rPr>
          <w:sz w:val="28"/>
          <w:szCs w:val="28"/>
        </w:rPr>
        <w:t>реестров расходных обязательств главных распорядителей средств бюджета</w:t>
      </w:r>
      <w:proofErr w:type="gramEnd"/>
      <w:r>
        <w:rPr>
          <w:sz w:val="28"/>
          <w:szCs w:val="28"/>
        </w:rPr>
        <w:t xml:space="preserve"> Калганск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района;</w:t>
      </w:r>
    </w:p>
    <w:p w:rsidR="00ED40C5" w:rsidRDefault="00D24E42" w:rsidP="00ED40C5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реестр расходных обязательств главных распорядителей средств – свод нормативных правовых актов и заключенных органами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от имени муниципального района «Калганский район» договоров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 (отдельных статей, пунктов, подпунктов, абзацев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актов, договоров и соглашений), предусматривающих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расходных обязательств Калганского района, которые в соответствии с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Совета муниципального района «Калганский район» подлежат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="005E20FB">
        <w:rPr>
          <w:sz w:val="28"/>
          <w:szCs w:val="28"/>
        </w:rPr>
        <w:t xml:space="preserve"> за счет средств бюджета, включая расходы подведомственных</w:t>
      </w:r>
      <w:proofErr w:type="gramEnd"/>
      <w:r w:rsidR="005E20FB">
        <w:rPr>
          <w:sz w:val="28"/>
          <w:szCs w:val="28"/>
        </w:rPr>
        <w:t xml:space="preserve"> ему учр</w:t>
      </w:r>
      <w:r w:rsidR="005E20FB">
        <w:rPr>
          <w:sz w:val="28"/>
          <w:szCs w:val="28"/>
        </w:rPr>
        <w:t>е</w:t>
      </w:r>
      <w:r w:rsidR="005E20FB">
        <w:rPr>
          <w:sz w:val="28"/>
          <w:szCs w:val="28"/>
        </w:rPr>
        <w:t>ждений, с указанием объема средств, необходимых для исполнения соотве</w:t>
      </w:r>
      <w:r w:rsidR="005E20FB">
        <w:rPr>
          <w:sz w:val="28"/>
          <w:szCs w:val="28"/>
        </w:rPr>
        <w:t>т</w:t>
      </w:r>
      <w:r w:rsidR="005E20FB">
        <w:rPr>
          <w:sz w:val="28"/>
          <w:szCs w:val="28"/>
        </w:rPr>
        <w:t>ствующих расходных обязательств;</w:t>
      </w:r>
    </w:p>
    <w:p w:rsidR="005E20FB" w:rsidRDefault="00ED40C5" w:rsidP="00ED40C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20FB">
        <w:rPr>
          <w:sz w:val="28"/>
          <w:szCs w:val="28"/>
        </w:rPr>
        <w:t xml:space="preserve">Реестр расходных обязательств муниципального района «Калганский район» </w:t>
      </w:r>
      <w:proofErr w:type="gramStart"/>
      <w:r w:rsidR="005E20FB">
        <w:rPr>
          <w:sz w:val="28"/>
          <w:szCs w:val="28"/>
        </w:rPr>
        <w:t>ведется и составляется</w:t>
      </w:r>
      <w:proofErr w:type="gramEnd"/>
      <w:r w:rsidR="005E20FB">
        <w:rPr>
          <w:sz w:val="28"/>
          <w:szCs w:val="28"/>
        </w:rPr>
        <w:t xml:space="preserve"> главным расп</w:t>
      </w:r>
      <w:r w:rsidR="005E20FB">
        <w:rPr>
          <w:sz w:val="28"/>
          <w:szCs w:val="28"/>
        </w:rPr>
        <w:t>о</w:t>
      </w:r>
      <w:r w:rsidR="005E20FB">
        <w:rPr>
          <w:sz w:val="28"/>
          <w:szCs w:val="28"/>
        </w:rPr>
        <w:t>рядителем средств бюджета по форме, согласно приложению № 1 к настоящ</w:t>
      </w:r>
      <w:r w:rsidR="005E20FB">
        <w:rPr>
          <w:sz w:val="28"/>
          <w:szCs w:val="28"/>
        </w:rPr>
        <w:t>е</w:t>
      </w:r>
      <w:r w:rsidR="005E20FB">
        <w:rPr>
          <w:sz w:val="28"/>
          <w:szCs w:val="28"/>
        </w:rPr>
        <w:t>му Порядку для составления:</w:t>
      </w:r>
    </w:p>
    <w:p w:rsidR="005E20FB" w:rsidRDefault="005E20FB" w:rsidP="00ED40C5">
      <w:pPr>
        <w:pStyle w:val="a3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планового реестра расходных обязательств Калганского района – в срок не позднее 20 мая текущего года;</w:t>
      </w:r>
    </w:p>
    <w:p w:rsidR="00ED40C5" w:rsidRDefault="005E20FB" w:rsidP="00ED40C5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уточненного реестра расходных обязательств Калганского района – в срок не позднее </w:t>
      </w:r>
      <w:r w:rsidR="008E7DC8" w:rsidRPr="008E7DC8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 очередного года.</w:t>
      </w:r>
    </w:p>
    <w:p w:rsidR="00ED40C5" w:rsidRDefault="00ED40C5" w:rsidP="00ED40C5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6281E">
        <w:rPr>
          <w:sz w:val="28"/>
          <w:szCs w:val="28"/>
        </w:rPr>
        <w:t>Комитет по финансам</w:t>
      </w:r>
      <w:r w:rsidR="005E20FB">
        <w:rPr>
          <w:sz w:val="28"/>
          <w:szCs w:val="28"/>
        </w:rPr>
        <w:t xml:space="preserve"> несет ответственность за полноту и своевр</w:t>
      </w:r>
      <w:r w:rsidR="005E20FB">
        <w:rPr>
          <w:sz w:val="28"/>
          <w:szCs w:val="28"/>
        </w:rPr>
        <w:t>е</w:t>
      </w:r>
      <w:r w:rsidR="005E20FB">
        <w:rPr>
          <w:sz w:val="28"/>
          <w:szCs w:val="28"/>
        </w:rPr>
        <w:t>менность предоставляемой информации.</w:t>
      </w:r>
    </w:p>
    <w:p w:rsidR="00ED40C5" w:rsidRDefault="00ED40C5" w:rsidP="00ED40C5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E3FF3">
        <w:rPr>
          <w:sz w:val="28"/>
          <w:szCs w:val="28"/>
        </w:rPr>
        <w:t>Основанием для внесения изменений в реестр расходных обязательств муниципального района «Калганский район» является принятие или отмена нормативных правовых актов (внесение изм</w:t>
      </w:r>
      <w:r w:rsidR="00FE3FF3">
        <w:rPr>
          <w:sz w:val="28"/>
          <w:szCs w:val="28"/>
        </w:rPr>
        <w:t>е</w:t>
      </w:r>
      <w:r w:rsidR="00FE3FF3">
        <w:rPr>
          <w:sz w:val="28"/>
          <w:szCs w:val="28"/>
        </w:rPr>
        <w:t>нений) и заключение договоров и соглашений, предусматривающих возникн</w:t>
      </w:r>
      <w:r w:rsidR="00FE3FF3">
        <w:rPr>
          <w:sz w:val="28"/>
          <w:szCs w:val="28"/>
        </w:rPr>
        <w:t>о</w:t>
      </w:r>
      <w:r w:rsidR="00FE3FF3">
        <w:rPr>
          <w:sz w:val="28"/>
          <w:szCs w:val="28"/>
        </w:rPr>
        <w:t xml:space="preserve">вение или исключение расходных </w:t>
      </w:r>
      <w:r w:rsidR="00FE3FF3">
        <w:rPr>
          <w:sz w:val="28"/>
          <w:szCs w:val="28"/>
        </w:rPr>
        <w:lastRenderedPageBreak/>
        <w:t>обязательств, подлежащих исполнению за счет средств бюджета муниципал</w:t>
      </w:r>
      <w:r w:rsidR="00FE3FF3">
        <w:rPr>
          <w:sz w:val="28"/>
          <w:szCs w:val="28"/>
        </w:rPr>
        <w:t>ь</w:t>
      </w:r>
      <w:r w:rsidR="00FE3FF3">
        <w:rPr>
          <w:sz w:val="28"/>
          <w:szCs w:val="28"/>
        </w:rPr>
        <w:t>ного района «Калганский район», главными распорядителями, распорядит</w:t>
      </w:r>
      <w:r w:rsidR="00FE3FF3">
        <w:rPr>
          <w:sz w:val="28"/>
          <w:szCs w:val="28"/>
        </w:rPr>
        <w:t>е</w:t>
      </w:r>
      <w:r w:rsidR="00FE3FF3">
        <w:rPr>
          <w:sz w:val="28"/>
          <w:szCs w:val="28"/>
        </w:rPr>
        <w:t>лями, бюджетополучателями средств районного бюджета.</w:t>
      </w:r>
    </w:p>
    <w:p w:rsidR="00ED40C5" w:rsidRDefault="00ED40C5" w:rsidP="00ED40C5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E3FF3">
        <w:rPr>
          <w:sz w:val="28"/>
          <w:szCs w:val="28"/>
        </w:rPr>
        <w:t>Обеспечение внесения изменений в реестр расходных обязатель</w:t>
      </w:r>
      <w:proofErr w:type="gramStart"/>
      <w:r w:rsidR="00FE3FF3">
        <w:rPr>
          <w:sz w:val="28"/>
          <w:szCs w:val="28"/>
        </w:rPr>
        <w:t>ств гл</w:t>
      </w:r>
      <w:proofErr w:type="gramEnd"/>
      <w:r w:rsidR="00FE3FF3">
        <w:rPr>
          <w:sz w:val="28"/>
          <w:szCs w:val="28"/>
        </w:rPr>
        <w:t>авного распорядителя средств бюджета муниципального района «Калга</w:t>
      </w:r>
      <w:r w:rsidR="00FE3FF3">
        <w:rPr>
          <w:sz w:val="28"/>
          <w:szCs w:val="28"/>
        </w:rPr>
        <w:t>н</w:t>
      </w:r>
      <w:r w:rsidR="00FE3FF3">
        <w:rPr>
          <w:sz w:val="28"/>
          <w:szCs w:val="28"/>
        </w:rPr>
        <w:t xml:space="preserve">ский район» осуществляется </w:t>
      </w:r>
      <w:r w:rsidR="00C6281E">
        <w:rPr>
          <w:sz w:val="28"/>
          <w:szCs w:val="28"/>
        </w:rPr>
        <w:t>комитетом по финансам</w:t>
      </w:r>
      <w:r>
        <w:rPr>
          <w:sz w:val="28"/>
          <w:szCs w:val="28"/>
        </w:rPr>
        <w:t xml:space="preserve"> в течение</w:t>
      </w:r>
      <w:r w:rsidR="00FE3FF3">
        <w:rPr>
          <w:sz w:val="28"/>
          <w:szCs w:val="28"/>
        </w:rPr>
        <w:t xml:space="preserve"> 20 дней с м</w:t>
      </w:r>
      <w:r w:rsidR="00FE3FF3">
        <w:rPr>
          <w:sz w:val="28"/>
          <w:szCs w:val="28"/>
        </w:rPr>
        <w:t>о</w:t>
      </w:r>
      <w:r w:rsidR="00FE3FF3">
        <w:rPr>
          <w:sz w:val="28"/>
          <w:szCs w:val="28"/>
        </w:rPr>
        <w:t>мента принятия, отмены (внесение изменений) соответствующего нормати</w:t>
      </w:r>
      <w:r w:rsidR="00FE3FF3">
        <w:rPr>
          <w:sz w:val="28"/>
          <w:szCs w:val="28"/>
        </w:rPr>
        <w:t>в</w:t>
      </w:r>
      <w:r w:rsidR="00FE3FF3">
        <w:rPr>
          <w:sz w:val="28"/>
          <w:szCs w:val="28"/>
        </w:rPr>
        <w:t>ного</w:t>
      </w:r>
      <w:r w:rsidR="00542DAF">
        <w:rPr>
          <w:sz w:val="28"/>
          <w:szCs w:val="28"/>
        </w:rPr>
        <w:t xml:space="preserve"> правового акта и заключение (изменения) договора и соглаш</w:t>
      </w:r>
      <w:r w:rsidR="00542DAF">
        <w:rPr>
          <w:sz w:val="28"/>
          <w:szCs w:val="28"/>
        </w:rPr>
        <w:t>е</w:t>
      </w:r>
      <w:r w:rsidR="00542DAF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542DAF" w:rsidRPr="005E20FB" w:rsidRDefault="00ED40C5" w:rsidP="00ED40C5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42DAF">
        <w:rPr>
          <w:sz w:val="28"/>
          <w:szCs w:val="28"/>
        </w:rPr>
        <w:t xml:space="preserve">Расходные </w:t>
      </w:r>
      <w:proofErr w:type="gramStart"/>
      <w:r w:rsidR="00542DAF">
        <w:rPr>
          <w:sz w:val="28"/>
          <w:szCs w:val="28"/>
        </w:rPr>
        <w:t>обязательства</w:t>
      </w:r>
      <w:proofErr w:type="gramEnd"/>
      <w:r w:rsidR="00542DAF">
        <w:rPr>
          <w:sz w:val="28"/>
          <w:szCs w:val="28"/>
        </w:rPr>
        <w:t xml:space="preserve"> не включенные в реестр расходных обяз</w:t>
      </w:r>
      <w:r w:rsidR="00542DAF">
        <w:rPr>
          <w:sz w:val="28"/>
          <w:szCs w:val="28"/>
        </w:rPr>
        <w:t>а</w:t>
      </w:r>
      <w:r w:rsidR="00542DAF">
        <w:rPr>
          <w:sz w:val="28"/>
          <w:szCs w:val="28"/>
        </w:rPr>
        <w:t>тельств, не подлежат учету в составе бюджета обязательств при разработке проекта бюджета и формировании расходной части муниципального района «Калганский район» на очередной финансовый год.</w:t>
      </w:r>
    </w:p>
    <w:p w:rsidR="00A15EC0" w:rsidRDefault="00A15EC0" w:rsidP="00ED40C5">
      <w:pPr>
        <w:ind w:right="-1"/>
        <w:jc w:val="both"/>
        <w:rPr>
          <w:sz w:val="28"/>
          <w:szCs w:val="28"/>
        </w:rPr>
      </w:pPr>
    </w:p>
    <w:p w:rsidR="00ED40C5" w:rsidRDefault="00ED40C5" w:rsidP="00ED40C5">
      <w:pPr>
        <w:jc w:val="both"/>
        <w:rPr>
          <w:sz w:val="28"/>
          <w:szCs w:val="28"/>
        </w:rPr>
      </w:pPr>
    </w:p>
    <w:p w:rsidR="00542DAF" w:rsidRDefault="00542DAF" w:rsidP="00942EBF">
      <w:pPr>
        <w:ind w:right="-1"/>
        <w:rPr>
          <w:sz w:val="28"/>
          <w:szCs w:val="28"/>
        </w:rPr>
      </w:pPr>
    </w:p>
    <w:p w:rsidR="00ED40C5" w:rsidRDefault="00ED40C5" w:rsidP="00942EBF">
      <w:pPr>
        <w:ind w:right="-1"/>
        <w:rPr>
          <w:sz w:val="28"/>
          <w:szCs w:val="28"/>
        </w:rPr>
        <w:sectPr w:rsidR="00ED40C5" w:rsidSect="00B11230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W w:w="148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82"/>
        <w:gridCol w:w="511"/>
        <w:gridCol w:w="1275"/>
        <w:gridCol w:w="709"/>
        <w:gridCol w:w="709"/>
        <w:gridCol w:w="425"/>
        <w:gridCol w:w="567"/>
        <w:gridCol w:w="709"/>
        <w:gridCol w:w="709"/>
        <w:gridCol w:w="850"/>
        <w:gridCol w:w="992"/>
        <w:gridCol w:w="1323"/>
        <w:gridCol w:w="520"/>
        <w:gridCol w:w="425"/>
        <w:gridCol w:w="567"/>
        <w:gridCol w:w="567"/>
        <w:gridCol w:w="567"/>
        <w:gridCol w:w="1260"/>
        <w:gridCol w:w="1064"/>
      </w:tblGrid>
      <w:tr w:rsidR="00E637DD" w:rsidRPr="001F3203" w:rsidTr="00E637DD">
        <w:trPr>
          <w:trHeight w:val="300"/>
        </w:trPr>
        <w:tc>
          <w:tcPr>
            <w:tcW w:w="148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C5" w:rsidRPr="001F3203" w:rsidRDefault="00ED40C5" w:rsidP="001F3203">
            <w:pPr>
              <w:jc w:val="right"/>
              <w:rPr>
                <w:color w:val="000000"/>
                <w:sz w:val="28"/>
                <w:szCs w:val="28"/>
              </w:rPr>
            </w:pPr>
            <w:r w:rsidRPr="001F3203">
              <w:rPr>
                <w:color w:val="000000"/>
                <w:sz w:val="28"/>
                <w:szCs w:val="28"/>
              </w:rPr>
              <w:lastRenderedPageBreak/>
              <w:t>Приложение № 1 к Порядку представления реестра расходных обязательств</w:t>
            </w:r>
          </w:p>
          <w:p w:rsidR="00E637DD" w:rsidRPr="001F3203" w:rsidRDefault="00E637D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637DD" w:rsidTr="00E637DD">
        <w:trPr>
          <w:trHeight w:val="390"/>
        </w:trPr>
        <w:tc>
          <w:tcPr>
            <w:tcW w:w="14813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7DD" w:rsidRDefault="00E637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37DD" w:rsidRDefault="00E637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D40C5" w:rsidRDefault="00ED40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Реестр расходных обязательств Калганского района</w:t>
            </w:r>
          </w:p>
          <w:p w:rsidR="00E637DD" w:rsidRDefault="00E637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37DD" w:rsidRDefault="00E637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37DD" w:rsidRDefault="00E637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37DD" w:rsidTr="00E637DD">
        <w:trPr>
          <w:trHeight w:val="330"/>
        </w:trPr>
        <w:tc>
          <w:tcPr>
            <w:tcW w:w="15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полномочия, ра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ходного обязател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ной классиф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кации  (</w:t>
            </w:r>
            <w:proofErr w:type="spellStart"/>
            <w:r>
              <w:rPr>
                <w:color w:val="000000"/>
                <w:sz w:val="16"/>
                <w:szCs w:val="16"/>
              </w:rPr>
              <w:t>Рз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Рпз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99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Нормативно правовое регулирование, определяющее финансовое обеспечение и порядок расход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вания средств</w:t>
            </w:r>
          </w:p>
        </w:tc>
        <w:tc>
          <w:tcPr>
            <w:tcW w:w="39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средств на исполнение расходного обязател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ства (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ED40C5" w:rsidTr="00E637DD">
        <w:trPr>
          <w:trHeight w:val="285"/>
        </w:trPr>
        <w:tc>
          <w:tcPr>
            <w:tcW w:w="15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0C5" w:rsidRDefault="00ED4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0C5" w:rsidRDefault="00ED4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0C5" w:rsidRDefault="00ED40C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Нормативные прав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вые акты, договоры, соглашения Росси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ской Федерации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Нормативные правовые акты, договоры, согл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шения субъекта Росси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ской Федерации</w:t>
            </w:r>
          </w:p>
        </w:tc>
        <w:tc>
          <w:tcPr>
            <w:tcW w:w="3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Нормативные правовые акты, договоры, соглашения муниципальных образ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ваний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отчетный финанс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щий 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ре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ной 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плановый период</w:t>
            </w: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0C5" w:rsidRDefault="00ED40C5">
            <w:pPr>
              <w:rPr>
                <w:color w:val="000000"/>
                <w:sz w:val="16"/>
                <w:szCs w:val="16"/>
              </w:rPr>
            </w:pPr>
          </w:p>
        </w:tc>
      </w:tr>
      <w:tr w:rsidR="00E637DD" w:rsidTr="00E637DD">
        <w:trPr>
          <w:trHeight w:val="1365"/>
        </w:trPr>
        <w:tc>
          <w:tcPr>
            <w:tcW w:w="15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40C5" w:rsidRDefault="00ED4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0C5" w:rsidRDefault="00ED4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 w:rsidP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ние и рекв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зиты норм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тивн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 прав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вого акта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статьи, части, пун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та, по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пун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та, </w:t>
            </w:r>
            <w:proofErr w:type="spellStart"/>
            <w:r>
              <w:rPr>
                <w:color w:val="000000"/>
                <w:sz w:val="16"/>
                <w:szCs w:val="16"/>
              </w:rPr>
              <w:t>обзаца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 w:rsidP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ние и ре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зиты но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ти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ного пр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вого акта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ст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тьи, части, пун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та, по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пун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та, </w:t>
            </w:r>
            <w:proofErr w:type="spell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</w:t>
            </w:r>
            <w:r>
              <w:rPr>
                <w:color w:val="000000"/>
                <w:sz w:val="16"/>
                <w:szCs w:val="16"/>
              </w:rPr>
              <w:t>заца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 w:rsidP="00E637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всту</w:t>
            </w:r>
            <w:r>
              <w:rPr>
                <w:color w:val="000000"/>
                <w:sz w:val="16"/>
                <w:szCs w:val="16"/>
              </w:rPr>
              <w:t>п</w:t>
            </w:r>
            <w:r>
              <w:rPr>
                <w:color w:val="000000"/>
                <w:sz w:val="16"/>
                <w:szCs w:val="16"/>
              </w:rPr>
              <w:t>ления в силу и срок де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ствия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нование и </w:t>
            </w:r>
            <w:proofErr w:type="spellStart"/>
            <w:r>
              <w:rPr>
                <w:color w:val="000000"/>
                <w:sz w:val="16"/>
                <w:szCs w:val="16"/>
              </w:rPr>
              <w:t>рекв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зиты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норм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тивного правов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 акта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 статьи, части, пункта, подпункта, </w:t>
            </w:r>
            <w:proofErr w:type="spellStart"/>
            <w:r>
              <w:rPr>
                <w:color w:val="000000"/>
                <w:sz w:val="16"/>
                <w:szCs w:val="16"/>
              </w:rPr>
              <w:t>обзаца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вступл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 в силу и срок де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ствия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план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0C5" w:rsidRDefault="00ED4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0C5" w:rsidRDefault="00ED4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вый год   +1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финансовый год   +2</w:t>
            </w:r>
          </w:p>
        </w:tc>
        <w:tc>
          <w:tcPr>
            <w:tcW w:w="10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40C5" w:rsidRDefault="00ED40C5">
            <w:pPr>
              <w:rPr>
                <w:color w:val="000000"/>
                <w:sz w:val="16"/>
                <w:szCs w:val="16"/>
              </w:rPr>
            </w:pPr>
          </w:p>
        </w:tc>
      </w:tr>
      <w:tr w:rsidR="00E637DD" w:rsidTr="00E637DD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C5" w:rsidRDefault="00ED4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гр.19</w:t>
            </w:r>
          </w:p>
        </w:tc>
      </w:tr>
    </w:tbl>
    <w:p w:rsidR="00542DAF" w:rsidRDefault="00542DAF" w:rsidP="00E637DD">
      <w:pPr>
        <w:ind w:right="-1"/>
        <w:rPr>
          <w:sz w:val="28"/>
          <w:szCs w:val="28"/>
        </w:rPr>
      </w:pPr>
    </w:p>
    <w:sectPr w:rsidR="00542DAF" w:rsidSect="00ED40C5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42CD"/>
    <w:multiLevelType w:val="hybridMultilevel"/>
    <w:tmpl w:val="1D7A31B8"/>
    <w:lvl w:ilvl="0" w:tplc="062C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F02E71"/>
    <w:multiLevelType w:val="hybridMultilevel"/>
    <w:tmpl w:val="24CA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F3EC5"/>
    <w:multiLevelType w:val="hybridMultilevel"/>
    <w:tmpl w:val="0706C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FA"/>
    <w:rsid w:val="0015535A"/>
    <w:rsid w:val="001F3203"/>
    <w:rsid w:val="004B6C08"/>
    <w:rsid w:val="005242FA"/>
    <w:rsid w:val="00542DAF"/>
    <w:rsid w:val="00592D5A"/>
    <w:rsid w:val="005E20FB"/>
    <w:rsid w:val="00607726"/>
    <w:rsid w:val="006B670F"/>
    <w:rsid w:val="008C02E1"/>
    <w:rsid w:val="008D606D"/>
    <w:rsid w:val="008E7DC8"/>
    <w:rsid w:val="00942EBF"/>
    <w:rsid w:val="00A15EC0"/>
    <w:rsid w:val="00AC46A1"/>
    <w:rsid w:val="00B11230"/>
    <w:rsid w:val="00C6281E"/>
    <w:rsid w:val="00CC0762"/>
    <w:rsid w:val="00D24E42"/>
    <w:rsid w:val="00E637DD"/>
    <w:rsid w:val="00ED40C5"/>
    <w:rsid w:val="00FE3FF3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BF"/>
    <w:pPr>
      <w:ind w:left="720"/>
      <w:contextualSpacing/>
    </w:pPr>
  </w:style>
  <w:style w:type="table" w:styleId="a4">
    <w:name w:val="Table Grid"/>
    <w:basedOn w:val="a1"/>
    <w:rsid w:val="00A15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42D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BF"/>
    <w:pPr>
      <w:ind w:left="720"/>
      <w:contextualSpacing/>
    </w:pPr>
  </w:style>
  <w:style w:type="table" w:styleId="a4">
    <w:name w:val="Table Grid"/>
    <w:basedOn w:val="a1"/>
    <w:rsid w:val="00A15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42D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0D1B0-9A8D-4D07-A176-330A1658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User</cp:lastModifiedBy>
  <cp:revision>2</cp:revision>
  <cp:lastPrinted>2016-06-09T07:18:00Z</cp:lastPrinted>
  <dcterms:created xsi:type="dcterms:W3CDTF">2016-06-10T06:08:00Z</dcterms:created>
  <dcterms:modified xsi:type="dcterms:W3CDTF">2016-06-10T06:08:00Z</dcterms:modified>
</cp:coreProperties>
</file>