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3D" w:rsidRDefault="00A025D7" w:rsidP="00942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A025D7" w:rsidRDefault="00A025D7" w:rsidP="00942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пяти месяцев 2016 г. В Забайкальском крае произошло увеличение на 60% количества несчастных случаев со смертельным исходом по сравнению с аналогичным периодом прошлого года. Причиной роста производственного травматизма со смертельным исходом явились дорожно-транспортные происшествия, происшедшие в текущем году на территории субъекта. 27 мая 2016г. в рамках краевой межведомственной комиссии по охране труда рассмотрена сложившаяся ситуация с ростом в Забайкальском крае несчастных случаев со смертельным исходом в результате дорожно-транспортных происшествий.</w:t>
      </w:r>
    </w:p>
    <w:p w:rsidR="00A025D7" w:rsidRDefault="00A025D7" w:rsidP="00942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инспекцией в Забайкальском крае, дополнительно, в целях профилактики производственного травматизма на автомобильном транспорте проведено совещание с участием Министерства экономического развития Забайкальского края, Управления ГИБДД УМВД России по Забайкальскому краю </w:t>
      </w:r>
      <w:r w:rsidR="00E74F3B">
        <w:rPr>
          <w:rFonts w:ascii="Times New Roman" w:hAnsi="Times New Roman" w:cs="Times New Roman"/>
          <w:sz w:val="28"/>
          <w:szCs w:val="28"/>
        </w:rPr>
        <w:t>и Федерации профсоюзов Забайкальского края. По итогам совещания разработаны мероприятия, позволяющие сократить в Забайкальском крае уровень несчастных случаев со смертельным исходом.</w:t>
      </w:r>
    </w:p>
    <w:p w:rsidR="00E74F3B" w:rsidRDefault="00E74F3B" w:rsidP="00942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снижения производственного травматизма со смертельным исходом в результате дорожно-транспортных происшествий, а также предупреждение финансовых издержек работода</w:t>
      </w:r>
      <w:r w:rsidR="00942FE4">
        <w:rPr>
          <w:rFonts w:ascii="Times New Roman" w:hAnsi="Times New Roman" w:cs="Times New Roman"/>
          <w:sz w:val="28"/>
          <w:szCs w:val="28"/>
        </w:rPr>
        <w:t>теля на административные штрафы</w:t>
      </w:r>
      <w:r>
        <w:rPr>
          <w:rFonts w:ascii="Times New Roman" w:hAnsi="Times New Roman" w:cs="Times New Roman"/>
          <w:sz w:val="28"/>
          <w:szCs w:val="28"/>
        </w:rPr>
        <w:t>, составляющим более 1 млн. руб. при смертельном случае рекомендуем в целях профилактики смертельного производственного травматизма, реализовать мероприятия, определенные по итогам совещания:</w:t>
      </w:r>
    </w:p>
    <w:p w:rsidR="00E74F3B" w:rsidRPr="00E74F3B" w:rsidRDefault="00E74F3B" w:rsidP="00942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4F3B">
        <w:rPr>
          <w:rFonts w:ascii="Times New Roman" w:hAnsi="Times New Roman" w:cs="Times New Roman"/>
          <w:sz w:val="28"/>
          <w:szCs w:val="28"/>
        </w:rPr>
        <w:t>проводить инструктаж по безопасности движения синхронизировано с инструктажем по охране труда на рабочем месте;</w:t>
      </w:r>
    </w:p>
    <w:p w:rsidR="00E74F3B" w:rsidRDefault="00E74F3B" w:rsidP="00942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повышение квалификации водителей;</w:t>
      </w:r>
    </w:p>
    <w:p w:rsidR="001624BA" w:rsidRDefault="00E74F3B" w:rsidP="00942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приеме на работу водителей, внимательнее относится к деловой репутации и квалификации, в том числе путем получения из ГИБДД информации  </w:t>
      </w:r>
      <w:r w:rsidR="001624BA">
        <w:rPr>
          <w:rFonts w:ascii="Times New Roman" w:hAnsi="Times New Roman" w:cs="Times New Roman"/>
          <w:sz w:val="28"/>
          <w:szCs w:val="28"/>
        </w:rPr>
        <w:t>о привлечении к административной ответственности за нарушение правил дорожного движения.</w:t>
      </w:r>
    </w:p>
    <w:p w:rsidR="00E74F3B" w:rsidRDefault="001624BA" w:rsidP="00942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то, что все водители имели стаж работы более 10 лет, считаем необходимым, особое внимание уделить  водителям данной категории.</w:t>
      </w:r>
    </w:p>
    <w:p w:rsidR="001624BA" w:rsidRDefault="001624BA" w:rsidP="00942F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4BA" w:rsidRPr="00E74F3B" w:rsidRDefault="001624BA" w:rsidP="001624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D7" w:rsidRPr="00A025D7" w:rsidRDefault="00A025D7" w:rsidP="00A025D7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A025D7" w:rsidRPr="00A025D7" w:rsidSect="009E6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F7C99"/>
    <w:multiLevelType w:val="hybridMultilevel"/>
    <w:tmpl w:val="91640EF4"/>
    <w:lvl w:ilvl="0" w:tplc="49B4F8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025D7"/>
    <w:rsid w:val="001624BA"/>
    <w:rsid w:val="00942FE4"/>
    <w:rsid w:val="009E6F3D"/>
    <w:rsid w:val="00A025D7"/>
    <w:rsid w:val="00AE786C"/>
    <w:rsid w:val="00CE789F"/>
    <w:rsid w:val="00E7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F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Сельские Поселения</dc:creator>
  <cp:lastModifiedBy>Администрация</cp:lastModifiedBy>
  <cp:revision>3</cp:revision>
  <dcterms:created xsi:type="dcterms:W3CDTF">2016-06-27T05:15:00Z</dcterms:created>
  <dcterms:modified xsi:type="dcterms:W3CDTF">2016-06-28T02:30:00Z</dcterms:modified>
</cp:coreProperties>
</file>