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A8" w:rsidRDefault="002915A8" w:rsidP="002915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Внимание предприниматели!</w:t>
      </w:r>
    </w:p>
    <w:p w:rsidR="002915A8" w:rsidRDefault="002915A8" w:rsidP="00057C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осуществляющие деятельность по розничной продаже алкогольной продукции, с 01 января 2016 года в систему ЕГАИС обязаны передавать информацию об обороте алкогольной продукции в части ее закупки.</w:t>
      </w:r>
    </w:p>
    <w:p w:rsidR="002915A8" w:rsidRDefault="00323956" w:rsidP="00057C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Начиная </w:t>
      </w:r>
      <w:r w:rsidRPr="00323956">
        <w:rPr>
          <w:rFonts w:ascii="Times New Roman" w:hAnsi="Times New Roman" w:cs="Times New Roman"/>
          <w:sz w:val="24"/>
          <w:szCs w:val="24"/>
        </w:rPr>
        <w:t>с</w:t>
      </w:r>
      <w:r w:rsidR="002915A8">
        <w:rPr>
          <w:rFonts w:ascii="Times New Roman" w:hAnsi="Times New Roman" w:cs="Times New Roman"/>
          <w:sz w:val="24"/>
          <w:szCs w:val="24"/>
        </w:rPr>
        <w:t xml:space="preserve"> 01 июля 2016 года в системе ЕГАИС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15A8">
        <w:rPr>
          <w:rFonts w:ascii="Times New Roman" w:hAnsi="Times New Roman" w:cs="Times New Roman"/>
          <w:sz w:val="24"/>
          <w:szCs w:val="24"/>
        </w:rPr>
        <w:t xml:space="preserve"> будут фиксироваться данные п</w:t>
      </w:r>
      <w:r w:rsidR="00B57006">
        <w:rPr>
          <w:rFonts w:ascii="Times New Roman" w:hAnsi="Times New Roman" w:cs="Times New Roman"/>
          <w:sz w:val="24"/>
          <w:szCs w:val="24"/>
        </w:rPr>
        <w:t>о розничной продаже маркируемой</w:t>
      </w:r>
      <w:r w:rsidR="002915A8">
        <w:rPr>
          <w:rFonts w:ascii="Times New Roman" w:hAnsi="Times New Roman" w:cs="Times New Roman"/>
          <w:sz w:val="24"/>
          <w:szCs w:val="24"/>
        </w:rPr>
        <w:t xml:space="preserve"> алкогольной продукции в розничных организациях, расположенных в городских поселениях.</w:t>
      </w:r>
    </w:p>
    <w:p w:rsidR="00057C7E" w:rsidRDefault="00057C7E" w:rsidP="00B57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подключения к системе ЕГАИС показывает, что процесс подключения занимает определенное время, и не может быть произведен в последний момент.</w:t>
      </w:r>
    </w:p>
    <w:p w:rsidR="00057C7E" w:rsidRPr="002915A8" w:rsidRDefault="00057C7E" w:rsidP="00057C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Региональная служба по тарифам и ценообразованию Забайкальского края призывает организации розничной торговли отражать розничные пр</w:t>
      </w:r>
      <w:r w:rsidR="00323956">
        <w:rPr>
          <w:rFonts w:ascii="Times New Roman" w:hAnsi="Times New Roman" w:cs="Times New Roman"/>
          <w:sz w:val="24"/>
          <w:szCs w:val="24"/>
        </w:rPr>
        <w:t>одажи в ЕГАИС заблаговременно (</w:t>
      </w:r>
      <w:r>
        <w:rPr>
          <w:rFonts w:ascii="Times New Roman" w:hAnsi="Times New Roman" w:cs="Times New Roman"/>
          <w:sz w:val="24"/>
          <w:szCs w:val="24"/>
        </w:rPr>
        <w:t>не позднее 25 июня 2016 года), что позволит отладить собственные бизнес-процессы и продолжить работу с 01 июля 2016 года в законном поле.</w:t>
      </w:r>
    </w:p>
    <w:sectPr w:rsidR="00057C7E" w:rsidRPr="002915A8" w:rsidSect="006D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915A8"/>
    <w:rsid w:val="00057C7E"/>
    <w:rsid w:val="002915A8"/>
    <w:rsid w:val="00323956"/>
    <w:rsid w:val="006D0152"/>
    <w:rsid w:val="006E51D3"/>
    <w:rsid w:val="00B57006"/>
    <w:rsid w:val="00F2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Сельские Поселения</dc:creator>
  <cp:lastModifiedBy>Администрация</cp:lastModifiedBy>
  <cp:revision>4</cp:revision>
  <dcterms:created xsi:type="dcterms:W3CDTF">2016-06-28T01:17:00Z</dcterms:created>
  <dcterms:modified xsi:type="dcterms:W3CDTF">2016-06-28T02:48:00Z</dcterms:modified>
</cp:coreProperties>
</file>