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72" w:rsidRDefault="00574472" w:rsidP="007539AF">
      <w:pPr>
        <w:spacing w:after="0" w:line="240" w:lineRule="auto"/>
        <w:jc w:val="center"/>
        <w:rPr>
          <w:rFonts w:ascii="Times New Roman" w:hAnsi="Times New Roman" w:cs="Times New Roman"/>
          <w:b/>
          <w:sz w:val="28"/>
          <w:szCs w:val="28"/>
        </w:rPr>
      </w:pPr>
      <w:r w:rsidRPr="00574472">
        <w:rPr>
          <w:rFonts w:ascii="Times New Roman" w:hAnsi="Times New Roman" w:cs="Times New Roman"/>
          <w:b/>
          <w:sz w:val="28"/>
          <w:szCs w:val="28"/>
        </w:rPr>
        <w:t xml:space="preserve">Уважаемые </w:t>
      </w:r>
      <w:r w:rsidR="009B3226">
        <w:rPr>
          <w:rFonts w:ascii="Times New Roman" w:hAnsi="Times New Roman" w:cs="Times New Roman"/>
          <w:b/>
          <w:sz w:val="28"/>
          <w:szCs w:val="28"/>
        </w:rPr>
        <w:t>руководители</w:t>
      </w:r>
      <w:r w:rsidRPr="00574472">
        <w:rPr>
          <w:rFonts w:ascii="Times New Roman" w:hAnsi="Times New Roman" w:cs="Times New Roman"/>
          <w:b/>
          <w:sz w:val="28"/>
          <w:szCs w:val="28"/>
        </w:rPr>
        <w:t>!</w:t>
      </w:r>
    </w:p>
    <w:p w:rsidR="00B822BD" w:rsidRDefault="00B822BD" w:rsidP="007539AF">
      <w:pPr>
        <w:spacing w:after="0" w:line="240" w:lineRule="auto"/>
        <w:jc w:val="center"/>
        <w:rPr>
          <w:rFonts w:ascii="Times New Roman" w:hAnsi="Times New Roman" w:cs="Times New Roman"/>
          <w:b/>
          <w:sz w:val="28"/>
          <w:szCs w:val="28"/>
        </w:rPr>
      </w:pPr>
    </w:p>
    <w:p w:rsidR="007539AF" w:rsidRDefault="00574472"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 1 июля 2016 года вступили в силу изменения в Трудовой кодекс Российской Федерации, регулирующие порядок разработки, утверждения и применения профессиональных стандартов всеми работодателями</w:t>
      </w:r>
      <w:r w:rsidR="007539AF">
        <w:rPr>
          <w:rFonts w:ascii="Times New Roman" w:hAnsi="Times New Roman" w:cs="Times New Roman"/>
          <w:sz w:val="28"/>
          <w:szCs w:val="28"/>
        </w:rPr>
        <w:t>, независимо от формы собственности.</w:t>
      </w:r>
    </w:p>
    <w:p w:rsidR="007539AF"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Трудовой кодекс Российской Федерации устанавливает обязательность применения требований, содержащихся в профессиональных стандартах в двух случаях:</w:t>
      </w:r>
    </w:p>
    <w:p w:rsidR="007539AF"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по квалификации – если Трудовым кодексом Российской Федерации, федеральными законами или иными нормативными правовыми актами установлены специальные требования допуска работников к выполнению работы;</w:t>
      </w:r>
    </w:p>
    <w:p w:rsidR="007539AF"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по наименованиям должностей, профессий, специальностей и квалификационным требованиям – если в соответствии с выполнением работ по этим должностям, профессиям, специальностям связано предоставление компенсаций и льгот, либо наличие ограничений.</w:t>
      </w:r>
    </w:p>
    <w:p w:rsidR="007539AF" w:rsidRDefault="007539A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остальных случаях профессиональные стандарты носят рекомендательный характер.</w:t>
      </w:r>
    </w:p>
    <w:p w:rsidR="00E3024A" w:rsidRDefault="00E3024A"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Если работодателем не соблюдены указанные обязательные требования законодательства, то контролирующими органами может быть выдано предписание об устранении выявленных нарушений трудового законодательства, а также он может быть привлечен к административной </w:t>
      </w:r>
      <w:r w:rsidR="003877D4">
        <w:rPr>
          <w:rFonts w:ascii="Times New Roman" w:hAnsi="Times New Roman" w:cs="Times New Roman"/>
          <w:sz w:val="28"/>
          <w:szCs w:val="28"/>
        </w:rPr>
        <w:t>ответственности в соответствии со статьей 5.27 Кодекса Российской Федерации об административных правонарушениях.</w:t>
      </w:r>
    </w:p>
    <w:p w:rsidR="00EC3C8B" w:rsidRDefault="00EC3C8B"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Следует также учесть, что отдельными федеральными законами установлены специальные требования к работникам.</w:t>
      </w:r>
    </w:p>
    <w:p w:rsidR="00EC3C8B" w:rsidRDefault="00E04259"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внедрения профессиональных стандартов Министерство предлагает следующий алгоритм организации работы:</w:t>
      </w:r>
    </w:p>
    <w:p w:rsidR="008F7EB3" w:rsidRDefault="008F7EB3"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проведение проверки наличия утвержденных профессиональных стандартов по должностям (профессиям), включенным в штатные расписания организаций (предприятий);</w:t>
      </w:r>
    </w:p>
    <w:p w:rsidR="008F7EB3" w:rsidRDefault="008F7EB3"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приведение наименования должностей (профессий) и должностные инструкции работников в соответствие с утвержденными профессиональными стандартами;</w:t>
      </w:r>
    </w:p>
    <w:p w:rsidR="008F7EB3" w:rsidRDefault="008F7EB3"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оценка соответствия работников квалификационным требованиям, предусмотренным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профессиональных стандартов;</w:t>
      </w:r>
    </w:p>
    <w:p w:rsidR="008F7EB3" w:rsidRDefault="008F7EB3"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необходимости составление графика повышения квалификации и (или) переобучения работников.</w:t>
      </w:r>
    </w:p>
    <w:p w:rsidR="003628BF" w:rsidRDefault="003628B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Обращаем внимание, что несоответствие работника квалификационным требованиям профстандарта не является основанием для увольнения, а служит поводом прохождения работником обучения.</w:t>
      </w:r>
    </w:p>
    <w:p w:rsidR="003628BF" w:rsidRDefault="003628B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Постановление Правительства Российской Федерации от 27 июня 2016 года № 584 утверждены особенности применения профессиональных стандартов в части требований, обязательных для применения </w:t>
      </w:r>
      <w:r>
        <w:rPr>
          <w:rFonts w:ascii="Times New Roman" w:hAnsi="Times New Roman" w:cs="Times New Roman"/>
          <w:sz w:val="28"/>
          <w:szCs w:val="28"/>
        </w:rPr>
        <w:lastRenderedPageBreak/>
        <w:t>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 а также государственными корпорациями, государственн</w:t>
      </w:r>
      <w:r w:rsidR="002B600A">
        <w:rPr>
          <w:rFonts w:ascii="Times New Roman" w:hAnsi="Times New Roman" w:cs="Times New Roman"/>
          <w:sz w:val="28"/>
          <w:szCs w:val="28"/>
        </w:rPr>
        <w:t xml:space="preserve">ыми </w:t>
      </w:r>
      <w:r w:rsidR="00A53A39">
        <w:rPr>
          <w:rFonts w:ascii="Times New Roman" w:hAnsi="Times New Roman" w:cs="Times New Roman"/>
          <w:sz w:val="28"/>
          <w:szCs w:val="28"/>
        </w:rPr>
        <w:t>компаниями и хозяйственными обществами, более пятидесяти процентов акции (долей) в уставном капитале которых находится в государственной собственности или муниципальной собственности. Применение профессиональных стандартов осуществляется поэтапно на основании утвержденных организациями (предприятиями) планов по организации применения профессиональных стандартов. При организации работы по применению профессиональных стандартов следует руководствоваться данным постановлением.</w:t>
      </w:r>
    </w:p>
    <w:p w:rsidR="00A53A39" w:rsidRDefault="00A53A39"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Вся информация о разработке и применении профессиональных стандартов размещена на официальном сайте Минтруда России в разделе «Профессиональные стандарты» </w:t>
      </w:r>
      <w:hyperlink r:id="rId4" w:history="1">
        <w:r w:rsidRPr="00A53A39">
          <w:rPr>
            <w:rStyle w:val="a4"/>
            <w:rFonts w:ascii="Times New Roman" w:hAnsi="Times New Roman" w:cs="Times New Roman"/>
            <w:color w:val="auto"/>
            <w:sz w:val="28"/>
            <w:szCs w:val="28"/>
            <w:u w:val="none"/>
            <w:lang w:val="en-US"/>
          </w:rPr>
          <w:t>http</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profstandart</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rosmintrud</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ru</w:t>
        </w:r>
        <w:r w:rsidRPr="00A53A39">
          <w:rPr>
            <w:rStyle w:val="a4"/>
            <w:rFonts w:ascii="Times New Roman" w:hAnsi="Times New Roman" w:cs="Times New Roman"/>
            <w:color w:val="auto"/>
            <w:sz w:val="28"/>
            <w:szCs w:val="28"/>
            <w:u w:val="none"/>
          </w:rPr>
          <w:t>/</w:t>
        </w:r>
      </w:hyperlink>
      <w:r w:rsidRPr="00A53A39">
        <w:rPr>
          <w:rFonts w:ascii="Times New Roman" w:hAnsi="Times New Roman" w:cs="Times New Roman"/>
          <w:sz w:val="28"/>
          <w:szCs w:val="28"/>
        </w:rPr>
        <w:t>,</w:t>
      </w:r>
      <w:r>
        <w:rPr>
          <w:rFonts w:ascii="Times New Roman" w:hAnsi="Times New Roman" w:cs="Times New Roman"/>
          <w:sz w:val="28"/>
          <w:szCs w:val="28"/>
        </w:rPr>
        <w:t xml:space="preserve"> сайте ФГБУ «Научно-исследовательский институт труда и социального страхования» Минтруд России </w:t>
      </w:r>
      <w:hyperlink r:id="rId5" w:history="1">
        <w:r w:rsidRPr="00A53A39">
          <w:rPr>
            <w:rStyle w:val="a4"/>
            <w:rFonts w:ascii="Times New Roman" w:hAnsi="Times New Roman" w:cs="Times New Roman"/>
            <w:color w:val="auto"/>
            <w:sz w:val="28"/>
            <w:szCs w:val="28"/>
            <w:u w:val="none"/>
            <w:lang w:val="en-US"/>
          </w:rPr>
          <w:t>http</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vet</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bc</w:t>
        </w:r>
        <w:r w:rsidRPr="00A53A39">
          <w:rPr>
            <w:rStyle w:val="a4"/>
            <w:rFonts w:ascii="Times New Roman" w:hAnsi="Times New Roman" w:cs="Times New Roman"/>
            <w:color w:val="auto"/>
            <w:sz w:val="28"/>
            <w:szCs w:val="28"/>
            <w:u w:val="none"/>
          </w:rPr>
          <w:t>.</w:t>
        </w:r>
        <w:r w:rsidRPr="00A53A39">
          <w:rPr>
            <w:rStyle w:val="a4"/>
            <w:rFonts w:ascii="Times New Roman" w:hAnsi="Times New Roman" w:cs="Times New Roman"/>
            <w:color w:val="auto"/>
            <w:sz w:val="28"/>
            <w:szCs w:val="28"/>
            <w:u w:val="none"/>
            <w:lang w:val="en-US"/>
          </w:rPr>
          <w:t>ru</w:t>
        </w:r>
      </w:hyperlink>
      <w:r>
        <w:rPr>
          <w:rFonts w:ascii="Times New Roman" w:hAnsi="Times New Roman" w:cs="Times New Roman"/>
          <w:sz w:val="28"/>
          <w:szCs w:val="28"/>
        </w:rPr>
        <w:t xml:space="preserve">, а </w:t>
      </w:r>
      <w:r w:rsidR="00BE0D1F">
        <w:rPr>
          <w:rFonts w:ascii="Times New Roman" w:hAnsi="Times New Roman" w:cs="Times New Roman"/>
          <w:sz w:val="28"/>
          <w:szCs w:val="28"/>
        </w:rPr>
        <w:t xml:space="preserve">также на официальном сайте Министерства </w:t>
      </w:r>
      <w:hyperlink r:id="rId6" w:history="1">
        <w:r w:rsidR="00BE0D1F" w:rsidRPr="00BE0D1F">
          <w:rPr>
            <w:rStyle w:val="a4"/>
            <w:rFonts w:ascii="Times New Roman" w:hAnsi="Times New Roman" w:cs="Times New Roman"/>
            <w:color w:val="auto"/>
            <w:sz w:val="28"/>
            <w:szCs w:val="28"/>
            <w:u w:val="none"/>
            <w:lang w:val="en-US"/>
          </w:rPr>
          <w:t>http</w:t>
        </w:r>
        <w:r w:rsidR="00BE0D1F" w:rsidRPr="00BE0D1F">
          <w:rPr>
            <w:rStyle w:val="a4"/>
            <w:rFonts w:ascii="Times New Roman" w:hAnsi="Times New Roman" w:cs="Times New Roman"/>
            <w:color w:val="auto"/>
            <w:sz w:val="28"/>
            <w:szCs w:val="28"/>
            <w:u w:val="none"/>
          </w:rPr>
          <w:t>://минэконом.забайкальскийкрай.рф/</w:t>
        </w:r>
      </w:hyperlink>
      <w:r w:rsidR="00BE0D1F" w:rsidRPr="00BE0D1F">
        <w:rPr>
          <w:rFonts w:ascii="Times New Roman" w:hAnsi="Times New Roman" w:cs="Times New Roman"/>
          <w:sz w:val="28"/>
          <w:szCs w:val="28"/>
        </w:rPr>
        <w:t>.</w:t>
      </w:r>
      <w:r w:rsidR="00BE0D1F">
        <w:rPr>
          <w:rFonts w:ascii="Times New Roman" w:hAnsi="Times New Roman" w:cs="Times New Roman"/>
          <w:sz w:val="28"/>
          <w:szCs w:val="28"/>
        </w:rPr>
        <w:t xml:space="preserve"> </w:t>
      </w:r>
    </w:p>
    <w:p w:rsidR="00BE0D1F" w:rsidRDefault="00BE0D1F" w:rsidP="007539A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Дополнительно сообщаем, что в настоящее время государственными образовательными учреждениями Забайкальского края разрабатываются программы повышения квалификации в соответствии с профессиональными стандартами для работников предприятий и организаций по внедрению профессиональных стандартов. В частности, ГУ ДПО «Институт развития образования Забайкальского края» проводит конкурсы повышения квалификации для руководителей и специалистов кадровых служб предприятий и организаций Забайкальского края по дополнительной профессиональной программе «Применение профессиональных стандартов в условиях реализации 122-ФЗ» (подробная информация размещена на сайте </w:t>
      </w:r>
      <w:hyperlink r:id="rId7" w:history="1">
        <w:r w:rsidR="00B822BD" w:rsidRPr="00B822BD">
          <w:rPr>
            <w:rStyle w:val="a4"/>
            <w:rFonts w:ascii="Times New Roman" w:hAnsi="Times New Roman" w:cs="Times New Roman"/>
            <w:color w:val="auto"/>
            <w:sz w:val="28"/>
            <w:szCs w:val="28"/>
            <w:u w:val="none"/>
            <w:lang w:val="en-US"/>
          </w:rPr>
          <w:t>http</w:t>
        </w:r>
        <w:r w:rsidR="00B822BD" w:rsidRPr="00B822BD">
          <w:rPr>
            <w:rStyle w:val="a4"/>
            <w:rFonts w:ascii="Times New Roman" w:hAnsi="Times New Roman" w:cs="Times New Roman"/>
            <w:color w:val="auto"/>
            <w:sz w:val="28"/>
            <w:szCs w:val="28"/>
            <w:u w:val="none"/>
          </w:rPr>
          <w:t>://</w:t>
        </w:r>
        <w:proofErr w:type="spellStart"/>
        <w:r w:rsidR="00B822BD" w:rsidRPr="00B822BD">
          <w:rPr>
            <w:rStyle w:val="a4"/>
            <w:rFonts w:ascii="Times New Roman" w:hAnsi="Times New Roman" w:cs="Times New Roman"/>
            <w:color w:val="auto"/>
            <w:sz w:val="28"/>
            <w:szCs w:val="28"/>
            <w:u w:val="none"/>
            <w:lang w:val="en-US"/>
          </w:rPr>
          <w:t>crpo</w:t>
        </w:r>
        <w:proofErr w:type="spellEnd"/>
        <w:r w:rsidR="00B822BD" w:rsidRPr="00B822BD">
          <w:rPr>
            <w:rStyle w:val="a4"/>
            <w:rFonts w:ascii="Times New Roman" w:hAnsi="Times New Roman" w:cs="Times New Roman"/>
            <w:color w:val="auto"/>
            <w:sz w:val="28"/>
            <w:szCs w:val="28"/>
            <w:u w:val="none"/>
          </w:rPr>
          <w:t>-</w:t>
        </w:r>
        <w:proofErr w:type="spellStart"/>
        <w:r w:rsidR="00B822BD" w:rsidRPr="00B822BD">
          <w:rPr>
            <w:rStyle w:val="a4"/>
            <w:rFonts w:ascii="Times New Roman" w:hAnsi="Times New Roman" w:cs="Times New Roman"/>
            <w:color w:val="auto"/>
            <w:sz w:val="28"/>
            <w:szCs w:val="28"/>
            <w:u w:val="none"/>
            <w:lang w:val="en-US"/>
          </w:rPr>
          <w:t>zab</w:t>
        </w:r>
        <w:proofErr w:type="spellEnd"/>
        <w:r w:rsidR="00B822BD" w:rsidRPr="00B822BD">
          <w:rPr>
            <w:rStyle w:val="a4"/>
            <w:rFonts w:ascii="Times New Roman" w:hAnsi="Times New Roman" w:cs="Times New Roman"/>
            <w:color w:val="auto"/>
            <w:sz w:val="28"/>
            <w:szCs w:val="28"/>
            <w:u w:val="none"/>
          </w:rPr>
          <w:t>.</w:t>
        </w:r>
        <w:proofErr w:type="spellStart"/>
        <w:r w:rsidR="00B822BD" w:rsidRPr="00B822BD">
          <w:rPr>
            <w:rStyle w:val="a4"/>
            <w:rFonts w:ascii="Times New Roman" w:hAnsi="Times New Roman" w:cs="Times New Roman"/>
            <w:color w:val="auto"/>
            <w:sz w:val="28"/>
            <w:szCs w:val="28"/>
            <w:u w:val="none"/>
            <w:lang w:val="en-US"/>
          </w:rPr>
          <w:t>ru</w:t>
        </w:r>
        <w:proofErr w:type="spellEnd"/>
        <w:r w:rsidR="00B822BD" w:rsidRPr="00B822BD">
          <w:rPr>
            <w:rStyle w:val="a4"/>
            <w:rFonts w:ascii="Times New Roman" w:hAnsi="Times New Roman" w:cs="Times New Roman"/>
            <w:color w:val="auto"/>
            <w:sz w:val="28"/>
            <w:szCs w:val="28"/>
            <w:u w:val="none"/>
          </w:rPr>
          <w:t>/</w:t>
        </w:r>
      </w:hyperlink>
      <w:r>
        <w:rPr>
          <w:rFonts w:ascii="Times New Roman" w:hAnsi="Times New Roman" w:cs="Times New Roman"/>
          <w:sz w:val="28"/>
          <w:szCs w:val="28"/>
        </w:rPr>
        <w:t>.).</w:t>
      </w:r>
    </w:p>
    <w:p w:rsidR="00B822BD" w:rsidRDefault="00B822BD" w:rsidP="007539AF">
      <w:pPr>
        <w:spacing w:after="0" w:line="240" w:lineRule="auto"/>
        <w:jc w:val="both"/>
        <w:rPr>
          <w:rFonts w:ascii="Times New Roman" w:hAnsi="Times New Roman" w:cs="Times New Roman"/>
          <w:sz w:val="28"/>
          <w:szCs w:val="28"/>
        </w:rPr>
      </w:pPr>
    </w:p>
    <w:sectPr w:rsidR="00B822BD" w:rsidSect="00546D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472"/>
    <w:rsid w:val="00031F4D"/>
    <w:rsid w:val="00181282"/>
    <w:rsid w:val="002B600A"/>
    <w:rsid w:val="003628BF"/>
    <w:rsid w:val="003877D4"/>
    <w:rsid w:val="00546D93"/>
    <w:rsid w:val="00574472"/>
    <w:rsid w:val="0059038A"/>
    <w:rsid w:val="005E7AD4"/>
    <w:rsid w:val="007539AF"/>
    <w:rsid w:val="007B3FC2"/>
    <w:rsid w:val="008F7EB3"/>
    <w:rsid w:val="009B3226"/>
    <w:rsid w:val="00A53A39"/>
    <w:rsid w:val="00B822BD"/>
    <w:rsid w:val="00BE0D1F"/>
    <w:rsid w:val="00E04259"/>
    <w:rsid w:val="00E3024A"/>
    <w:rsid w:val="00E66D28"/>
    <w:rsid w:val="00E93C36"/>
    <w:rsid w:val="00EC3C8B"/>
    <w:rsid w:val="00EC5C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472"/>
  </w:style>
  <w:style w:type="paragraph" w:styleId="1">
    <w:name w:val="heading 1"/>
    <w:basedOn w:val="a"/>
    <w:next w:val="a"/>
    <w:link w:val="10"/>
    <w:qFormat/>
    <w:rsid w:val="00574472"/>
    <w:pPr>
      <w:keepNext/>
      <w:spacing w:after="0" w:line="240" w:lineRule="auto"/>
      <w:jc w:val="center"/>
      <w:outlineLvl w:val="0"/>
    </w:pPr>
    <w:rPr>
      <w:rFonts w:ascii="Times New Roman" w:eastAsia="Arial Unicode MS"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4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574472"/>
    <w:rPr>
      <w:rFonts w:ascii="Times New Roman" w:eastAsia="Arial Unicode MS" w:hAnsi="Times New Roman" w:cs="Times New Roman"/>
      <w:b/>
      <w:bCs/>
      <w:sz w:val="24"/>
      <w:szCs w:val="24"/>
      <w:lang w:eastAsia="ru-RU"/>
    </w:rPr>
  </w:style>
  <w:style w:type="character" w:styleId="a4">
    <w:name w:val="Hyperlink"/>
    <w:basedOn w:val="a0"/>
    <w:uiPriority w:val="99"/>
    <w:unhideWhenUsed/>
    <w:rsid w:val="00A53A3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rpo-zab.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84;&#1080;&#1085;&#1101;&#1082;&#1086;&#1085;&#1086;&#1084;.&#1079;&#1072;&#1073;&#1072;&#1081;&#1082;&#1072;&#1083;&#1100;&#1089;&#1082;&#1080;&#1081;&#1082;&#1088;&#1072;&#1081;.&#1088;&#1092;/" TargetMode="External"/><Relationship Id="rId5" Type="http://schemas.openxmlformats.org/officeDocument/2006/relationships/hyperlink" Target="http://vet-bc.ru" TargetMode="External"/><Relationship Id="rId4" Type="http://schemas.openxmlformats.org/officeDocument/2006/relationships/hyperlink" Target="http://profstandart.rosmintrud.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647</Words>
  <Characters>3693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Администрация</cp:lastModifiedBy>
  <cp:revision>13</cp:revision>
  <dcterms:created xsi:type="dcterms:W3CDTF">2016-07-27T02:00:00Z</dcterms:created>
  <dcterms:modified xsi:type="dcterms:W3CDTF">2016-08-02T02:33:00Z</dcterms:modified>
</cp:coreProperties>
</file>