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3A0F76" w:rsidRPr="003A0F76" w:rsidTr="003A0F76">
        <w:tc>
          <w:tcPr>
            <w:tcW w:w="4361" w:type="dxa"/>
          </w:tcPr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3A0F76" w:rsidRPr="003A0F76" w:rsidRDefault="003A0F76" w:rsidP="003A0F76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3A0F76" w:rsidRPr="003A0F76" w:rsidRDefault="003A0F76" w:rsidP="003A0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71"/>
      <w:bookmarkEnd w:id="0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3A0F76" w:rsidRPr="003A0F76" w:rsidRDefault="008D663D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0F76"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8D6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8D663D"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</w:t>
      </w:r>
      <w:proofErr w:type="spellEnd"/>
      <w:r w:rsidR="008D663D"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образования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8D663D" w:rsidRDefault="003A0F76" w:rsidP="008D663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8D663D" w:rsidRPr="008D663D" w:rsidRDefault="00384BD1" w:rsidP="008D663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в образовательное учреждение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3A0F76" w:rsidRPr="003A0F76" w:rsidRDefault="008D663D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</w:t>
      </w:r>
      <w:r w:rsidR="00384B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района «Калганский район» №22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2</w:t>
      </w:r>
      <w:r w:rsidR="00384B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384B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384B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="003A0F76"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8D663D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8D663D"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Среднемесячное число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заявителей, обращающихся за предоставлением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</w:t>
      </w:r>
      <w:proofErr w:type="gramEnd"/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0660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Default="000B250B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среднее время получения услуги п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соцопроса составило –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время ожидания в очереди составило –</w:t>
      </w:r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среднее число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0B250B" w:rsidRDefault="000B250B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</w:t>
      </w:r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указатели о местах приема посетителей на этажах и в кабинетах.</w:t>
      </w:r>
    </w:p>
    <w:p w:rsidR="006932A5" w:rsidRPr="003A0F76" w:rsidRDefault="00990779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</w:t>
      </w:r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пандусы и другие элементы доступной среды для инвалидов и иных </w:t>
      </w:r>
      <w:proofErr w:type="spellStart"/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="006932A5"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 w:rsidR="006932A5" w:rsidRPr="009907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ED3C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91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9907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ED3C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ED3C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9907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ED3C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3A0F76" w:rsidRPr="003A0F76" w:rsidRDefault="006932A5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="003A0F76"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3A0F76" w:rsidRPr="003A0F76" w:rsidRDefault="003A0F76" w:rsidP="00693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990779" w:rsidRPr="00F63368">
        <w:rPr>
          <w:rFonts w:ascii="Times New Roman" w:hAnsi="Times New Roman" w:cs="Times New Roman"/>
          <w:sz w:val="28"/>
          <w:szCs w:val="28"/>
        </w:rPr>
        <w:t>ктуальных проблем предоставления услуги,</w:t>
      </w:r>
      <w:r w:rsidR="00990779">
        <w:rPr>
          <w:rFonts w:ascii="Times New Roman" w:hAnsi="Times New Roman" w:cs="Times New Roman"/>
          <w:sz w:val="28"/>
          <w:szCs w:val="28"/>
        </w:rPr>
        <w:t xml:space="preserve"> </w:t>
      </w:r>
      <w:r w:rsidR="00990779"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990779">
        <w:rPr>
          <w:rFonts w:ascii="Times New Roman" w:hAnsi="Times New Roman" w:cs="Times New Roman"/>
          <w:sz w:val="28"/>
          <w:szCs w:val="28"/>
        </w:rPr>
        <w:t>п</w:t>
      </w:r>
      <w:r w:rsidR="00990779" w:rsidRPr="00F63368">
        <w:rPr>
          <w:rFonts w:ascii="Times New Roman" w:hAnsi="Times New Roman" w:cs="Times New Roman"/>
          <w:sz w:val="28"/>
          <w:szCs w:val="28"/>
        </w:rPr>
        <w:t>олучение</w:t>
      </w:r>
      <w:r w:rsidR="00990779">
        <w:rPr>
          <w:rFonts w:ascii="Times New Roman" w:hAnsi="Times New Roman" w:cs="Times New Roman"/>
          <w:sz w:val="28"/>
          <w:szCs w:val="28"/>
        </w:rPr>
        <w:t>м не выявлено.</w:t>
      </w:r>
      <w:r w:rsidR="0069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73232B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3A0F76" w:rsidRPr="003A0F76" w:rsidRDefault="003A0F76" w:rsidP="003A0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9960EE" w:rsidRDefault="009960EE"/>
    <w:p w:rsidR="00066016" w:rsidRDefault="00066016"/>
    <w:p w:rsidR="0073232B" w:rsidRDefault="0073232B"/>
    <w:p w:rsidR="00066016" w:rsidRDefault="00066016"/>
    <w:p w:rsidR="00F06240" w:rsidRDefault="00F06240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066016" w:rsidRPr="003A0F76" w:rsidTr="00D2208A">
        <w:tc>
          <w:tcPr>
            <w:tcW w:w="4361" w:type="dxa"/>
          </w:tcPr>
          <w:p w:rsidR="00066016" w:rsidRDefault="00066016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  <w:p w:rsidR="0073232B" w:rsidRPr="003A0F76" w:rsidRDefault="0073232B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066016" w:rsidRPr="003A0F76" w:rsidRDefault="00066016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066016" w:rsidRPr="003A0F76" w:rsidRDefault="00066016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066016" w:rsidRPr="003A0F76" w:rsidRDefault="00066016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066016" w:rsidRPr="003A0F76" w:rsidRDefault="00066016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066016" w:rsidRPr="003A0F76" w:rsidRDefault="00066016" w:rsidP="00D2208A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066016" w:rsidRPr="003A0F76" w:rsidRDefault="00066016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</w:t>
      </w:r>
      <w:proofErr w:type="spellEnd"/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образования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066016" w:rsidRDefault="00066016" w:rsidP="0006601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066016" w:rsidRPr="008D663D" w:rsidRDefault="00066016" w:rsidP="0006601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</w:t>
      </w:r>
      <w:r w:rsidR="0064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успеваемости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</w:t>
      </w:r>
      <w:r w:rsidR="00640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 района «Калганский район» №20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2</w:t>
      </w:r>
      <w:r w:rsidR="00640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640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6408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8D663D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среднее время получения услуги п</w:t>
      </w:r>
      <w:r w:rsidR="004B3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соцопроса составило – 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среднее время ожидания в очереди составило – 1 минут</w:t>
      </w:r>
      <w:r w:rsidR="00ED3CB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06601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066016" w:rsidRPr="003A0F76" w:rsidRDefault="004B3C3E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</w:t>
      </w:r>
      <w:r w:rsidR="0006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пандусы и другие элементы доступной среды для инвалидов и иных </w:t>
      </w:r>
      <w:proofErr w:type="spellStart"/>
      <w:r w:rsidR="00066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 w:rsidR="00066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4B3C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90,2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BB677C" w:rsidRPr="003A0F76" w:rsidRDefault="00BB677C" w:rsidP="00BB6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4B3C3E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066016" w:rsidRPr="003A0F76" w:rsidRDefault="00066016" w:rsidP="00066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066016" w:rsidRDefault="00066016"/>
    <w:p w:rsidR="005B251B" w:rsidRDefault="005B251B"/>
    <w:p w:rsidR="005B251B" w:rsidRDefault="005B251B"/>
    <w:p w:rsidR="005B251B" w:rsidRDefault="005B251B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5B251B" w:rsidRPr="003A0F76" w:rsidTr="00D2208A">
        <w:tc>
          <w:tcPr>
            <w:tcW w:w="4361" w:type="dxa"/>
          </w:tcPr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5B251B" w:rsidRPr="003A0F76" w:rsidRDefault="005B251B" w:rsidP="00D2208A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5B251B" w:rsidRPr="003A0F76" w:rsidRDefault="005B251B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5B251B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5B251B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Районное муниципальное учреждение культуры «Калганская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центральная библиотека»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__________________________</w:t>
      </w:r>
    </w:p>
    <w:p w:rsidR="005B251B" w:rsidRDefault="005B251B" w:rsidP="005B2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5B251B" w:rsidRPr="008D663D" w:rsidRDefault="004B3C3E" w:rsidP="005B2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библиотечного, информационного и справочного обслуживания</w:t>
      </w:r>
      <w:r w:rsidR="00141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пользователей библиотеки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№312 от 28.05.2012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8D663D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141B8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составило – 2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</w:t>
      </w:r>
      <w:r w:rsidR="00141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количество опрошенных лиц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установленными административным регламентом, выявлено следующее: среднее время получения услуги по данным соцопроса составило – 1 день, среднее время ожидания в очереди составило – </w:t>
      </w:r>
      <w:r w:rsidR="00141B8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141B8F" w:rsidRDefault="00141B8F" w:rsidP="00141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141B8F" w:rsidRPr="003A0F76" w:rsidRDefault="00141B8F" w:rsidP="00141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C5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5B251B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C59A2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5B251B" w:rsidRPr="003A0F76" w:rsidRDefault="005B251B" w:rsidP="005B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5B251B" w:rsidRDefault="005B251B"/>
    <w:p w:rsidR="005B251B" w:rsidRDefault="005B251B"/>
    <w:p w:rsidR="005B251B" w:rsidRDefault="005B251B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D2208A" w:rsidRPr="003A0F76" w:rsidTr="00D2208A">
        <w:tc>
          <w:tcPr>
            <w:tcW w:w="4361" w:type="dxa"/>
          </w:tcPr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D2208A" w:rsidRDefault="00D2208A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lastRenderedPageBreak/>
              <w:t>Приложение № 11</w:t>
            </w:r>
          </w:p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D2208A" w:rsidRPr="003A0F76" w:rsidRDefault="00D2208A" w:rsidP="00D2208A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2208A" w:rsidRPr="003A0F76" w:rsidRDefault="00D2208A" w:rsidP="00D220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D2208A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5B251B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Муниципальное учреждение культуры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Культкрно-досуговый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центр народного творчества «Аргунь»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D2208A" w:rsidRDefault="00D2208A" w:rsidP="00D2208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D2208A" w:rsidRPr="008D663D" w:rsidRDefault="00D2208A" w:rsidP="00D2208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отдыха детей в летнее время, работы летних площадок.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№513 от 29.06.2012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8D663D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D2208A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среднее время получения услуги по данным соцопроса составило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10,72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среднее время ожидания в очереди составило – 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5C59A2" w:rsidRDefault="005C59A2" w:rsidP="005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5C59A2" w:rsidRPr="003A0F76" w:rsidRDefault="005C59A2" w:rsidP="005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C5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9,22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D2208A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5C59A2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D2208A" w:rsidRPr="003A0F76" w:rsidRDefault="00D2208A" w:rsidP="00D2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D2208A" w:rsidRDefault="00D2208A"/>
    <w:p w:rsidR="00D2208A" w:rsidRDefault="00D2208A"/>
    <w:p w:rsidR="005C59A2" w:rsidRDefault="005C59A2"/>
    <w:p w:rsidR="005C59A2" w:rsidRDefault="005C59A2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6958CA" w:rsidRPr="003A0F76" w:rsidTr="00C3069B">
        <w:tc>
          <w:tcPr>
            <w:tcW w:w="4361" w:type="dxa"/>
          </w:tcPr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6958CA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6958CA" w:rsidRPr="003A0F76" w:rsidRDefault="006958CA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5B251B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Муниципальное учреждение культуры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Культкрно-досуговый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центр народного творчества «Аргунь»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6958CA" w:rsidRDefault="006958CA" w:rsidP="006958C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6958CA" w:rsidRPr="008D663D" w:rsidRDefault="006958CA" w:rsidP="006958C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№514 от 29.06.2012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8D663D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установленными административным регламентом, выявлено следующее: среднее время получения услуги по данным соцопроса составило – 1 день, среднее время ожидания в очереди составило – 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C59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5C59A2" w:rsidRDefault="005C59A2" w:rsidP="005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5C59A2" w:rsidRPr="003A0F76" w:rsidRDefault="005C59A2" w:rsidP="005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C5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5C5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90,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212A40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6958CA" w:rsidRDefault="006958CA"/>
    <w:p w:rsidR="00212A40" w:rsidRDefault="00212A40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6958CA" w:rsidRPr="003A0F76" w:rsidTr="00C3069B">
        <w:tc>
          <w:tcPr>
            <w:tcW w:w="4361" w:type="dxa"/>
          </w:tcPr>
          <w:p w:rsidR="006958CA" w:rsidRDefault="006958CA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  <w:p w:rsidR="00212A40" w:rsidRPr="003A0F76" w:rsidRDefault="00212A40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6958CA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lastRenderedPageBreak/>
              <w:t>Приложение № 11</w:t>
            </w: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6958CA" w:rsidRPr="003A0F76" w:rsidRDefault="006958CA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6958CA" w:rsidRPr="003A0F76" w:rsidRDefault="006958CA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5B251B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</w:t>
      </w:r>
      <w:r w:rsidR="00C306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ьное учреждение культуры «</w:t>
      </w:r>
      <w:proofErr w:type="spellStart"/>
      <w:r w:rsidR="00C306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Культу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рно-досуговый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центр народного творчества «Аргунь»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6958CA" w:rsidRDefault="006958CA" w:rsidP="006958C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6958CA" w:rsidRPr="008D663D" w:rsidRDefault="006958CA" w:rsidP="006958C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культурное обслуживание населения.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№515 от 2</w:t>
      </w:r>
      <w:r w:rsidR="002870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.06.2012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8D663D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составило –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 время получения услуги по данным соцопроса составило – 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среднее время ожидания в очереди составило – </w:t>
      </w:r>
      <w:r w:rsidR="002870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2870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2870A7" w:rsidRDefault="002870A7" w:rsidP="002870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2870A7" w:rsidRPr="003A0F76" w:rsidRDefault="002870A7" w:rsidP="002870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2870A7" w:rsidRPr="002870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2870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257C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67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6958CA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ПРЕДЛОЖЕНИЯ ПО ПОВЫШЕНИЮ КАЧЕСТВА И ДОСТУПНОСТИ ПРЕДОСТАВЛЕНИЯ ГОСУДАРСТВЕННОЙ (МУНИЦИПАЛЬНОЙ) УСЛУГИ 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2870A7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6958CA" w:rsidRPr="003A0F76" w:rsidRDefault="006958CA" w:rsidP="006958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6958CA" w:rsidRDefault="006958CA"/>
    <w:p w:rsidR="0075605C" w:rsidRDefault="0075605C"/>
    <w:p w:rsidR="002870A7" w:rsidRDefault="002870A7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75605C" w:rsidRPr="003A0F76" w:rsidTr="00C3069B">
        <w:tc>
          <w:tcPr>
            <w:tcW w:w="4361" w:type="dxa"/>
          </w:tcPr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75605C" w:rsidRDefault="0075605C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lastRenderedPageBreak/>
              <w:t>Приложение № 11</w:t>
            </w:r>
          </w:p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75605C" w:rsidRPr="003A0F76" w:rsidRDefault="0075605C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75605C" w:rsidRPr="003A0F76" w:rsidRDefault="0075605C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57C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75605C" w:rsidRDefault="0075605C" w:rsidP="0075605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75605C" w:rsidRPr="008D663D" w:rsidRDefault="0075605C" w:rsidP="0075605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выдача разрешений </w:t>
      </w:r>
      <w:r w:rsidR="00E4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строительство, реконструкцию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объектов капитального строительства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</w:t>
      </w:r>
      <w:r w:rsidR="00E44C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района «Калганский район» №48 от 17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E44C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E44C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8D663D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E4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 время получения услуги по данным соцопроса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E1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среднее время ожидания в очереди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получения услуги, а также бесплатная автомобильная парковка.  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E44C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91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75605C" w:rsidRPr="003A0F76" w:rsidRDefault="0075605C" w:rsidP="007560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75605C" w:rsidRDefault="0075605C"/>
    <w:p w:rsidR="00CE1FD4" w:rsidRDefault="00CE1FD4"/>
    <w:p w:rsidR="00CE1FD4" w:rsidRDefault="00CE1FD4"/>
    <w:p w:rsidR="00CE1FD4" w:rsidRDefault="00CE1FD4"/>
    <w:p w:rsidR="00CE1FD4" w:rsidRDefault="00CE1FD4"/>
    <w:p w:rsidR="00CE1FD4" w:rsidRDefault="00CE1FD4"/>
    <w:p w:rsidR="00E44C9E" w:rsidRDefault="00E44C9E"/>
    <w:p w:rsidR="00CE1FD4" w:rsidRDefault="00CE1FD4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CE1FD4" w:rsidRPr="003A0F76" w:rsidTr="00C3069B">
        <w:tc>
          <w:tcPr>
            <w:tcW w:w="4361" w:type="dxa"/>
          </w:tcPr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CE1FD4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lastRenderedPageBreak/>
              <w:t>Приложение № 11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CE1FD4" w:rsidRPr="003A0F76" w:rsidRDefault="00CE1FD4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75605C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E1FD4" w:rsidRDefault="00CE1FD4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CE1FD4" w:rsidRPr="008D663D" w:rsidRDefault="00CE1FD4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заявлений и выдача документов о согласовании проектов границ земельных участков.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</w:t>
      </w:r>
      <w:r w:rsidR="00B845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района «Калганский район» №47 от 17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B845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B845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8D663D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84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B845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среднее время получения услуги п</w:t>
      </w:r>
      <w:r w:rsidR="008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соцопроса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4,25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среднее время ожидания в очереди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получения услуги, а также бесплатная автомобильная парковка. 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CE1FD4" w:rsidRDefault="00CE1FD4"/>
    <w:p w:rsidR="00CE1FD4" w:rsidRDefault="00CE1FD4"/>
    <w:p w:rsidR="00CE1FD4" w:rsidRDefault="00CE1FD4"/>
    <w:p w:rsidR="00CE1FD4" w:rsidRDefault="00CE1FD4"/>
    <w:p w:rsidR="00CE1FD4" w:rsidRDefault="00CE1FD4"/>
    <w:p w:rsidR="00CE1FD4" w:rsidRDefault="00CE1FD4"/>
    <w:p w:rsidR="00CE1FD4" w:rsidRDefault="00CE1FD4"/>
    <w:p w:rsidR="00CE1FD4" w:rsidRDefault="00CE1FD4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CE1FD4" w:rsidRPr="003A0F76" w:rsidTr="00C3069B">
        <w:tc>
          <w:tcPr>
            <w:tcW w:w="4361" w:type="dxa"/>
          </w:tcPr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CE1FD4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lastRenderedPageBreak/>
              <w:t>Приложение № 11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CE1FD4" w:rsidRPr="003A0F76" w:rsidRDefault="00CE1FD4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75605C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E1FD4" w:rsidRDefault="00CE1FD4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CE1FD4" w:rsidRPr="008D663D" w:rsidRDefault="008961D1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разрешений на ввод объектов в эксплуатацию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</w:t>
      </w:r>
      <w:r w:rsidR="00896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района «Калганский район» №49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1</w:t>
      </w:r>
      <w:r w:rsidR="00896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896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896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8D663D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количество опрошенных лиц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среднее время получения услуги п</w:t>
      </w:r>
      <w:r w:rsidR="008961D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данным соцопроса составило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 время ожидания в очереди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получения услуги, а также бесплатная автомобильная парковка. 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8961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0,5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CE1FD4" w:rsidRDefault="00CE1FD4"/>
    <w:p w:rsidR="00CE1FD4" w:rsidRDefault="00CE1FD4"/>
    <w:p w:rsidR="00CE1FD4" w:rsidRDefault="00CE1FD4"/>
    <w:p w:rsidR="00CE1FD4" w:rsidRDefault="00CE1FD4"/>
    <w:p w:rsidR="008961D1" w:rsidRDefault="008961D1"/>
    <w:p w:rsidR="00CE1FD4" w:rsidRDefault="00CE1FD4"/>
    <w:p w:rsidR="00DD3F01" w:rsidRDefault="00DD3F01"/>
    <w:p w:rsidR="00CE1FD4" w:rsidRDefault="00CE1FD4"/>
    <w:p w:rsidR="00CE1FD4" w:rsidRDefault="00CE1FD4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CE1FD4" w:rsidRPr="003A0F76" w:rsidTr="00C3069B">
        <w:tc>
          <w:tcPr>
            <w:tcW w:w="4361" w:type="dxa"/>
          </w:tcPr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CE1FD4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CE1FD4" w:rsidRPr="003A0F76" w:rsidRDefault="00CE1FD4" w:rsidP="00C3069B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E1FD4" w:rsidRPr="003A0F76" w:rsidRDefault="00CE1FD4" w:rsidP="00C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75605C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E1FD4" w:rsidRDefault="00CE1FD4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CE1FD4" w:rsidRPr="008D663D" w:rsidRDefault="00CE1FD4" w:rsidP="00CE1FD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Подготовка, утверждение и выдача градостроительного плана земельного участка.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</w:t>
      </w:r>
      <w:r w:rsidR="00CC7E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 района «Калганский район» №44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</w:t>
      </w:r>
      <w:r w:rsidR="00CC7E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.02.201</w:t>
      </w:r>
      <w:r w:rsidR="00CC7E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8D663D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CC7E2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составило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C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установленными административным регламентом, выявлено следующее: среднее время получения услуги по данным соцопроса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среднее время ожидания в очереди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услуги, а также бесплатная автомобильная парковка.  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0,5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CE1FD4" w:rsidRPr="003A0F76" w:rsidRDefault="00CE1FD4" w:rsidP="00CE1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DD3F01" w:rsidRDefault="00DD3F01"/>
    <w:p w:rsidR="00DD3F01" w:rsidRPr="00DD3F01" w:rsidRDefault="00DD3F01" w:rsidP="00DD3F01"/>
    <w:p w:rsidR="00DD3F01" w:rsidRDefault="00DD3F01" w:rsidP="00DD3F01"/>
    <w:p w:rsidR="00CE1FD4" w:rsidRDefault="00CE1FD4" w:rsidP="00DD3F01"/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DD3F01" w:rsidRPr="003A0F76" w:rsidTr="00ED3CB2">
        <w:tc>
          <w:tcPr>
            <w:tcW w:w="4361" w:type="dxa"/>
          </w:tcPr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DD3F01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DD3F01" w:rsidRPr="003A0F76" w:rsidRDefault="00DD3F01" w:rsidP="00ED3CB2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75605C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DD3F01" w:rsidRDefault="00DD3F01" w:rsidP="00DD3F0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DD3F01" w:rsidRPr="008D663D" w:rsidRDefault="00DD3F01" w:rsidP="00DD3F0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разрешений на предоставление земельных участков для индивидуального жилищного строительства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№88 от 06.03.2014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8D663D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установленными административным регламентом, выявлено следующее: среднее время получения услуги по данным соцопроса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среднее время ожидания в очереди составило – 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получения услуги, а также бесплатная автомобильная парковка. 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531F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91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p w:rsidR="00DD3F01" w:rsidRDefault="00DD3F01" w:rsidP="00DD3F01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DD3F01" w:rsidRPr="003A0F76" w:rsidTr="00ED3CB2">
        <w:tc>
          <w:tcPr>
            <w:tcW w:w="4361" w:type="dxa"/>
          </w:tcPr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DD3F01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DD3F01" w:rsidRPr="003A0F76" w:rsidRDefault="00DD3F01" w:rsidP="00ED3CB2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DD3F01" w:rsidRPr="003A0F76" w:rsidRDefault="00DD3F01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31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75605C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муниципального района «Калганский район».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DD3F01" w:rsidRDefault="00DD3F01" w:rsidP="00DD3F0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DD3F01" w:rsidRPr="008D663D" w:rsidRDefault="00DD3F01" w:rsidP="00DD3F0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разрешений на установку и эксплуатацию рекламных конструкций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№32 от 03.02.2014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8D663D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лица, индивидуальные предприниматели, юридические лица.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 человек.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 время получения услуги по данным соцопроса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среднее время ожидания в очереди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предоставления услуги оборудовано местами для заполнения необходимых документов, пандусами. Имеются указатели о местах приема заявителей на этажах и в кабинетах, места для сидения посетителей при ожидании получения услуги, а также бесплатная автомобильная парковка.  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0,9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89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DD3F01" w:rsidRPr="003A0F76" w:rsidRDefault="00DD3F01" w:rsidP="00DD3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DD3F01" w:rsidRDefault="00DD3F01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C25459" w:rsidRPr="003A0F76" w:rsidTr="00ED3CB2">
        <w:tc>
          <w:tcPr>
            <w:tcW w:w="4361" w:type="dxa"/>
          </w:tcPr>
          <w:p w:rsidR="00C25459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C25459" w:rsidRPr="003A0F76" w:rsidRDefault="00C25459" w:rsidP="00ED3CB2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</w:t>
      </w:r>
      <w:proofErr w:type="spellEnd"/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образования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5459" w:rsidRDefault="00C25459" w:rsidP="00C2545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C25459" w:rsidRPr="008D663D" w:rsidRDefault="00C25459" w:rsidP="00C2545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информации 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района «Калганский район»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</w:t>
      </w:r>
      <w:r w:rsidR="00BB67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 района «Калганский район» №19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27.01.2014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8D663D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Общее количество опрошенных лиц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полученных по результатам опроса заявителей услуги, с данными, установленными административным регламентом, выявлено следующее: среднее время получения услуги п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соцопроса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среднее время 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ожидания в очереди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C25459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92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91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89,5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BB677C" w:rsidRDefault="00BB677C" w:rsidP="00BB6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p w:rsidR="00C25459" w:rsidRDefault="00C25459" w:rsidP="00DD3F01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C25459" w:rsidRPr="003A0F76" w:rsidTr="00ED3CB2">
        <w:tc>
          <w:tcPr>
            <w:tcW w:w="4361" w:type="dxa"/>
          </w:tcPr>
          <w:p w:rsidR="00C25459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245" w:type="dxa"/>
          </w:tcPr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Приложение № 11</w:t>
            </w: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  <w:sz w:val="16"/>
                <w:szCs w:val="16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 xml:space="preserve">к Методическим рекомендациям  по организации проведения мониторинга качества предоставления государственных (муниципальных) услуг </w:t>
            </w: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  <w:r w:rsidRPr="003A0F76">
              <w:rPr>
                <w:rFonts w:eastAsia="Times New Roman"/>
              </w:rPr>
              <w:t>в Забайкальском крае</w:t>
            </w:r>
          </w:p>
          <w:p w:rsidR="00C25459" w:rsidRPr="003A0F76" w:rsidRDefault="00C25459" w:rsidP="00ED3CB2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Times New Roman"/>
              </w:rPr>
            </w:pPr>
          </w:p>
          <w:p w:rsidR="00C25459" w:rsidRPr="003A0F76" w:rsidRDefault="00C25459" w:rsidP="00ED3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мониторинга качества предоставления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 услуги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</w:t>
      </w:r>
      <w:proofErr w:type="spellEnd"/>
      <w:r w:rsidRPr="008D6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образования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5459" w:rsidRDefault="00C25459" w:rsidP="00C2545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исполнителя государственных (муниципальных) услуг)</w:t>
      </w:r>
    </w:p>
    <w:p w:rsidR="00C25459" w:rsidRPr="008D663D" w:rsidRDefault="00C25459" w:rsidP="00C2545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информации 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государственной (муниципальной) услуги)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муниципального района «Калганский район» №2</w:t>
      </w:r>
      <w:r w:rsidR="00BB67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27.01.2014 года                                                 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СВЕДЕНИЯ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8D663D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D6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услуги осуществляется непосредственно в учреждении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услуг являются физические лица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 услуги не взимается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Среднемесячное число заявителей, обращающихся за 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опроса заявителей муниципальных услуг осуществляется с помощью распространения опросных форм в местах предоставления услуг. Общ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количество опрошенных лиц – 1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СВЕДЕНИЯ О СОБЛЮДЕНИИ ИСПОЛНИТЕЛЕМ ГОСУДАРСТВЕННОЙ (МУНИЦИПАЛЬНОЙ) УСЛУГИ СТАНДАРТА ПРЕДОСТАВЛЕНИЯ ГОСУДАРСТВЕННОЙ (МУНИЦИПАЛЬНОЙ) УСЛУГИ 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оценки соблюдения количественных параметров стандарта предоставления 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 время получения услуги по данным соцопроса составило – </w:t>
      </w:r>
      <w:r w:rsidR="00BB67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среднее время ожидания в очереди составило – 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A86B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среднее число обращений в орган составило – 1 раз.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 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регламента.</w:t>
      </w:r>
    </w:p>
    <w:p w:rsidR="00C25459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предоставления услуги оборудовано бесплатной автомобильной парковкой, местами для заполнения необходимых документов. Имеются указатели о местах приема посетителей на этажах и в кабинетах, а также места для сидения посетителей при ожидании получения услуги.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пандусы и другие элементы доступной среды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Общий уровень удовлетворенности заявителей услуги качеством и доступностью ее предоставления _____</w:t>
      </w:r>
      <w:r w:rsidRPr="00693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100_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Общая оценка качества предоставления услуги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0,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Весовая оценка опроса должностного лица __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93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Весовая оценка опроса заявителей услуги __</w:t>
      </w:r>
      <w:r w:rsidR="00A86B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90,35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</w:t>
      </w:r>
      <w:proofErr w:type="gramStart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количественных параметров стандарта предоставления услуги</w:t>
      </w:r>
      <w:proofErr w:type="gramEnd"/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100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</w:t>
      </w: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 наличии  неформальных  платежей  (платежей,  не имеющих документального подтверждения) в связи с получением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зафиксированы.</w:t>
      </w:r>
    </w:p>
    <w:p w:rsidR="00BB677C" w:rsidRDefault="00BB677C" w:rsidP="00BB67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или отдельных документов к посредникам заявители не обращались.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Актуальных проблем по предоставлению услуги, непосредственно связанных с ее получением не выявлено.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___________      _______________</w:t>
      </w:r>
    </w:p>
    <w:p w:rsidR="00C25459" w:rsidRPr="003A0F76" w:rsidRDefault="00C25459" w:rsidP="00C25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(учреждения)             (подпись)               (Ф.И.О.)</w:t>
      </w:r>
    </w:p>
    <w:p w:rsidR="00C25459" w:rsidRPr="00DD3F01" w:rsidRDefault="00C25459" w:rsidP="00DD3F01"/>
    <w:sectPr w:rsidR="00C25459" w:rsidRPr="00DD3F01" w:rsidSect="00546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F5" w:rsidRDefault="004550F5" w:rsidP="00066016">
      <w:pPr>
        <w:spacing w:after="0" w:line="240" w:lineRule="auto"/>
      </w:pPr>
      <w:r>
        <w:separator/>
      </w:r>
    </w:p>
  </w:endnote>
  <w:endnote w:type="continuationSeparator" w:id="0">
    <w:p w:rsidR="004550F5" w:rsidRDefault="004550F5" w:rsidP="0006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F5" w:rsidRDefault="004550F5" w:rsidP="00066016">
      <w:pPr>
        <w:spacing w:after="0" w:line="240" w:lineRule="auto"/>
      </w:pPr>
      <w:r>
        <w:separator/>
      </w:r>
    </w:p>
  </w:footnote>
  <w:footnote w:type="continuationSeparator" w:id="0">
    <w:p w:rsidR="004550F5" w:rsidRDefault="004550F5" w:rsidP="00066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4AC"/>
    <w:rsid w:val="000404AC"/>
    <w:rsid w:val="00041742"/>
    <w:rsid w:val="000642A9"/>
    <w:rsid w:val="00066016"/>
    <w:rsid w:val="000B250B"/>
    <w:rsid w:val="000F195C"/>
    <w:rsid w:val="00141B8F"/>
    <w:rsid w:val="00212A40"/>
    <w:rsid w:val="00257C72"/>
    <w:rsid w:val="002870A7"/>
    <w:rsid w:val="00296418"/>
    <w:rsid w:val="00384BD1"/>
    <w:rsid w:val="003A0F76"/>
    <w:rsid w:val="003B2F6D"/>
    <w:rsid w:val="004550F5"/>
    <w:rsid w:val="004653AD"/>
    <w:rsid w:val="004B3C3E"/>
    <w:rsid w:val="00531F65"/>
    <w:rsid w:val="00546ECF"/>
    <w:rsid w:val="0058119B"/>
    <w:rsid w:val="005A02CF"/>
    <w:rsid w:val="005B0F0A"/>
    <w:rsid w:val="005B251B"/>
    <w:rsid w:val="005C59A2"/>
    <w:rsid w:val="00640878"/>
    <w:rsid w:val="006932A5"/>
    <w:rsid w:val="006958CA"/>
    <w:rsid w:val="0073232B"/>
    <w:rsid w:val="0075605C"/>
    <w:rsid w:val="008961D1"/>
    <w:rsid w:val="008D663D"/>
    <w:rsid w:val="00927A0D"/>
    <w:rsid w:val="00990779"/>
    <w:rsid w:val="009960EE"/>
    <w:rsid w:val="00A86BE4"/>
    <w:rsid w:val="00B84519"/>
    <w:rsid w:val="00BB677C"/>
    <w:rsid w:val="00C229DD"/>
    <w:rsid w:val="00C25459"/>
    <w:rsid w:val="00C3069B"/>
    <w:rsid w:val="00CC7E2A"/>
    <w:rsid w:val="00CE1FD4"/>
    <w:rsid w:val="00D2208A"/>
    <w:rsid w:val="00DD3F01"/>
    <w:rsid w:val="00E044C2"/>
    <w:rsid w:val="00E44C9E"/>
    <w:rsid w:val="00EA7866"/>
    <w:rsid w:val="00ED3CB2"/>
    <w:rsid w:val="00F06240"/>
    <w:rsid w:val="00F11A0F"/>
    <w:rsid w:val="00FA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A0F7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6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66016"/>
  </w:style>
  <w:style w:type="paragraph" w:styleId="a6">
    <w:name w:val="footer"/>
    <w:basedOn w:val="a"/>
    <w:link w:val="a7"/>
    <w:uiPriority w:val="99"/>
    <w:semiHidden/>
    <w:unhideWhenUsed/>
    <w:rsid w:val="0006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6016"/>
  </w:style>
  <w:style w:type="paragraph" w:styleId="a8">
    <w:name w:val="Balloon Text"/>
    <w:basedOn w:val="a"/>
    <w:link w:val="a9"/>
    <w:uiPriority w:val="99"/>
    <w:semiHidden/>
    <w:unhideWhenUsed/>
    <w:rsid w:val="00C30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0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5E1F8-191B-40AE-982B-7D10CBED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7605</Words>
  <Characters>43353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20</cp:revision>
  <cp:lastPrinted>2015-08-31T01:31:00Z</cp:lastPrinted>
  <dcterms:created xsi:type="dcterms:W3CDTF">2014-08-29T02:07:00Z</dcterms:created>
  <dcterms:modified xsi:type="dcterms:W3CDTF">2016-08-30T05:31:00Z</dcterms:modified>
</cp:coreProperties>
</file>