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10" w:rsidRDefault="007E3010" w:rsidP="007E3010">
      <w:pPr>
        <w:jc w:val="right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ПРОЕКТ</w:t>
      </w:r>
    </w:p>
    <w:p w:rsidR="007E3010" w:rsidRPr="00FA1AC1" w:rsidRDefault="007E3010" w:rsidP="007E3010">
      <w:pPr>
        <w:jc w:val="center"/>
        <w:rPr>
          <w:b/>
          <w:szCs w:val="28"/>
        </w:rPr>
      </w:pPr>
      <w:r w:rsidRPr="00FA1AC1">
        <w:rPr>
          <w:b/>
          <w:szCs w:val="28"/>
        </w:rPr>
        <w:t>Совет муниципального района «Калганский район»</w:t>
      </w:r>
    </w:p>
    <w:p w:rsidR="007E3010" w:rsidRPr="00FA1AC1" w:rsidRDefault="007E3010" w:rsidP="007E3010">
      <w:pPr>
        <w:tabs>
          <w:tab w:val="left" w:pos="4320"/>
        </w:tabs>
        <w:jc w:val="center"/>
        <w:rPr>
          <w:b/>
          <w:szCs w:val="28"/>
        </w:rPr>
      </w:pPr>
    </w:p>
    <w:p w:rsidR="007E3010" w:rsidRPr="00FA1AC1" w:rsidRDefault="007E3010" w:rsidP="007E3010">
      <w:pPr>
        <w:tabs>
          <w:tab w:val="left" w:pos="4320"/>
        </w:tabs>
        <w:jc w:val="center"/>
        <w:rPr>
          <w:b/>
          <w:szCs w:val="28"/>
        </w:rPr>
      </w:pPr>
      <w:r w:rsidRPr="00FA1AC1">
        <w:rPr>
          <w:b/>
          <w:szCs w:val="28"/>
        </w:rPr>
        <w:t>РЕШЕНИЕ</w:t>
      </w:r>
    </w:p>
    <w:p w:rsidR="007E3010" w:rsidRPr="00FA1AC1" w:rsidRDefault="007E3010" w:rsidP="007E3010">
      <w:pPr>
        <w:tabs>
          <w:tab w:val="left" w:pos="4320"/>
        </w:tabs>
        <w:jc w:val="center"/>
        <w:rPr>
          <w:b/>
          <w:szCs w:val="28"/>
        </w:rPr>
      </w:pPr>
    </w:p>
    <w:p w:rsidR="007E3010" w:rsidRPr="00FA1AC1" w:rsidRDefault="007E3010" w:rsidP="007E3010">
      <w:pPr>
        <w:tabs>
          <w:tab w:val="left" w:pos="4320"/>
        </w:tabs>
        <w:jc w:val="center"/>
        <w:rPr>
          <w:b/>
          <w:szCs w:val="28"/>
        </w:rPr>
      </w:pPr>
    </w:p>
    <w:p w:rsidR="007E3010" w:rsidRPr="00B9044A" w:rsidRDefault="007E3010" w:rsidP="007E3010">
      <w:pPr>
        <w:tabs>
          <w:tab w:val="left" w:pos="4320"/>
        </w:tabs>
        <w:ind w:firstLine="709"/>
        <w:rPr>
          <w:b/>
          <w:szCs w:val="28"/>
        </w:rPr>
      </w:pPr>
      <w:r>
        <w:rPr>
          <w:b/>
          <w:szCs w:val="28"/>
        </w:rPr>
        <w:t>«__»__________2016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</w:p>
    <w:p w:rsidR="007E3010" w:rsidRDefault="007E3010" w:rsidP="007E3010">
      <w:pPr>
        <w:tabs>
          <w:tab w:val="left" w:pos="4320"/>
        </w:tabs>
        <w:jc w:val="center"/>
        <w:rPr>
          <w:b/>
          <w:szCs w:val="28"/>
        </w:rPr>
      </w:pPr>
    </w:p>
    <w:p w:rsidR="007E3010" w:rsidRDefault="007E3010" w:rsidP="007E3010">
      <w:pPr>
        <w:tabs>
          <w:tab w:val="left" w:pos="4320"/>
        </w:tabs>
        <w:jc w:val="center"/>
        <w:rPr>
          <w:b/>
          <w:szCs w:val="28"/>
        </w:rPr>
      </w:pPr>
    </w:p>
    <w:p w:rsidR="007E3010" w:rsidRPr="00FA1AC1" w:rsidRDefault="007E3010" w:rsidP="007E3010">
      <w:pPr>
        <w:tabs>
          <w:tab w:val="left" w:pos="4320"/>
        </w:tabs>
        <w:jc w:val="center"/>
        <w:rPr>
          <w:b/>
          <w:szCs w:val="28"/>
        </w:rPr>
      </w:pPr>
      <w:r w:rsidRPr="00FA1AC1">
        <w:rPr>
          <w:b/>
          <w:szCs w:val="28"/>
        </w:rPr>
        <w:t>с. Калга</w:t>
      </w:r>
    </w:p>
    <w:p w:rsidR="007E3010" w:rsidRDefault="007E3010" w:rsidP="007E3010">
      <w:pPr>
        <w:spacing w:before="100" w:beforeAutospacing="1" w:after="100" w:afterAutospacing="1" w:line="240" w:lineRule="atLeast"/>
        <w:contextualSpacing/>
        <w:jc w:val="center"/>
        <w:rPr>
          <w:szCs w:val="28"/>
        </w:rPr>
      </w:pPr>
    </w:p>
    <w:p w:rsidR="007E3010" w:rsidRDefault="007E3010" w:rsidP="007E3010">
      <w:pPr>
        <w:jc w:val="center"/>
        <w:rPr>
          <w:szCs w:val="28"/>
        </w:rPr>
      </w:pPr>
    </w:p>
    <w:p w:rsidR="00615C12" w:rsidRPr="007E3010" w:rsidRDefault="00615C12" w:rsidP="007E3010">
      <w:pPr>
        <w:jc w:val="center"/>
        <w:rPr>
          <w:b/>
        </w:rPr>
      </w:pPr>
      <w:r w:rsidRPr="007E3010">
        <w:rPr>
          <w:b/>
        </w:rPr>
        <w:t xml:space="preserve">О согласии на полную или частичную замену дотации на выравнивание бюджетной обеспеченности муниципального района «Калганский район» дополнительными нормативами отчислений в бюджет муниципального района от </w:t>
      </w:r>
      <w:r w:rsidR="007E3010">
        <w:rPr>
          <w:b/>
        </w:rPr>
        <w:t>налога на доходы физических лиц</w:t>
      </w:r>
    </w:p>
    <w:p w:rsidR="00615C12" w:rsidRDefault="00615C12" w:rsidP="00615C12">
      <w:pPr>
        <w:jc w:val="center"/>
      </w:pPr>
    </w:p>
    <w:p w:rsidR="003B0519" w:rsidRDefault="003B0519" w:rsidP="00615C12">
      <w:pPr>
        <w:jc w:val="center"/>
      </w:pPr>
    </w:p>
    <w:p w:rsidR="00615C12" w:rsidRDefault="00615C12" w:rsidP="007E3010">
      <w:pPr>
        <w:ind w:firstLine="709"/>
        <w:jc w:val="both"/>
      </w:pPr>
      <w:r>
        <w:t>В соответствии со статьей 138 Бюджетного Кодекса Российской Федерации, Совет муниципального района «Калганский район» решил:</w:t>
      </w:r>
    </w:p>
    <w:p w:rsidR="00615C12" w:rsidRDefault="00615C12" w:rsidP="007E3010">
      <w:pPr>
        <w:jc w:val="both"/>
      </w:pPr>
    </w:p>
    <w:p w:rsidR="00615C12" w:rsidRDefault="00615C12" w:rsidP="007E3010">
      <w:pPr>
        <w:jc w:val="both"/>
      </w:pPr>
      <w:r>
        <w:t>Дать согласие на полную или частичную замену дотаций на выравнивание бюджетной обеспеченности муниципального района «Калганский район» дополнительными нормативами отчислений в бюджет муниципального района «Калганский район» от налога на доходы физических лиц на 2017-2019 годы.</w:t>
      </w:r>
    </w:p>
    <w:p w:rsidR="00615C12" w:rsidRDefault="00615C12" w:rsidP="007E3010">
      <w:pPr>
        <w:jc w:val="both"/>
      </w:pPr>
    </w:p>
    <w:p w:rsidR="00615C12" w:rsidRDefault="00615C12" w:rsidP="007E3010">
      <w:pPr>
        <w:jc w:val="both"/>
      </w:pPr>
    </w:p>
    <w:p w:rsidR="003B0519" w:rsidRDefault="003B0519" w:rsidP="007E3010">
      <w:pPr>
        <w:jc w:val="both"/>
      </w:pPr>
    </w:p>
    <w:p w:rsidR="007E3010" w:rsidRPr="007A3197" w:rsidRDefault="007E3010" w:rsidP="007E3010">
      <w:pPr>
        <w:contextualSpacing/>
        <w:jc w:val="both"/>
        <w:rPr>
          <w:szCs w:val="28"/>
        </w:rPr>
      </w:pPr>
      <w:r w:rsidRPr="007A3197">
        <w:rPr>
          <w:szCs w:val="28"/>
        </w:rPr>
        <w:t>И.о.</w:t>
      </w:r>
      <w:r>
        <w:rPr>
          <w:szCs w:val="28"/>
        </w:rPr>
        <w:t xml:space="preserve"> </w:t>
      </w:r>
      <w:r w:rsidRPr="007A3197">
        <w:rPr>
          <w:szCs w:val="28"/>
        </w:rPr>
        <w:t>Главы муниципального района</w:t>
      </w:r>
    </w:p>
    <w:p w:rsidR="007E3010" w:rsidRDefault="007E3010" w:rsidP="007E3010">
      <w:pPr>
        <w:jc w:val="both"/>
        <w:rPr>
          <w:szCs w:val="28"/>
        </w:rPr>
      </w:pPr>
      <w:r w:rsidRPr="007A3197">
        <w:rPr>
          <w:szCs w:val="28"/>
        </w:rPr>
        <w:t>«Калганский район»</w:t>
      </w:r>
      <w:r w:rsidRPr="007A3197">
        <w:rPr>
          <w:szCs w:val="28"/>
        </w:rPr>
        <w:tab/>
      </w:r>
      <w:r w:rsidRPr="007A3197">
        <w:rPr>
          <w:szCs w:val="28"/>
        </w:rPr>
        <w:tab/>
      </w:r>
      <w:r w:rsidRPr="007A3197">
        <w:rPr>
          <w:szCs w:val="28"/>
        </w:rPr>
        <w:tab/>
      </w:r>
      <w:r w:rsidRPr="007A3197">
        <w:rPr>
          <w:szCs w:val="28"/>
        </w:rPr>
        <w:tab/>
      </w:r>
      <w:r w:rsidRPr="007A3197">
        <w:rPr>
          <w:szCs w:val="28"/>
        </w:rPr>
        <w:tab/>
      </w:r>
      <w:r w:rsidRPr="007A3197">
        <w:rPr>
          <w:szCs w:val="28"/>
        </w:rPr>
        <w:tab/>
      </w:r>
      <w:r w:rsidRPr="007A3197">
        <w:rPr>
          <w:szCs w:val="28"/>
        </w:rPr>
        <w:tab/>
      </w:r>
      <w:r>
        <w:rPr>
          <w:szCs w:val="28"/>
        </w:rPr>
        <w:tab/>
      </w:r>
      <w:r w:rsidRPr="007A3197">
        <w:rPr>
          <w:szCs w:val="28"/>
        </w:rPr>
        <w:t>С.А.Егоров</w:t>
      </w:r>
    </w:p>
    <w:p w:rsidR="00615C12" w:rsidRDefault="00615C12" w:rsidP="007E3010">
      <w:pPr>
        <w:jc w:val="both"/>
      </w:pPr>
    </w:p>
    <w:sectPr w:rsidR="00615C12" w:rsidSect="003E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12"/>
    <w:rsid w:val="00293086"/>
    <w:rsid w:val="00300283"/>
    <w:rsid w:val="003B0519"/>
    <w:rsid w:val="003E1996"/>
    <w:rsid w:val="00615C12"/>
    <w:rsid w:val="007E3010"/>
    <w:rsid w:val="0088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2016-10-03T06:29:00Z</dcterms:created>
  <dcterms:modified xsi:type="dcterms:W3CDTF">2016-10-17T02:08:00Z</dcterms:modified>
</cp:coreProperties>
</file>