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августа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22</w:t>
      </w: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40ED0" w:rsidRDefault="00F40ED0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40ED0" w:rsidRDefault="00F40ED0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в аренду земельных участков</w:t>
      </w:r>
    </w:p>
    <w:p w:rsidR="00B25A5A" w:rsidRDefault="00B25A5A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40ED0" w:rsidRDefault="00F40ED0" w:rsidP="00B25A5A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91AC9" w:rsidRDefault="00B25A5A" w:rsidP="001E0E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 статьи 3.3 Федерального закона от 25.10.2001 года № 137-ФЗ «О введении в действие Земельного кодекса Российской Федерации и рассмотрев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Патрушевой С.В., Васильчикова С.Н., администрация сельского поселения «Буринское» </w:t>
      </w:r>
      <w:r w:rsidRPr="00B25A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25A5A" w:rsidRDefault="00B25A5A" w:rsidP="00B25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A5A" w:rsidRDefault="00B25A5A" w:rsidP="00B25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0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Предоставить в аренду земельные участки для пастбища сроком на 11 месяцев:</w:t>
      </w:r>
    </w:p>
    <w:p w:rsidR="00B25A5A" w:rsidRDefault="00B25A5A" w:rsidP="00B25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E0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Мирзазяновичу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назначения, расположенный по адресу: Забайкальский край, Калганский район, в границах сельского поселения «Буринское», площадью </w:t>
      </w:r>
      <w:r>
        <w:rPr>
          <w:rFonts w:ascii="Times New Roman" w:hAnsi="Times New Roman" w:cs="Times New Roman"/>
          <w:b/>
          <w:sz w:val="28"/>
          <w:szCs w:val="28"/>
        </w:rPr>
        <w:t>24,8 га</w:t>
      </w:r>
      <w:r w:rsidR="001E0EF9">
        <w:rPr>
          <w:rFonts w:ascii="Times New Roman" w:hAnsi="Times New Roman" w:cs="Times New Roman"/>
          <w:sz w:val="28"/>
          <w:szCs w:val="28"/>
        </w:rPr>
        <w:t>;</w:t>
      </w:r>
    </w:p>
    <w:p w:rsidR="001E0EF9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Патрушевой Светлане Владимировне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назначения, расположенный по адресу: Забайкальский край, Калганский район, в границах сельского поселения «Буринское», падь «Верхний луг», площадью </w:t>
      </w:r>
      <w:r>
        <w:rPr>
          <w:rFonts w:ascii="Times New Roman" w:hAnsi="Times New Roman" w:cs="Times New Roman"/>
          <w:b/>
          <w:sz w:val="28"/>
          <w:szCs w:val="28"/>
        </w:rPr>
        <w:t>4,96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EF9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Васильчикову Сергею Николаевичу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землям сельскохозяйственного назначения, расположенный по адресу: Забайкальский край, Калганский район, в границах сельского поселения «Буринское», падь «Верхний луг», площадью </w:t>
      </w:r>
      <w:r>
        <w:rPr>
          <w:rFonts w:ascii="Times New Roman" w:hAnsi="Times New Roman" w:cs="Times New Roman"/>
          <w:b/>
          <w:sz w:val="28"/>
          <w:szCs w:val="28"/>
        </w:rPr>
        <w:t>7,44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EF9" w:rsidRPr="00F40ED0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40ED0" w:rsidRPr="00F40ED0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стенде администрации и официальном сайте администрации сельского поселения «Буринское» </w:t>
      </w:r>
      <w:hyperlink r:id="rId5" w:history="1">
        <w:r w:rsidR="00F40ED0" w:rsidRPr="00F40E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0ED0" w:rsidRPr="00F40ED0">
          <w:rPr>
            <w:rStyle w:val="a3"/>
            <w:rFonts w:ascii="Times New Roman" w:hAnsi="Times New Roman" w:cs="Times New Roman"/>
            <w:sz w:val="28"/>
            <w:szCs w:val="28"/>
          </w:rPr>
          <w:t>.калга.забайкальскийкрай.рф</w:t>
        </w:r>
      </w:hyperlink>
    </w:p>
    <w:p w:rsidR="001E0EF9" w:rsidRPr="00F40ED0" w:rsidRDefault="001E0EF9" w:rsidP="001E0EF9">
      <w:pPr>
        <w:pStyle w:val="a4"/>
        <w:ind w:left="0" w:firstLine="567"/>
        <w:jc w:val="both"/>
        <w:rPr>
          <w:sz w:val="28"/>
          <w:szCs w:val="28"/>
        </w:rPr>
      </w:pPr>
      <w:r w:rsidRPr="00F40ED0">
        <w:rPr>
          <w:sz w:val="28"/>
          <w:szCs w:val="28"/>
        </w:rPr>
        <w:tab/>
        <w:t>3.</w:t>
      </w:r>
      <w:r w:rsidR="00F40ED0" w:rsidRPr="00F40ED0">
        <w:rPr>
          <w:sz w:val="28"/>
          <w:szCs w:val="28"/>
        </w:rPr>
        <w:t xml:space="preserve"> Постановление вступает в силу со дня его официального обнародования.</w:t>
      </w:r>
    </w:p>
    <w:p w:rsidR="00F40ED0" w:rsidRDefault="001E0EF9" w:rsidP="00F40E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E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40ED0" w:rsidRPr="00F40E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0ED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0EF9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</w:t>
      </w:r>
    </w:p>
    <w:p w:rsidR="001E0EF9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1E0EF9" w:rsidRDefault="001E0EF9" w:rsidP="001E0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0EF9" w:rsidRPr="00B25A5A" w:rsidRDefault="00F40ED0" w:rsidP="00B25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sectPr w:rsidR="001E0EF9" w:rsidRPr="00B25A5A" w:rsidSect="001E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350D2"/>
    <w:multiLevelType w:val="hybridMultilevel"/>
    <w:tmpl w:val="05CA832C"/>
    <w:lvl w:ilvl="0" w:tplc="869ED9F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26"/>
    <w:rsid w:val="001E0EF9"/>
    <w:rsid w:val="00366C3F"/>
    <w:rsid w:val="00452CDE"/>
    <w:rsid w:val="0093606E"/>
    <w:rsid w:val="00A24326"/>
    <w:rsid w:val="00A37CC9"/>
    <w:rsid w:val="00B25A5A"/>
    <w:rsid w:val="00E91AC9"/>
    <w:rsid w:val="00F4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0E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0E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2016-10-27T06:32:00Z</cp:lastPrinted>
  <dcterms:created xsi:type="dcterms:W3CDTF">2016-09-09T00:58:00Z</dcterms:created>
  <dcterms:modified xsi:type="dcterms:W3CDTF">2016-10-27T06:40:00Z</dcterms:modified>
</cp:coreProperties>
</file>