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52" w:rsidRDefault="003C3952" w:rsidP="006557A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 w:rsidR="006557A6">
        <w:rPr>
          <w:b/>
          <w:bCs/>
          <w:sz w:val="26"/>
          <w:szCs w:val="26"/>
        </w:rPr>
        <w:t xml:space="preserve"> СЕЛЬСКОГО ПОСЕЛЕНИЯ «БУРИНСКОЕ»</w:t>
      </w:r>
    </w:p>
    <w:p w:rsidR="00335A0D" w:rsidRDefault="00335A0D" w:rsidP="006557A6">
      <w:pPr>
        <w:jc w:val="center"/>
        <w:rPr>
          <w:b/>
          <w:bCs/>
          <w:sz w:val="26"/>
          <w:szCs w:val="26"/>
        </w:rPr>
      </w:pPr>
    </w:p>
    <w:p w:rsidR="003C3952" w:rsidRDefault="003C3952" w:rsidP="003C3952"/>
    <w:p w:rsidR="000278AC" w:rsidRDefault="006557A6" w:rsidP="000278AC">
      <w:pPr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3C3952" w:rsidRDefault="003C3952" w:rsidP="003C3952"/>
    <w:p w:rsidR="003C3952" w:rsidRDefault="003C3952" w:rsidP="003C3952"/>
    <w:p w:rsidR="003C3952" w:rsidRDefault="006557A6" w:rsidP="003C3952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3C3952">
        <w:rPr>
          <w:sz w:val="28"/>
          <w:szCs w:val="28"/>
        </w:rPr>
        <w:t xml:space="preserve"> февраля 201</w:t>
      </w:r>
      <w:r>
        <w:rPr>
          <w:sz w:val="28"/>
          <w:szCs w:val="28"/>
        </w:rPr>
        <w:t>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78AC">
        <w:rPr>
          <w:sz w:val="28"/>
          <w:szCs w:val="28"/>
        </w:rPr>
        <w:tab/>
      </w:r>
      <w:r w:rsidR="00BB466F">
        <w:rPr>
          <w:sz w:val="28"/>
          <w:szCs w:val="28"/>
        </w:rPr>
        <w:t>№ 7</w:t>
      </w:r>
    </w:p>
    <w:p w:rsidR="00450E1A" w:rsidRDefault="00450E1A" w:rsidP="00450E1A"/>
    <w:p w:rsidR="00AE149D" w:rsidRPr="00450E1A" w:rsidRDefault="00AE149D" w:rsidP="00450E1A"/>
    <w:p w:rsidR="003C3952" w:rsidRDefault="006557A6" w:rsidP="003C395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3C3952" w:rsidRDefault="003C3952" w:rsidP="003C3952">
      <w:pPr>
        <w:jc w:val="both"/>
        <w:rPr>
          <w:sz w:val="28"/>
          <w:szCs w:val="28"/>
        </w:rPr>
      </w:pPr>
    </w:p>
    <w:p w:rsidR="00AE149D" w:rsidRDefault="00AE149D" w:rsidP="003C3952">
      <w:pPr>
        <w:jc w:val="both"/>
        <w:rPr>
          <w:sz w:val="28"/>
          <w:szCs w:val="28"/>
        </w:rPr>
      </w:pPr>
    </w:p>
    <w:p w:rsidR="003C3952" w:rsidRDefault="003C3952" w:rsidP="003C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первоочередных мерах по подготовке к </w:t>
      </w:r>
      <w:proofErr w:type="gramStart"/>
      <w:r>
        <w:rPr>
          <w:b/>
          <w:sz w:val="28"/>
          <w:szCs w:val="28"/>
        </w:rPr>
        <w:t>пожароопасному</w:t>
      </w:r>
      <w:proofErr w:type="gramEnd"/>
      <w:r>
        <w:rPr>
          <w:b/>
          <w:sz w:val="28"/>
          <w:szCs w:val="28"/>
        </w:rPr>
        <w:t xml:space="preserve"> </w:t>
      </w:r>
    </w:p>
    <w:p w:rsidR="003C3952" w:rsidRDefault="003C3952" w:rsidP="007528A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сезону 2016 года</w:t>
      </w:r>
      <w:r>
        <w:rPr>
          <w:b/>
          <w:bCs/>
          <w:sz w:val="28"/>
          <w:szCs w:val="28"/>
        </w:rPr>
        <w:t xml:space="preserve"> на территории </w:t>
      </w:r>
      <w:r w:rsidR="007528AE">
        <w:rPr>
          <w:b/>
          <w:bCs/>
          <w:sz w:val="28"/>
          <w:szCs w:val="28"/>
        </w:rPr>
        <w:t>сельского поселения «Бу</w:t>
      </w:r>
      <w:r w:rsidR="00FF7014">
        <w:rPr>
          <w:b/>
          <w:bCs/>
          <w:sz w:val="28"/>
          <w:szCs w:val="28"/>
        </w:rPr>
        <w:t>р</w:t>
      </w:r>
      <w:r w:rsidR="007528AE">
        <w:rPr>
          <w:b/>
          <w:bCs/>
          <w:sz w:val="28"/>
          <w:szCs w:val="28"/>
        </w:rPr>
        <w:t>инское»</w:t>
      </w:r>
    </w:p>
    <w:p w:rsidR="003C3952" w:rsidRDefault="003C3952" w:rsidP="003C3952">
      <w:pPr>
        <w:rPr>
          <w:b/>
          <w:bCs/>
          <w:sz w:val="28"/>
          <w:szCs w:val="28"/>
        </w:rPr>
      </w:pPr>
    </w:p>
    <w:p w:rsidR="00450E1A" w:rsidRDefault="00450E1A" w:rsidP="003C3952">
      <w:pPr>
        <w:rPr>
          <w:b/>
          <w:bCs/>
          <w:sz w:val="28"/>
          <w:szCs w:val="28"/>
        </w:rPr>
      </w:pPr>
    </w:p>
    <w:p w:rsidR="003C3952" w:rsidRDefault="003C3952" w:rsidP="00AE149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51, 53, 83 Лесного кодекса Российской Федерации, Федеральным законом</w:t>
      </w:r>
      <w:r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b w:val="0"/>
          <w:sz w:val="28"/>
          <w:szCs w:val="28"/>
        </w:rPr>
        <w:t>6.10. 2003 г. № 131 ФЗ «Об общих принципах организации местного самоуправления в Российской Федерации», Федеральным законом 21.12.1994 г. № 68 ФЗ «О защите населения и территорий от чрезвычайных ситуаций природного и техногенного характера», Федеральным законом от 21.12.1994 г. № 69 ФЗ «О пожарной безопасности», решения КЧС района № 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от 08 февраля 2016 года в целях подготовки к пожароопасному периоду 2016 года</w:t>
      </w:r>
      <w:r w:rsidR="00335A0D">
        <w:rPr>
          <w:rFonts w:ascii="Times New Roman" w:hAnsi="Times New Roman" w:cs="Times New Roman"/>
          <w:b w:val="0"/>
          <w:sz w:val="28"/>
          <w:szCs w:val="28"/>
        </w:rPr>
        <w:t>,</w:t>
      </w:r>
      <w:r w:rsidR="002871C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сельского поселения «Буринское» </w:t>
      </w:r>
      <w:r w:rsidR="002871C7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3039" w:rsidRPr="00F63039" w:rsidRDefault="00F63039" w:rsidP="00F63039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C3952" w:rsidRDefault="003C3952" w:rsidP="003C3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срок до 20 февраля 2016 года:</w:t>
      </w:r>
    </w:p>
    <w:p w:rsidR="003C3952" w:rsidRDefault="003C3952" w:rsidP="003C395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а) принять правовые акты о первоочередных мерах по подготовке к пожароопасному сезону 2016 года;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в соответствии с постановлением Правительства Российской Федерации от 10 ноября 2015 года № 1213 «О внесении изменений в Правила противопожарного режима в Российской Федерации» организовать работу с населением по разъяснению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полях, а также в полосах отвода автомобильных посредством проведения сходов граждан 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подворовых</w:t>
      </w:r>
      <w:proofErr w:type="spellEnd"/>
      <w:r>
        <w:rPr>
          <w:sz w:val="28"/>
          <w:szCs w:val="28"/>
        </w:rPr>
        <w:t xml:space="preserve"> обходов личных подсобных хозяйств, а также через СМИ; 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определить собственников или пользователей участков, смежных с лесным фондом (сенокосы, пастбища, пашни, животноводческие стоянки, заимки), ответственных за недопущение проведения неконтролируемых палов растительности;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подготовить и согласовать с руководителями организаций и предприятий перечень тяжелой и инженерной техники, привлекаемой для защиты населенных пунктов;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01 мая 2016 года обеспечить принятие противопожарных </w:t>
      </w:r>
      <w:r>
        <w:rPr>
          <w:sz w:val="28"/>
          <w:szCs w:val="28"/>
        </w:rPr>
        <w:lastRenderedPageBreak/>
        <w:t>мер по защите населенных пунктов и некоммерческих объединений граждан от распространения лесных пожаров, завершить опашку населенных пунктов, обновление минерализованных полос, очистку прилегающей к населенным пунктам территории от отходов деревообработки (опилки, горбыль и т.д.) и свалок твердых бытовых отходов;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срок до 01 марта 2016 года: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организовать в пределах своей компетенции принятие мер в отношении лиц, осуществляющих незаконное выжигание сухой растительности, а также собственников земельных участков, землепользователей, землевладельцев, арендаторов земельных участков, не обеспечивших принятие мер по соблюдению требований противопожарных правил и нормативов;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предусмотреть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растительностью, проведение мероприятий по уничтожению остатков растительности </w:t>
      </w:r>
      <w:proofErr w:type="spellStart"/>
      <w:r>
        <w:rPr>
          <w:sz w:val="28"/>
          <w:szCs w:val="28"/>
        </w:rPr>
        <w:t>безогневым</w:t>
      </w:r>
      <w:proofErr w:type="spellEnd"/>
      <w:r>
        <w:rPr>
          <w:sz w:val="28"/>
          <w:szCs w:val="28"/>
        </w:rPr>
        <w:t xml:space="preserve"> способом;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укомплектовать добровольные пожарные дружины первичными средствами пожаротушения (РЛО, вещевое обеспечение, мотопомпы, воздуходувки) и привести автомобили АРС-14 в исправное состояние;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оборудовать сельские поселения системами оповещения населения с функцией звукового и речевого сопровождения;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организовать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пожарных водоемов, пожарных пирсов, водонапорных башен, стоящих на балансе сельских поселений;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течение пожароопасного сезона 2016 года: </w:t>
      </w:r>
    </w:p>
    <w:p w:rsidR="003C3952" w:rsidRDefault="003C3952" w:rsidP="003C395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предусмотреть создание оперативных групп в составе 3-4 человек на автотранспорте со средствами связи и пожаротушения для ликвидации выявленных вблизи населенных пунктов, объектов экономики возгораний на ранних стадиях;</w:t>
      </w:r>
    </w:p>
    <w:p w:rsidR="003C3952" w:rsidRDefault="003C3952" w:rsidP="003C39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организовать профилактическую работу с населением по формированию бережного отношения к лесу;</w:t>
      </w:r>
    </w:p>
    <w:p w:rsidR="003C3952" w:rsidRDefault="003C3952" w:rsidP="003C39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организовать работу наблюдательных постов по выявлению очагов лесных и других ландшафтных пожаров;</w:t>
      </w:r>
    </w:p>
    <w:p w:rsidR="003C3952" w:rsidRDefault="003C3952" w:rsidP="003C39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обеспечить оповещение населения при угрозе или возникновении чрезвычайных ситуаций, обусловленных природными пожарами;</w:t>
      </w:r>
    </w:p>
    <w:p w:rsidR="003C3952" w:rsidRDefault="003C3952" w:rsidP="003C3952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оказать содействие в устройстве противопожарных разрывов и минерализованных полос вокруг территорий подведомственных учреждений образования, здравоохранения, культуры и социального обслуживания населения, расположенных в степной, лесной и прилегающих зонах. </w:t>
      </w:r>
      <w:proofErr w:type="gramEnd"/>
    </w:p>
    <w:p w:rsidR="003C3952" w:rsidRDefault="003C3952" w:rsidP="003C3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</w:t>
      </w:r>
      <w:r>
        <w:rPr>
          <w:bCs/>
          <w:sz w:val="28"/>
          <w:szCs w:val="28"/>
        </w:rPr>
        <w:t>оставляю за собой.</w:t>
      </w:r>
    </w:p>
    <w:p w:rsidR="003C3952" w:rsidRDefault="003C3952" w:rsidP="003C3952">
      <w:pPr>
        <w:ind w:firstLine="709"/>
        <w:jc w:val="both"/>
        <w:rPr>
          <w:sz w:val="28"/>
          <w:szCs w:val="28"/>
        </w:rPr>
      </w:pPr>
    </w:p>
    <w:p w:rsidR="00AE149D" w:rsidRDefault="00AE149D" w:rsidP="003C3952">
      <w:pPr>
        <w:ind w:firstLine="709"/>
        <w:jc w:val="both"/>
        <w:rPr>
          <w:sz w:val="28"/>
          <w:szCs w:val="28"/>
        </w:rPr>
      </w:pPr>
    </w:p>
    <w:p w:rsidR="00AE149D" w:rsidRDefault="00AE149D" w:rsidP="003C3952">
      <w:pPr>
        <w:ind w:firstLine="709"/>
        <w:jc w:val="both"/>
        <w:rPr>
          <w:sz w:val="28"/>
          <w:szCs w:val="28"/>
        </w:rPr>
      </w:pPr>
    </w:p>
    <w:p w:rsidR="007528AE" w:rsidRDefault="007528AE" w:rsidP="007528AE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DE177A" w:rsidRDefault="007528AE" w:rsidP="007528AE">
      <w:pPr>
        <w:rPr>
          <w:sz w:val="28"/>
          <w:szCs w:val="28"/>
        </w:rPr>
      </w:pPr>
      <w:r>
        <w:rPr>
          <w:sz w:val="28"/>
          <w:szCs w:val="28"/>
        </w:rPr>
        <w:t>«Буринское»</w:t>
      </w:r>
      <w:r w:rsidR="000278AC">
        <w:rPr>
          <w:sz w:val="28"/>
          <w:szCs w:val="28"/>
        </w:rPr>
        <w:tab/>
      </w:r>
      <w:r w:rsidR="000278AC">
        <w:rPr>
          <w:sz w:val="28"/>
          <w:szCs w:val="28"/>
        </w:rPr>
        <w:tab/>
      </w:r>
      <w:r w:rsidR="000278AC">
        <w:rPr>
          <w:sz w:val="28"/>
          <w:szCs w:val="28"/>
        </w:rPr>
        <w:tab/>
      </w:r>
      <w:r w:rsidR="000278AC">
        <w:rPr>
          <w:sz w:val="28"/>
          <w:szCs w:val="28"/>
        </w:rPr>
        <w:tab/>
      </w:r>
      <w:r w:rsidR="000278AC">
        <w:rPr>
          <w:sz w:val="28"/>
          <w:szCs w:val="28"/>
        </w:rPr>
        <w:tab/>
      </w:r>
      <w:r w:rsidR="000278AC">
        <w:rPr>
          <w:sz w:val="28"/>
          <w:szCs w:val="28"/>
        </w:rPr>
        <w:tab/>
      </w:r>
      <w:r w:rsidR="000278AC">
        <w:rPr>
          <w:sz w:val="28"/>
          <w:szCs w:val="28"/>
        </w:rPr>
        <w:tab/>
      </w:r>
      <w:r>
        <w:rPr>
          <w:sz w:val="28"/>
          <w:szCs w:val="28"/>
        </w:rPr>
        <w:t>Максимченко И.Ю.</w:t>
      </w:r>
    </w:p>
    <w:p w:rsidR="00DE177A" w:rsidRPr="00DE177A" w:rsidRDefault="00DE177A" w:rsidP="00DE177A">
      <w:pPr>
        <w:rPr>
          <w:sz w:val="28"/>
          <w:szCs w:val="28"/>
        </w:rPr>
      </w:pPr>
    </w:p>
    <w:p w:rsidR="00DE177A" w:rsidRDefault="00DE177A" w:rsidP="00DE177A">
      <w:pPr>
        <w:rPr>
          <w:sz w:val="28"/>
          <w:szCs w:val="28"/>
        </w:rPr>
      </w:pPr>
    </w:p>
    <w:p w:rsidR="003C3952" w:rsidRPr="00DE177A" w:rsidRDefault="00DE177A" w:rsidP="00DE177A">
      <w:pPr>
        <w:tabs>
          <w:tab w:val="left" w:pos="234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</w:t>
      </w:r>
    </w:p>
    <w:sectPr w:rsidR="003C3952" w:rsidRPr="00DE177A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3755A"/>
    <w:multiLevelType w:val="hybridMultilevel"/>
    <w:tmpl w:val="F6BC20E0"/>
    <w:lvl w:ilvl="0" w:tplc="E86069E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F230DD6"/>
    <w:multiLevelType w:val="hybridMultilevel"/>
    <w:tmpl w:val="DF8A2EB2"/>
    <w:lvl w:ilvl="0" w:tplc="B8DA297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B1C39"/>
    <w:multiLevelType w:val="hybridMultilevel"/>
    <w:tmpl w:val="0C126D3A"/>
    <w:lvl w:ilvl="0" w:tplc="59B255D4">
      <w:start w:val="5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952"/>
    <w:rsid w:val="0002420F"/>
    <w:rsid w:val="000278AC"/>
    <w:rsid w:val="00263362"/>
    <w:rsid w:val="002871C7"/>
    <w:rsid w:val="00335A0D"/>
    <w:rsid w:val="003B1F88"/>
    <w:rsid w:val="003C3952"/>
    <w:rsid w:val="00450E1A"/>
    <w:rsid w:val="006557A6"/>
    <w:rsid w:val="007528AE"/>
    <w:rsid w:val="008B0158"/>
    <w:rsid w:val="00940512"/>
    <w:rsid w:val="00A76BCF"/>
    <w:rsid w:val="00AE149D"/>
    <w:rsid w:val="00B7612F"/>
    <w:rsid w:val="00B9657E"/>
    <w:rsid w:val="00BB466F"/>
    <w:rsid w:val="00CB5876"/>
    <w:rsid w:val="00CD521E"/>
    <w:rsid w:val="00DE177A"/>
    <w:rsid w:val="00E60B79"/>
    <w:rsid w:val="00E91AC9"/>
    <w:rsid w:val="00F1496C"/>
    <w:rsid w:val="00F55616"/>
    <w:rsid w:val="00F63039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952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C3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C3952"/>
    <w:pPr>
      <w:widowControl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C39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C3952"/>
    <w:pPr>
      <w:widowControl/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3C39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</cp:lastModifiedBy>
  <cp:revision>17</cp:revision>
  <dcterms:created xsi:type="dcterms:W3CDTF">2016-02-19T03:22:00Z</dcterms:created>
  <dcterms:modified xsi:type="dcterms:W3CDTF">2017-02-05T13:25:00Z</dcterms:modified>
</cp:coreProperties>
</file>