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30" w:rsidRDefault="00432130" w:rsidP="004321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432130" w:rsidRDefault="00432130" w:rsidP="004321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"КАЛГАНСКИЙ РАЙОН"</w:t>
      </w:r>
    </w:p>
    <w:p w:rsidR="00432130" w:rsidRDefault="00432130" w:rsidP="00432130">
      <w:pPr>
        <w:rPr>
          <w:lang/>
        </w:rPr>
      </w:pPr>
    </w:p>
    <w:p w:rsidR="00432130" w:rsidRDefault="00432130" w:rsidP="00432130">
      <w:pPr>
        <w:rPr>
          <w:lang/>
        </w:rPr>
      </w:pPr>
    </w:p>
    <w:p w:rsidR="00432130" w:rsidRDefault="00432130" w:rsidP="00432130">
      <w:pPr>
        <w:jc w:val="center"/>
        <w:rPr>
          <w:b/>
          <w:sz w:val="32"/>
          <w:szCs w:val="32"/>
        </w:rPr>
      </w:pPr>
      <w:r>
        <w:rPr>
          <w:b/>
          <w:sz w:val="28"/>
        </w:rPr>
        <w:t>ПОСТАНОВЛЕНИЕ</w:t>
      </w:r>
    </w:p>
    <w:p w:rsidR="00432130" w:rsidRDefault="00432130" w:rsidP="00432130">
      <w:pPr>
        <w:jc w:val="center"/>
        <w:rPr>
          <w:b/>
          <w:sz w:val="28"/>
        </w:rPr>
      </w:pPr>
    </w:p>
    <w:p w:rsidR="00432130" w:rsidRDefault="00432130" w:rsidP="00432130">
      <w:pPr>
        <w:jc w:val="center"/>
        <w:rPr>
          <w:b/>
          <w:sz w:val="28"/>
        </w:rPr>
      </w:pPr>
    </w:p>
    <w:p w:rsidR="00432130" w:rsidRDefault="00432130" w:rsidP="00432130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>ПРОЕКТ</w:t>
      </w:r>
    </w:p>
    <w:p w:rsidR="00432130" w:rsidRDefault="00432130" w:rsidP="00432130">
      <w:pPr>
        <w:rPr>
          <w:sz w:val="28"/>
        </w:rPr>
      </w:pPr>
    </w:p>
    <w:p w:rsidR="00432130" w:rsidRDefault="00432130" w:rsidP="00432130">
      <w:pPr>
        <w:jc w:val="center"/>
        <w:rPr>
          <w:sz w:val="28"/>
          <w:szCs w:val="16"/>
        </w:rPr>
      </w:pPr>
      <w:r>
        <w:rPr>
          <w:sz w:val="28"/>
          <w:szCs w:val="16"/>
        </w:rPr>
        <w:t>с. Калга</w:t>
      </w:r>
    </w:p>
    <w:p w:rsidR="00432130" w:rsidRDefault="00432130" w:rsidP="00432130">
      <w:pPr>
        <w:jc w:val="center"/>
        <w:rPr>
          <w:sz w:val="28"/>
        </w:rPr>
      </w:pPr>
    </w:p>
    <w:p w:rsidR="00432130" w:rsidRDefault="00432130" w:rsidP="00432130">
      <w:pPr>
        <w:jc w:val="center"/>
        <w:rPr>
          <w:sz w:val="28"/>
        </w:rPr>
      </w:pPr>
    </w:p>
    <w:p w:rsidR="00432130" w:rsidRDefault="00432130" w:rsidP="00432130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>
        <w:rPr>
          <w:b/>
          <w:sz w:val="28"/>
          <w:szCs w:val="16"/>
        </w:rPr>
        <w:t>«Подготовка и выдача разрешений на строительство, реконструкцию, капитальный ремонт объектов капитального строительства»</w:t>
      </w:r>
      <w:r>
        <w:rPr>
          <w:b/>
          <w:sz w:val="28"/>
          <w:szCs w:val="28"/>
        </w:rPr>
        <w:t xml:space="preserve">, утвержденный постановлением администрации муниципального района «Калганский район» </w:t>
      </w:r>
      <w:r>
        <w:rPr>
          <w:b/>
          <w:sz w:val="28"/>
        </w:rPr>
        <w:t>от 17 февраля 2014 года № 48</w:t>
      </w:r>
    </w:p>
    <w:p w:rsidR="00432130" w:rsidRDefault="00432130" w:rsidP="00432130">
      <w:pPr>
        <w:ind w:firstLine="709"/>
        <w:rPr>
          <w:sz w:val="28"/>
          <w:szCs w:val="16"/>
        </w:rPr>
      </w:pPr>
    </w:p>
    <w:p w:rsidR="00432130" w:rsidRDefault="00432130" w:rsidP="00432130">
      <w:pPr>
        <w:ind w:firstLine="709"/>
        <w:rPr>
          <w:sz w:val="28"/>
          <w:szCs w:val="16"/>
        </w:rPr>
      </w:pPr>
    </w:p>
    <w:p w:rsidR="00432130" w:rsidRDefault="00432130" w:rsidP="00432130">
      <w:pPr>
        <w:ind w:firstLine="709"/>
        <w:jc w:val="both"/>
        <w:rPr>
          <w:sz w:val="28"/>
          <w:szCs w:val="16"/>
        </w:rPr>
      </w:pPr>
      <w:proofErr w:type="gramStart"/>
      <w:r>
        <w:rPr>
          <w:sz w:val="28"/>
          <w:szCs w:val="28"/>
        </w:rPr>
        <w:t>В соответствии с Федерального закона от 6 октября 2003 года № 131-ФЗ «Об общих принципах организации местного самоуправления в Российской Федерации», статьями 8, 51, 52 Градостроительного кодекса Российской Федерации, в целях приведения в соответствие с нормами действующего законодательства и достижения показателей «Целевой модели регулирования и правоприменения по приоритетным направлениям  улучшения инвестиционного климата в субъектах Российской Федерации»,</w:t>
      </w:r>
      <w:proofErr w:type="gramEnd"/>
      <w:r>
        <w:rPr>
          <w:sz w:val="28"/>
          <w:szCs w:val="28"/>
        </w:rPr>
        <w:t xml:space="preserve"> руководствуясь статьей 25 Устава муниципального района «Калганский район», </w:t>
      </w:r>
      <w:r>
        <w:rPr>
          <w:i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района «Калганский район»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2130" w:rsidRDefault="00432130" w:rsidP="004321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и дополнения в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8"/>
          <w:szCs w:val="16"/>
        </w:rPr>
        <w:t>«Подготовка и выдача разрешений на строительство, реконструкцию, капитальный ремонт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"Калганский район"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17 февраля 2014 года №48</w:t>
      </w:r>
      <w:r>
        <w:rPr>
          <w:rFonts w:ascii="Times New Roman" w:hAnsi="Times New Roman" w:cs="Times New Roman"/>
          <w:sz w:val="28"/>
          <w:szCs w:val="28"/>
        </w:rPr>
        <w:t xml:space="preserve">»:  </w:t>
      </w:r>
    </w:p>
    <w:p w:rsidR="00432130" w:rsidRDefault="00432130" w:rsidP="0043213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1.3.2.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432130" w:rsidRDefault="00432130" w:rsidP="00432130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-«1.3.2. График работы отдела архитектуры, градостроительства и земельно-имущественных отношений администрации муниципального района «Калганский район»: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четверг: 8:30 – 17:45;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пятница: 8:30 – 17:30;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перерыв: 13:00 – 14:00;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суббота, воскресенье.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предпраздничные дни продолжительность времени работы Исполнителя сокращается на 1 час</w:t>
      </w:r>
      <w:proofErr w:type="gramStart"/>
      <w:r>
        <w:rPr>
          <w:sz w:val="28"/>
          <w:szCs w:val="28"/>
        </w:rPr>
        <w:t>.»;</w:t>
      </w:r>
      <w:proofErr w:type="gramEnd"/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1.3.6.  административного регламента изложить в новой редакции: </w:t>
      </w:r>
    </w:p>
    <w:p w:rsidR="00432130" w:rsidRDefault="00432130" w:rsidP="004321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«1.3.6. Письменное обращение, поступившее в отдел архитектуры, градостроительства и земельно-имущественных отношений администрации муниципального района «Калганский район» рассматривается в течение 7 рабочих дней со дня регистрации письменного обращения.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письменные обращения заявителей направляются за подписью главы администрации муниципального района «Калганский район» 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</w:t>
      </w:r>
      <w:proofErr w:type="gramStart"/>
      <w:r>
        <w:rPr>
          <w:sz w:val="28"/>
          <w:szCs w:val="28"/>
        </w:rPr>
        <w:t>.»;</w:t>
      </w:r>
      <w:proofErr w:type="gramEnd"/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 пункте 2.4.1.  административного регламента слова «не более 10 дней» заменить словами «не более семи рабочих дней»;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 абзаце 4 пункта 3.2.4.  слова «в течение 10 дней» заменить словами «в течение семи рабочих дней»;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пункте 3.5.2.  административного регламента слова «утвержденной Приказом Министерства регионального развития Российской Федерации от 19 октября 2006 г. N 121» заменить словами «утвержденной Приказом Министерства строительства и жилищно-коммунального хозяйства Российской Федерации от 19 февраля 2015 г. № 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».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432130" w:rsidRDefault="00432130" w:rsidP="00432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Полный текст настоящего постановления разместить на официальном сайте муниципального района «Калганский район»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http://www.калга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абайкальский </w:t>
      </w:r>
      <w:proofErr w:type="spellStart"/>
      <w:r>
        <w:rPr>
          <w:sz w:val="28"/>
          <w:szCs w:val="28"/>
        </w:rPr>
        <w:t>край.рф</w:t>
      </w:r>
      <w:proofErr w:type="spellEnd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32130" w:rsidRDefault="00432130" w:rsidP="00432130">
      <w:pPr>
        <w:tabs>
          <w:tab w:val="left" w:pos="6880"/>
        </w:tabs>
        <w:ind w:firstLine="709"/>
        <w:jc w:val="both"/>
        <w:rPr>
          <w:sz w:val="28"/>
          <w:szCs w:val="16"/>
        </w:rPr>
      </w:pPr>
      <w:r>
        <w:rPr>
          <w:sz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архитектуры, градостроительства и земельно-имущественных отношений администрации </w:t>
      </w:r>
      <w:r>
        <w:rPr>
          <w:sz w:val="28"/>
          <w:szCs w:val="16"/>
        </w:rPr>
        <w:t>муниципального района "Калганский район" В.А.Слепкова.</w:t>
      </w:r>
    </w:p>
    <w:p w:rsidR="00432130" w:rsidRDefault="00432130" w:rsidP="00432130">
      <w:pPr>
        <w:tabs>
          <w:tab w:val="left" w:pos="6880"/>
        </w:tabs>
        <w:ind w:firstLine="709"/>
        <w:jc w:val="both"/>
        <w:rPr>
          <w:sz w:val="28"/>
        </w:rPr>
      </w:pPr>
    </w:p>
    <w:p w:rsidR="00432130" w:rsidRDefault="00432130" w:rsidP="00432130">
      <w:pPr>
        <w:tabs>
          <w:tab w:val="left" w:pos="6880"/>
        </w:tabs>
        <w:ind w:firstLine="709"/>
        <w:jc w:val="both"/>
        <w:rPr>
          <w:sz w:val="28"/>
        </w:rPr>
      </w:pPr>
    </w:p>
    <w:p w:rsidR="00432130" w:rsidRDefault="00432130" w:rsidP="00432130">
      <w:pPr>
        <w:tabs>
          <w:tab w:val="left" w:pos="6880"/>
        </w:tabs>
        <w:ind w:firstLine="709"/>
        <w:jc w:val="both"/>
        <w:rPr>
          <w:sz w:val="28"/>
        </w:rPr>
      </w:pPr>
    </w:p>
    <w:p w:rsidR="00432130" w:rsidRDefault="00432130" w:rsidP="00432130">
      <w:pPr>
        <w:rPr>
          <w:sz w:val="28"/>
        </w:rPr>
      </w:pPr>
      <w:r>
        <w:rPr>
          <w:sz w:val="28"/>
        </w:rPr>
        <w:t xml:space="preserve">И.о. главы администрации </w:t>
      </w:r>
    </w:p>
    <w:p w:rsidR="00432130" w:rsidRDefault="00432130" w:rsidP="00432130">
      <w:pPr>
        <w:rPr>
          <w:sz w:val="28"/>
        </w:rPr>
      </w:pPr>
      <w:r>
        <w:rPr>
          <w:sz w:val="28"/>
        </w:rPr>
        <w:t>муниципального района</w:t>
      </w:r>
    </w:p>
    <w:p w:rsidR="00432130" w:rsidRDefault="00432130" w:rsidP="00432130">
      <w:pPr>
        <w:pStyle w:val="1"/>
        <w:spacing w:before="0" w:after="0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</w:rPr>
        <w:t xml:space="preserve">"Калганский район"                                                               </w:t>
      </w:r>
      <w:r>
        <w:rPr>
          <w:rFonts w:ascii="Times New Roman" w:hAnsi="Times New Roman"/>
          <w:b w:val="0"/>
          <w:sz w:val="28"/>
          <w:lang w:val="ru-RU"/>
        </w:rPr>
        <w:t xml:space="preserve">          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lang w:val="ru-RU"/>
        </w:rPr>
        <w:t>С.А.Егоров</w:t>
      </w:r>
    </w:p>
    <w:p w:rsidR="00432130" w:rsidRDefault="00432130" w:rsidP="004321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2130" w:rsidRDefault="00432130" w:rsidP="00432130">
      <w:pPr>
        <w:rPr>
          <w:lang/>
        </w:rPr>
      </w:pPr>
    </w:p>
    <w:p w:rsidR="006F7D26" w:rsidRDefault="00432130"/>
    <w:sectPr w:rsidR="006F7D26" w:rsidSect="005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30"/>
    <w:rsid w:val="00057CF4"/>
    <w:rsid w:val="00132FB4"/>
    <w:rsid w:val="001D13D8"/>
    <w:rsid w:val="00315356"/>
    <w:rsid w:val="00404744"/>
    <w:rsid w:val="00432130"/>
    <w:rsid w:val="0052734C"/>
    <w:rsid w:val="005A55BB"/>
    <w:rsid w:val="00781DBE"/>
    <w:rsid w:val="008F1978"/>
    <w:rsid w:val="009D55AE"/>
    <w:rsid w:val="00B07B8E"/>
    <w:rsid w:val="00C95DBA"/>
    <w:rsid w:val="00D3196A"/>
    <w:rsid w:val="00F16E24"/>
    <w:rsid w:val="00FB44A0"/>
    <w:rsid w:val="00FD0804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30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30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PlusNormal">
    <w:name w:val="ConsPlusNormal"/>
    <w:rsid w:val="00432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3209</Characters>
  <Application>Microsoft Office Word</Application>
  <DocSecurity>0</DocSecurity>
  <Lines>26</Lines>
  <Paragraphs>7</Paragraphs>
  <ScaleCrop>false</ScaleCrop>
  <Company>Сибирьтелеком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2017-03-14T06:14:00Z</dcterms:created>
  <dcterms:modified xsi:type="dcterms:W3CDTF">2017-03-14T06:14:00Z</dcterms:modified>
</cp:coreProperties>
</file>