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D6" w:rsidRDefault="00AB1ED6" w:rsidP="00AB1ED6">
      <w:pPr>
        <w:jc w:val="center"/>
        <w:rPr>
          <w:b/>
        </w:rPr>
      </w:pPr>
      <w:r w:rsidRPr="00AB1ED6">
        <w:rPr>
          <w:b/>
        </w:rPr>
        <w:t>Стартует третий Всероссийский конкурс антикоррупционного плаката</w:t>
      </w:r>
    </w:p>
    <w:p w:rsidR="00AB1ED6" w:rsidRPr="00AB1ED6" w:rsidRDefault="00AB1ED6" w:rsidP="00AB1ED6">
      <w:pPr>
        <w:jc w:val="center"/>
        <w:rPr>
          <w:b/>
        </w:rPr>
      </w:pPr>
      <w:r w:rsidRPr="00AB1ED6">
        <w:rPr>
          <w:b/>
        </w:rPr>
        <w:t>«Ни дать! Ни взять!»</w:t>
      </w:r>
    </w:p>
    <w:p w:rsidR="00AB1ED6" w:rsidRDefault="00AB1ED6" w:rsidP="00AB1ED6"/>
    <w:p w:rsidR="00AB1ED6" w:rsidRDefault="00AB1ED6" w:rsidP="00C61FED">
      <w:pPr>
        <w:ind w:firstLine="708"/>
        <w:jc w:val="both"/>
      </w:pPr>
      <w:r>
        <w:t>Стартует III Всероссийский конкурс антикоррупционного плаката «Ни дать! Ни взять!» Традиционно конкурс проводится Центром общественных процедур «Бизнес против коррупции» при поддержке Аппарата Уполномоченного при Президенте РФ по защите прав предпринимателей.</w:t>
      </w:r>
    </w:p>
    <w:p w:rsidR="00AB1ED6" w:rsidRDefault="00AB1ED6" w:rsidP="00C61FED">
      <w:pPr>
        <w:jc w:val="both"/>
      </w:pPr>
      <w:bookmarkStart w:id="0" w:name="_GoBack"/>
      <w:bookmarkEnd w:id="0"/>
    </w:p>
    <w:p w:rsidR="00AB1ED6" w:rsidRDefault="00AB1ED6" w:rsidP="00C61FED">
      <w:pPr>
        <w:ind w:firstLine="708"/>
        <w:jc w:val="both"/>
      </w:pPr>
      <w:r>
        <w:t>Уже третий раз художники со всей России смогут испытать свои силы в творчестве на антикоррупционные темы. По традиции победителям конкурса будут вручены призы и памятные дипломы. Конкурс разыгрывается в трех номинациях. Кроме основной номинации также присуждаются призы за лучший детский рисунок и приз зрительских симпатий по итогам голосования на сайте конкурса. Плакаты победителей превратятся в наглядную антикоррупционную агитацию на улицах городов России.</w:t>
      </w:r>
    </w:p>
    <w:p w:rsidR="00AB1ED6" w:rsidRDefault="00AB1ED6" w:rsidP="00C61FED">
      <w:pPr>
        <w:jc w:val="both"/>
      </w:pPr>
    </w:p>
    <w:p w:rsidR="00AB1ED6" w:rsidRDefault="00AB1ED6" w:rsidP="00C61FED">
      <w:pPr>
        <w:ind w:firstLine="708"/>
        <w:jc w:val="both"/>
      </w:pPr>
      <w:r>
        <w:t xml:space="preserve"> «В борьбе с общественными пороками сейчас сильно недооценивается пропагандистская составляющая, в том числе методами наглядной агитации, - заявил председатель Жюри </w:t>
      </w:r>
      <w:proofErr w:type="gramStart"/>
      <w:r>
        <w:t>конкурса</w:t>
      </w:r>
      <w:proofErr w:type="gramEnd"/>
      <w:r>
        <w:t xml:space="preserve"> Уполномоченный по защите прав предпринимателей Борис Титов. - Наш конкурс призван заполнить этот пробел. Результаты первых двух конкурсов мы оцениваем как успешные, и видим толику своей заслуги в развернутой в стране кампании по искоренению коррупции».</w:t>
      </w:r>
    </w:p>
    <w:p w:rsidR="00AB1ED6" w:rsidRDefault="00AB1ED6" w:rsidP="00C61FED">
      <w:pPr>
        <w:jc w:val="both"/>
      </w:pPr>
    </w:p>
    <w:p w:rsidR="00AB1ED6" w:rsidRDefault="00AB1ED6" w:rsidP="00C61FED">
      <w:pPr>
        <w:ind w:firstLine="708"/>
        <w:jc w:val="both"/>
      </w:pPr>
      <w:proofErr w:type="gramStart"/>
      <w:r>
        <w:t xml:space="preserve">В Жюри конкурса также вошли Исполнительный сопредседатель Центра общественных процедур «Бизнес против коррупции» Андрей Назаров, Представитель Правительства РФ в высших судебных инстанциях Михаил </w:t>
      </w:r>
      <w:proofErr w:type="spellStart"/>
      <w:r>
        <w:t>Барщевский</w:t>
      </w:r>
      <w:proofErr w:type="spellEnd"/>
      <w:r>
        <w:t xml:space="preserve">, Руководитель отдела защите прав предпринимателей Генеральной прокуратуры Алексей Пухов, Председатель Общественного совета при МФД РФ Анатолий </w:t>
      </w:r>
      <w:proofErr w:type="spellStart"/>
      <w:r>
        <w:t>Кучерена</w:t>
      </w:r>
      <w:proofErr w:type="spellEnd"/>
      <w:r>
        <w:t xml:space="preserve">, Вице-президент Федеральной палаты адвокатов Евгений </w:t>
      </w:r>
      <w:proofErr w:type="spellStart"/>
      <w:r>
        <w:t>Тарло</w:t>
      </w:r>
      <w:proofErr w:type="spellEnd"/>
      <w:r>
        <w:t xml:space="preserve"> и другие известные юристы, общественные деятели и предприниматели.</w:t>
      </w:r>
      <w:proofErr w:type="gramEnd"/>
    </w:p>
    <w:p w:rsidR="00AB1ED6" w:rsidRDefault="00AB1ED6" w:rsidP="00C61FED">
      <w:pPr>
        <w:jc w:val="both"/>
      </w:pPr>
    </w:p>
    <w:p w:rsidR="00AB1ED6" w:rsidRDefault="00AB1ED6" w:rsidP="00C61FED">
      <w:pPr>
        <w:ind w:firstLine="708"/>
        <w:jc w:val="both"/>
      </w:pPr>
      <w:r>
        <w:t>В первом конкурсе приняло участие 78 участников из 34 регионов России и даже из стран СНГ, которые представили 145 работ. Во втором конкурсе приняло участие 124 участника из 46 регионов России и стран СНГ, которые направили на конкурс 231 работу. Организаторы конкурса надеются, что третий конус также привлечет повышенное внимание российских художнико</w:t>
      </w:r>
      <w:proofErr w:type="gramStart"/>
      <w:r>
        <w:t>в-</w:t>
      </w:r>
      <w:proofErr w:type="gramEnd"/>
      <w:r>
        <w:t xml:space="preserve"> плакатистов.</w:t>
      </w:r>
    </w:p>
    <w:p w:rsidR="00AB1ED6" w:rsidRDefault="00AB1ED6" w:rsidP="00C61FED">
      <w:pPr>
        <w:jc w:val="both"/>
      </w:pPr>
    </w:p>
    <w:p w:rsidR="00AB1ED6" w:rsidRDefault="00AB1ED6" w:rsidP="00C61FED">
      <w:pPr>
        <w:ind w:firstLine="708"/>
        <w:jc w:val="both"/>
      </w:pPr>
      <w:r>
        <w:t>По условиям конкурса плакаты должны:</w:t>
      </w:r>
    </w:p>
    <w:p w:rsidR="00AB1ED6" w:rsidRDefault="00AB1ED6" w:rsidP="00C61FED">
      <w:pPr>
        <w:jc w:val="both"/>
      </w:pPr>
    </w:p>
    <w:p w:rsidR="00AB1ED6" w:rsidRDefault="00AB1ED6" w:rsidP="00C61FED">
      <w:pPr>
        <w:ind w:firstLine="708"/>
        <w:jc w:val="both"/>
      </w:pPr>
      <w:r>
        <w:t>-    отражать негативное отношение общества к коррупции;</w:t>
      </w:r>
    </w:p>
    <w:p w:rsidR="00AB1ED6" w:rsidRDefault="00AB1ED6" w:rsidP="00C61FED">
      <w:pPr>
        <w:jc w:val="both"/>
      </w:pPr>
    </w:p>
    <w:p w:rsidR="00AB1ED6" w:rsidRDefault="00AB1ED6" w:rsidP="00C61FED">
      <w:pPr>
        <w:ind w:firstLine="708"/>
        <w:jc w:val="both"/>
      </w:pPr>
      <w:r>
        <w:t>-    вызывать негатив к продажным чиновникам и людям, дающим взятки;</w:t>
      </w:r>
    </w:p>
    <w:p w:rsidR="00AB1ED6" w:rsidRDefault="00AB1ED6" w:rsidP="00C61FED">
      <w:pPr>
        <w:jc w:val="both"/>
      </w:pPr>
    </w:p>
    <w:p w:rsidR="00AB1ED6" w:rsidRDefault="00AB1ED6" w:rsidP="00C61FED">
      <w:pPr>
        <w:ind w:firstLine="708"/>
        <w:jc w:val="both"/>
      </w:pPr>
      <w:r>
        <w:t>-    побуждать к борьбе с проявлениями коррупции.</w:t>
      </w:r>
    </w:p>
    <w:p w:rsidR="00AB1ED6" w:rsidRDefault="00AB1ED6" w:rsidP="00C61FED">
      <w:pPr>
        <w:jc w:val="both"/>
      </w:pPr>
    </w:p>
    <w:p w:rsidR="00042308" w:rsidRDefault="00AB1ED6" w:rsidP="00C61FED">
      <w:pPr>
        <w:ind w:firstLine="708"/>
        <w:jc w:val="both"/>
      </w:pPr>
      <w:r>
        <w:t>Работы можно отправлять до 30 апреля. Плакаты присылать на почту konkufs@nocorruption.biz.</w:t>
      </w:r>
    </w:p>
    <w:sectPr w:rsidR="0004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80"/>
    <w:rsid w:val="00042308"/>
    <w:rsid w:val="006A52CA"/>
    <w:rsid w:val="00AB1ED6"/>
    <w:rsid w:val="00B91680"/>
    <w:rsid w:val="00C6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2CA"/>
    <w:pPr>
      <w:keepNext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6A52CA"/>
    <w:pPr>
      <w:keepNext/>
      <w:tabs>
        <w:tab w:val="left" w:pos="1340"/>
      </w:tabs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6A52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2CA"/>
    <w:rPr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52CA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A52CA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2CA"/>
    <w:pPr>
      <w:keepNext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6A52CA"/>
    <w:pPr>
      <w:keepNext/>
      <w:tabs>
        <w:tab w:val="left" w:pos="1340"/>
      </w:tabs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6A52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2CA"/>
    <w:rPr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52CA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A52C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2017-03-15T01:49:00Z</dcterms:created>
  <dcterms:modified xsi:type="dcterms:W3CDTF">2017-03-15T03:11:00Z</dcterms:modified>
</cp:coreProperties>
</file>