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36" w:rsidRPr="00EB2036" w:rsidRDefault="0007042B" w:rsidP="00EB2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36"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EB2036" w:rsidRDefault="0007042B" w:rsidP="00EB2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36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="00EB2036" w:rsidRPr="00EB2036">
        <w:rPr>
          <w:rFonts w:ascii="Times New Roman" w:hAnsi="Times New Roman" w:cs="Times New Roman"/>
          <w:b/>
          <w:sz w:val="28"/>
          <w:szCs w:val="28"/>
        </w:rPr>
        <w:t xml:space="preserve"> деятельности органов местного самоуправления</w:t>
      </w:r>
    </w:p>
    <w:p w:rsidR="005958E9" w:rsidRDefault="00EB2036" w:rsidP="00EB2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3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F6B60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EB2036" w:rsidRDefault="00EB2036" w:rsidP="00EB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3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«Калганский район» приглашает жителей района принять участие в опросе эффективности деятельности органов местного самоуправления и </w:t>
      </w:r>
      <w:r w:rsidR="009F6B60">
        <w:rPr>
          <w:rFonts w:ascii="Times New Roman" w:hAnsi="Times New Roman" w:cs="Times New Roman"/>
          <w:sz w:val="28"/>
          <w:szCs w:val="28"/>
        </w:rPr>
        <w:t>учреждений</w:t>
      </w:r>
      <w:r w:rsidRPr="00EB2036">
        <w:rPr>
          <w:rFonts w:ascii="Times New Roman" w:hAnsi="Times New Roman" w:cs="Times New Roman"/>
          <w:sz w:val="28"/>
          <w:szCs w:val="28"/>
        </w:rPr>
        <w:t>. Опрос проводится</w:t>
      </w:r>
      <w:r w:rsidR="009F6B60">
        <w:rPr>
          <w:rFonts w:ascii="Times New Roman" w:hAnsi="Times New Roman" w:cs="Times New Roman"/>
          <w:sz w:val="28"/>
          <w:szCs w:val="28"/>
        </w:rPr>
        <w:t xml:space="preserve"> </w:t>
      </w:r>
      <w:r w:rsidRPr="00EB203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EB2036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Pr="00EB203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B203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B203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B2036">
        <w:rPr>
          <w:rFonts w:ascii="Times New Roman" w:hAnsi="Times New Roman" w:cs="Times New Roman"/>
          <w:sz w:val="28"/>
          <w:szCs w:val="28"/>
        </w:rPr>
        <w:t>калга.забайкальскийкрай.рф</w:t>
      </w:r>
      <w:proofErr w:type="spellEnd"/>
      <w:r w:rsidRPr="00EB2036">
        <w:rPr>
          <w:rFonts w:ascii="Times New Roman" w:hAnsi="Times New Roman" w:cs="Times New Roman"/>
          <w:sz w:val="28"/>
          <w:szCs w:val="28"/>
        </w:rPr>
        <w:t xml:space="preserve">//  </w:t>
      </w:r>
      <w:r w:rsidR="009F6B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F6B60">
        <w:rPr>
          <w:rFonts w:ascii="Times New Roman" w:hAnsi="Times New Roman" w:cs="Times New Roman"/>
          <w:sz w:val="28"/>
          <w:szCs w:val="28"/>
        </w:rPr>
        <w:t>информационно-телекоммуникацион-ной</w:t>
      </w:r>
      <w:proofErr w:type="spellEnd"/>
      <w:r w:rsidR="009F6B6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9F6B60" w:rsidRDefault="009F6B60" w:rsidP="009F6B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F6B60" w:rsidRDefault="009F6B60" w:rsidP="009F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опросе необходимо:</w:t>
      </w:r>
    </w:p>
    <w:p w:rsidR="009F6B60" w:rsidRDefault="009F6B60" w:rsidP="009F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войти на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F6B60" w:rsidRDefault="009F6B60" w:rsidP="009F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перейти по баннеру: «Опрос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руководителей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учреждений Забайкальского края»;</w:t>
      </w:r>
    </w:p>
    <w:p w:rsidR="009F6B60" w:rsidRDefault="009F6B60" w:rsidP="009F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пройти по ссылке: «авторизация на портале МФЦ через ЕСИА»;</w:t>
      </w:r>
    </w:p>
    <w:p w:rsidR="009F6B60" w:rsidRDefault="009F6B60" w:rsidP="009F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ввести логин и пароль доступа на портал государственных услуг (ЕСИА);</w:t>
      </w:r>
    </w:p>
    <w:p w:rsidR="009F6B60" w:rsidRPr="009F6B60" w:rsidRDefault="009F6B60" w:rsidP="009F6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ответить на вопросы анкеты.</w:t>
      </w:r>
    </w:p>
    <w:p w:rsidR="00EB2036" w:rsidRPr="00EB2036" w:rsidRDefault="00EB2036" w:rsidP="00EB2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2036" w:rsidRPr="00EB2036" w:rsidSect="0059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042B"/>
    <w:rsid w:val="0007042B"/>
    <w:rsid w:val="005958E9"/>
    <w:rsid w:val="009F6B60"/>
    <w:rsid w:val="00EB2036"/>
    <w:rsid w:val="00F2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cp:lastPrinted>2017-04-25T02:57:00Z</cp:lastPrinted>
  <dcterms:created xsi:type="dcterms:W3CDTF">2017-04-25T02:25:00Z</dcterms:created>
  <dcterms:modified xsi:type="dcterms:W3CDTF">2017-04-25T02:59:00Z</dcterms:modified>
</cp:coreProperties>
</file>