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75" w:rsidRPr="00BD2575" w:rsidRDefault="00BD2575" w:rsidP="00BD2575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BD2575">
        <w:rPr>
          <w:rFonts w:ascii="Georgia" w:hAnsi="Georgia" w:cs="Times New Roman"/>
          <w:b/>
          <w:i/>
          <w:sz w:val="36"/>
          <w:szCs w:val="36"/>
        </w:rPr>
        <w:t>Двух сердец одно решенье…</w:t>
      </w:r>
      <w:bookmarkStart w:id="0" w:name="_GoBack"/>
      <w:bookmarkEnd w:id="0"/>
    </w:p>
    <w:p w:rsidR="00401F5C" w:rsidRPr="00BD2575" w:rsidRDefault="00401F5C" w:rsidP="00BD257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2575">
        <w:rPr>
          <w:rFonts w:ascii="Times New Roman" w:hAnsi="Times New Roman" w:cs="Times New Roman"/>
          <w:sz w:val="32"/>
          <w:szCs w:val="32"/>
        </w:rPr>
        <w:t>В рамках деятельности семейного клуба «Аист»</w:t>
      </w:r>
      <w:r w:rsidRPr="00BD2575">
        <w:rPr>
          <w:rFonts w:ascii="Times New Roman" w:hAnsi="Times New Roman" w:cs="Times New Roman"/>
          <w:sz w:val="32"/>
          <w:szCs w:val="32"/>
        </w:rPr>
        <w:t>, созданного несколько лет назад к</w:t>
      </w:r>
      <w:r w:rsidRPr="00BD2575">
        <w:rPr>
          <w:rFonts w:ascii="Times New Roman" w:hAnsi="Times New Roman" w:cs="Times New Roman"/>
          <w:sz w:val="32"/>
          <w:szCs w:val="32"/>
        </w:rPr>
        <w:t>оллективами центральной районной библиотеки и отдела ЗАГС</w:t>
      </w:r>
      <w:r w:rsidR="00BD2575">
        <w:rPr>
          <w:rFonts w:ascii="Times New Roman" w:hAnsi="Times New Roman" w:cs="Times New Roman"/>
          <w:sz w:val="32"/>
          <w:szCs w:val="32"/>
        </w:rPr>
        <w:t>,</w:t>
      </w:r>
      <w:r w:rsidR="00BD2575" w:rsidRPr="00BD2575">
        <w:rPr>
          <w:rFonts w:ascii="Times New Roman" w:hAnsi="Times New Roman" w:cs="Times New Roman"/>
          <w:sz w:val="32"/>
          <w:szCs w:val="32"/>
        </w:rPr>
        <w:t xml:space="preserve"> </w:t>
      </w:r>
      <w:r w:rsidRPr="00BD2575">
        <w:rPr>
          <w:rFonts w:ascii="Times New Roman" w:hAnsi="Times New Roman" w:cs="Times New Roman"/>
          <w:sz w:val="32"/>
          <w:szCs w:val="32"/>
        </w:rPr>
        <w:t xml:space="preserve"> </w:t>
      </w:r>
      <w:r w:rsidRPr="00BD2575">
        <w:rPr>
          <w:rFonts w:ascii="Times New Roman" w:hAnsi="Times New Roman" w:cs="Times New Roman"/>
          <w:sz w:val="32"/>
          <w:szCs w:val="32"/>
        </w:rPr>
        <w:t xml:space="preserve">21 апреля 2017 года </w:t>
      </w:r>
      <w:r w:rsidR="00BD2575">
        <w:rPr>
          <w:rFonts w:ascii="Times New Roman" w:hAnsi="Times New Roman" w:cs="Times New Roman"/>
          <w:sz w:val="32"/>
          <w:szCs w:val="32"/>
        </w:rPr>
        <w:t xml:space="preserve">была </w:t>
      </w:r>
      <w:r w:rsidRPr="00BD2575">
        <w:rPr>
          <w:rFonts w:ascii="Times New Roman" w:hAnsi="Times New Roman" w:cs="Times New Roman"/>
          <w:sz w:val="32"/>
          <w:szCs w:val="32"/>
        </w:rPr>
        <w:t xml:space="preserve">проведена регистрация новобрачных с обрядовыми элементами. </w:t>
      </w:r>
      <w:r w:rsidR="00BD2575" w:rsidRPr="00BD25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BD2575">
        <w:rPr>
          <w:rFonts w:ascii="Times New Roman" w:hAnsi="Times New Roman" w:cs="Times New Roman"/>
          <w:sz w:val="32"/>
          <w:szCs w:val="32"/>
        </w:rPr>
        <w:tab/>
      </w:r>
      <w:r w:rsidRPr="00BD2575">
        <w:rPr>
          <w:rFonts w:ascii="Times New Roman" w:hAnsi="Times New Roman" w:cs="Times New Roman"/>
          <w:sz w:val="32"/>
          <w:szCs w:val="32"/>
        </w:rPr>
        <w:t>После традиционной регистрации брака</w:t>
      </w:r>
      <w:r w:rsidR="00BD2575">
        <w:rPr>
          <w:rFonts w:ascii="Times New Roman" w:hAnsi="Times New Roman" w:cs="Times New Roman"/>
          <w:sz w:val="32"/>
          <w:szCs w:val="32"/>
        </w:rPr>
        <w:t xml:space="preserve"> и объявления о создании  новой семьи Патрушевых Александра и Алены, </w:t>
      </w:r>
      <w:r w:rsidRPr="00BD2575">
        <w:rPr>
          <w:rFonts w:ascii="Times New Roman" w:hAnsi="Times New Roman" w:cs="Times New Roman"/>
          <w:sz w:val="32"/>
          <w:szCs w:val="32"/>
        </w:rPr>
        <w:t xml:space="preserve"> молодые </w:t>
      </w:r>
      <w:r w:rsidR="00BD2575" w:rsidRPr="00BD257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D2575">
        <w:rPr>
          <w:rFonts w:ascii="Times New Roman" w:hAnsi="Times New Roman" w:cs="Times New Roman"/>
          <w:sz w:val="32"/>
          <w:szCs w:val="32"/>
        </w:rPr>
        <w:t>были</w:t>
      </w:r>
      <w:r w:rsidR="00BD2575" w:rsidRPr="00BD2575">
        <w:rPr>
          <w:rFonts w:ascii="Times New Roman" w:hAnsi="Times New Roman" w:cs="Times New Roman"/>
          <w:sz w:val="32"/>
          <w:szCs w:val="32"/>
        </w:rPr>
        <w:t xml:space="preserve"> </w:t>
      </w:r>
      <w:r w:rsidRPr="00BD2575">
        <w:rPr>
          <w:rFonts w:ascii="Times New Roman" w:hAnsi="Times New Roman" w:cs="Times New Roman"/>
          <w:sz w:val="32"/>
          <w:szCs w:val="32"/>
        </w:rPr>
        <w:t xml:space="preserve">приглашены на «Клятву», главной темой которой была любовь и верность.  Разумеется, что клятва шуточная, но, как известно: «В каждой шутке есть доля правды». </w:t>
      </w:r>
      <w:r w:rsidRPr="00BD25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BD2575" w:rsidRPr="00BD2575">
        <w:rPr>
          <w:rFonts w:ascii="Times New Roman" w:hAnsi="Times New Roman" w:cs="Times New Roman"/>
          <w:sz w:val="32"/>
          <w:szCs w:val="32"/>
        </w:rPr>
        <w:t xml:space="preserve"> </w:t>
      </w:r>
      <w:r w:rsidRPr="00BD2575">
        <w:rPr>
          <w:rFonts w:ascii="Times New Roman" w:hAnsi="Times New Roman" w:cs="Times New Roman"/>
          <w:sz w:val="32"/>
          <w:szCs w:val="32"/>
        </w:rPr>
        <w:t>Интересным и трогательным был ритуал прощания невесты с девичьей фамилией. Назидательным стал обряд под названием «Семейный очаг», где родители жениха и невесты зажигают свои свечи, а затем от них зажигают свечу новой семьи - своих детей, тем самым символично передавая опыт  сохранения семейного очага, преданности друг другу. Именно такие обряды способствуют формированию представления о крепкой семье, дающие начало семейным традициям молодых.</w:t>
      </w:r>
    </w:p>
    <w:p w:rsidR="00BD2575" w:rsidRPr="00BD2575" w:rsidRDefault="00BD2575" w:rsidP="00BD2575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BD2575">
        <w:rPr>
          <w:rFonts w:ascii="Times New Roman" w:hAnsi="Times New Roman" w:cs="Times New Roman"/>
          <w:i/>
          <w:sz w:val="32"/>
          <w:szCs w:val="32"/>
        </w:rPr>
        <w:t xml:space="preserve">О.И. Коренева, </w:t>
      </w:r>
    </w:p>
    <w:p w:rsidR="00BD2575" w:rsidRPr="00BD2575" w:rsidRDefault="00BD2575" w:rsidP="00BD2575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BD2575">
        <w:rPr>
          <w:rFonts w:ascii="Times New Roman" w:hAnsi="Times New Roman" w:cs="Times New Roman"/>
          <w:i/>
          <w:sz w:val="32"/>
          <w:szCs w:val="32"/>
        </w:rPr>
        <w:t xml:space="preserve">методист </w:t>
      </w:r>
      <w:proofErr w:type="gramStart"/>
      <w:r w:rsidRPr="00BD2575">
        <w:rPr>
          <w:rFonts w:ascii="Times New Roman" w:hAnsi="Times New Roman" w:cs="Times New Roman"/>
          <w:i/>
          <w:sz w:val="32"/>
          <w:szCs w:val="32"/>
        </w:rPr>
        <w:t>центральной</w:t>
      </w:r>
      <w:proofErr w:type="gramEnd"/>
      <w:r w:rsidRPr="00BD257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01F5C" w:rsidRPr="00BD2575" w:rsidRDefault="00BD2575" w:rsidP="00BD257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D2575">
        <w:rPr>
          <w:rFonts w:ascii="Times New Roman" w:hAnsi="Times New Roman" w:cs="Times New Roman"/>
          <w:i/>
          <w:sz w:val="32"/>
          <w:szCs w:val="32"/>
        </w:rPr>
        <w:t>районной библиотеки</w:t>
      </w:r>
    </w:p>
    <w:p w:rsidR="00401F5C" w:rsidRPr="00BD2575" w:rsidRDefault="00401F5C" w:rsidP="00401F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1F5C" w:rsidRPr="00B36DBF" w:rsidRDefault="00401F5C" w:rsidP="00401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DD5" w:rsidRDefault="00DB2DD5"/>
    <w:sectPr w:rsidR="00DB2DD5" w:rsidSect="00BD25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5C"/>
    <w:rsid w:val="00401F5C"/>
    <w:rsid w:val="00BD2575"/>
    <w:rsid w:val="00D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biblioteka_4</dc:creator>
  <cp:lastModifiedBy>biblioteka_4</cp:lastModifiedBy>
  <cp:revision>1</cp:revision>
  <dcterms:created xsi:type="dcterms:W3CDTF">2017-04-27T08:03:00Z</dcterms:created>
  <dcterms:modified xsi:type="dcterms:W3CDTF">2017-04-27T08:22:00Z</dcterms:modified>
</cp:coreProperties>
</file>