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1AE">
        <w:rPr>
          <w:rFonts w:ascii="Times New Roman" w:hAnsi="Times New Roman" w:cs="Times New Roman"/>
          <w:b/>
          <w:sz w:val="28"/>
          <w:szCs w:val="28"/>
        </w:rPr>
        <w:t>Совет сельского поселения «Чингильтуйское»</w:t>
      </w: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51A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625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6251AE">
        <w:rPr>
          <w:rFonts w:ascii="Times New Roman" w:hAnsi="Times New Roman" w:cs="Times New Roman"/>
          <w:sz w:val="28"/>
          <w:szCs w:val="28"/>
        </w:rPr>
        <w:t xml:space="preserve">бря 2013 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69</w:t>
      </w: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6251AE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1AE">
        <w:rPr>
          <w:rFonts w:ascii="Times New Roman" w:hAnsi="Times New Roman" w:cs="Times New Roman"/>
          <w:sz w:val="28"/>
          <w:szCs w:val="28"/>
        </w:rPr>
        <w:t>Чингильтуй</w:t>
      </w: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генерального плана территории</w:t>
      </w:r>
      <w:r w:rsidRPr="0090668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«Чингильтуйское» </w:t>
      </w: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14 ФЗ «Об общих принципах организации местного самоуправления в Российской Федерации», п.21 ч. 1 ст.7 Устава </w:t>
      </w:r>
      <w:r w:rsidRPr="006251AE">
        <w:rPr>
          <w:rFonts w:ascii="Times New Roman" w:hAnsi="Times New Roman" w:cs="Times New Roman"/>
          <w:sz w:val="28"/>
          <w:szCs w:val="28"/>
        </w:rPr>
        <w:t>сельского поселения «Чингильтуйское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251AE">
        <w:rPr>
          <w:rFonts w:ascii="Times New Roman" w:hAnsi="Times New Roman" w:cs="Times New Roman"/>
          <w:sz w:val="28"/>
          <w:szCs w:val="28"/>
        </w:rPr>
        <w:t xml:space="preserve"> Совет сельского поселения «Чингильтуйское» решил:</w:t>
      </w:r>
    </w:p>
    <w:p w:rsidR="00863B7F" w:rsidRPr="006251AE" w:rsidRDefault="00863B7F" w:rsidP="00863B7F">
      <w:pPr>
        <w:spacing w:after="0" w:line="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63B7F" w:rsidRPr="006251AE" w:rsidRDefault="00863B7F" w:rsidP="00863B7F">
      <w:pPr>
        <w:pStyle w:val="a3"/>
        <w:numPr>
          <w:ilvl w:val="0"/>
          <w:numId w:val="1"/>
        </w:numPr>
        <w:spacing w:after="0" w:line="0" w:lineRule="atLeast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51A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Генеральный план территории сельского поселения «Чингильтуйское»</w:t>
      </w:r>
      <w:r w:rsidRPr="006251AE">
        <w:rPr>
          <w:rFonts w:ascii="Times New Roman" w:hAnsi="Times New Roman" w:cs="Times New Roman"/>
          <w:sz w:val="28"/>
          <w:szCs w:val="28"/>
        </w:rPr>
        <w:t>.</w:t>
      </w:r>
    </w:p>
    <w:p w:rsidR="00863B7F" w:rsidRPr="006251AE" w:rsidRDefault="00863B7F" w:rsidP="00863B7F">
      <w:pPr>
        <w:pStyle w:val="a3"/>
        <w:numPr>
          <w:ilvl w:val="0"/>
          <w:numId w:val="1"/>
        </w:numPr>
        <w:spacing w:after="0" w:line="0" w:lineRule="atLeast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территориальном планировании сельского поселения «Чингильтуйское» муниципального района «Калганский район»</w:t>
      </w:r>
      <w:r w:rsidRPr="006251AE">
        <w:rPr>
          <w:rFonts w:ascii="Times New Roman" w:hAnsi="Times New Roman" w:cs="Times New Roman"/>
          <w:sz w:val="28"/>
          <w:szCs w:val="28"/>
        </w:rPr>
        <w:t>.</w:t>
      </w:r>
    </w:p>
    <w:p w:rsidR="00863B7F" w:rsidRDefault="00863B7F" w:rsidP="00863B7F">
      <w:pPr>
        <w:pStyle w:val="a3"/>
        <w:numPr>
          <w:ilvl w:val="0"/>
          <w:numId w:val="1"/>
        </w:numPr>
        <w:spacing w:after="0" w:line="0" w:lineRule="atLeast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51AE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информационных стендах администрации и СДК, разместить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в районной газете «Родная земля».</w:t>
      </w:r>
    </w:p>
    <w:p w:rsidR="00863B7F" w:rsidRDefault="00863B7F" w:rsidP="00863B7F">
      <w:pPr>
        <w:pStyle w:val="a3"/>
        <w:numPr>
          <w:ilvl w:val="0"/>
          <w:numId w:val="1"/>
        </w:numPr>
        <w:spacing w:after="0" w:line="0" w:lineRule="atLeast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возложить на руководителя администрации сельского поселения «Чингильтуйское» Кутенкова М.И.</w:t>
      </w:r>
    </w:p>
    <w:p w:rsidR="00863B7F" w:rsidRPr="006251AE" w:rsidRDefault="00863B7F" w:rsidP="00863B7F">
      <w:pPr>
        <w:pStyle w:val="a3"/>
        <w:numPr>
          <w:ilvl w:val="0"/>
          <w:numId w:val="1"/>
        </w:numPr>
        <w:spacing w:after="0" w:line="0" w:lineRule="atLeast"/>
        <w:ind w:left="0" w:firstLine="567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районной газете «Родная земля».</w:t>
      </w:r>
    </w:p>
    <w:p w:rsidR="00863B7F" w:rsidRPr="006251AE" w:rsidRDefault="00863B7F" w:rsidP="00863B7F">
      <w:pPr>
        <w:spacing w:after="0" w:line="0" w:lineRule="atLeast"/>
        <w:ind w:firstLine="567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ind w:firstLine="54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63B7F" w:rsidRPr="006251AE" w:rsidRDefault="00863B7F" w:rsidP="00863B7F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51AE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C3B5A" w:rsidRPr="00863B7F" w:rsidRDefault="00863B7F" w:rsidP="00863B7F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251AE">
        <w:rPr>
          <w:rFonts w:ascii="Times New Roman" w:hAnsi="Times New Roman" w:cs="Times New Roman"/>
          <w:sz w:val="28"/>
          <w:szCs w:val="28"/>
        </w:rPr>
        <w:t xml:space="preserve">«Чингильтуйское»                                                                        В.И.Чумакова </w:t>
      </w:r>
    </w:p>
    <w:sectPr w:rsidR="004C3B5A" w:rsidRPr="00863B7F" w:rsidSect="00354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614"/>
    <w:multiLevelType w:val="hybridMultilevel"/>
    <w:tmpl w:val="2C205714"/>
    <w:lvl w:ilvl="0" w:tplc="F2C05A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B7F"/>
    <w:rsid w:val="004C3B5A"/>
    <w:rsid w:val="0086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Company>администрация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2005-12-31T15:12:00Z</dcterms:created>
  <dcterms:modified xsi:type="dcterms:W3CDTF">2005-12-31T15:22:00Z</dcterms:modified>
</cp:coreProperties>
</file>