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F9" w:rsidRDefault="00782FF9" w:rsidP="0035489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E271AF">
        <w:rPr>
          <w:rFonts w:ascii="Times New Roman" w:hAnsi="Times New Roman"/>
          <w:b/>
          <w:bCs/>
          <w:sz w:val="28"/>
          <w:szCs w:val="28"/>
          <w:lang w:eastAsia="ru-RU"/>
        </w:rPr>
        <w:t>РОЕКТ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72D60" w:rsidRPr="00572D60" w:rsidRDefault="00572D60" w:rsidP="003548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572D60" w:rsidRPr="00572D60" w:rsidRDefault="00572D60" w:rsidP="003548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2D60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 «КАЛГАНСКИЙ РАЙОН»</w:t>
      </w:r>
    </w:p>
    <w:p w:rsidR="00572D60" w:rsidRPr="00572D60" w:rsidRDefault="00572D60" w:rsidP="003548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2D60" w:rsidRPr="00572D60" w:rsidRDefault="00572D60" w:rsidP="003548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2D60" w:rsidRPr="00572D60" w:rsidRDefault="00572D60" w:rsidP="003548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D6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572D60" w:rsidRPr="00572D60" w:rsidRDefault="00572D60" w:rsidP="003548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2D60" w:rsidRPr="00572D60" w:rsidRDefault="00572D60" w:rsidP="003548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2D60" w:rsidRPr="00572D60" w:rsidRDefault="00DA061A" w:rsidP="003548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«__»__________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82FF9">
        <w:rPr>
          <w:rFonts w:ascii="Times New Roman" w:hAnsi="Times New Roman"/>
          <w:sz w:val="28"/>
          <w:szCs w:val="28"/>
          <w:lang w:eastAsia="ru-RU"/>
        </w:rPr>
        <w:t>_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 xml:space="preserve"> года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№</w:t>
      </w:r>
    </w:p>
    <w:p w:rsidR="00572D60" w:rsidRPr="00572D60" w:rsidRDefault="00572D60" w:rsidP="003548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2D60" w:rsidRPr="00572D60" w:rsidRDefault="00572D60" w:rsidP="003548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2D60">
        <w:rPr>
          <w:rFonts w:ascii="Times New Roman" w:hAnsi="Times New Roman"/>
          <w:sz w:val="28"/>
          <w:szCs w:val="28"/>
          <w:lang w:eastAsia="ru-RU"/>
        </w:rPr>
        <w:t>с. Калга</w:t>
      </w:r>
    </w:p>
    <w:p w:rsidR="00572D60" w:rsidRPr="00572D60" w:rsidRDefault="00572D60" w:rsidP="00354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D60" w:rsidRDefault="0071618A" w:rsidP="0035489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1618A">
        <w:rPr>
          <w:rFonts w:ascii="Times New Roman" w:hAnsi="Times New Roman"/>
          <w:b/>
          <w:bCs/>
          <w:sz w:val="28"/>
          <w:szCs w:val="28"/>
        </w:rPr>
        <w:t>Об утверждении плана мероприятий по реализации Стратегии социально – экономического развития муниципального района</w:t>
      </w:r>
      <w:r w:rsidR="00AC3303">
        <w:rPr>
          <w:rFonts w:ascii="Times New Roman" w:hAnsi="Times New Roman"/>
          <w:b/>
          <w:bCs/>
          <w:sz w:val="28"/>
          <w:szCs w:val="28"/>
        </w:rPr>
        <w:t xml:space="preserve"> «Калганский район» на период</w:t>
      </w:r>
      <w:r w:rsidRPr="0071618A">
        <w:rPr>
          <w:rFonts w:ascii="Times New Roman" w:hAnsi="Times New Roman"/>
          <w:b/>
          <w:bCs/>
          <w:sz w:val="28"/>
          <w:szCs w:val="28"/>
        </w:rPr>
        <w:t xml:space="preserve"> до 20</w:t>
      </w:r>
      <w:r w:rsidR="00AC3303">
        <w:rPr>
          <w:rFonts w:ascii="Times New Roman" w:hAnsi="Times New Roman"/>
          <w:b/>
          <w:bCs/>
          <w:sz w:val="28"/>
          <w:szCs w:val="28"/>
        </w:rPr>
        <w:t>3</w:t>
      </w:r>
      <w:r w:rsidRPr="0071618A">
        <w:rPr>
          <w:rFonts w:ascii="Times New Roman" w:hAnsi="Times New Roman"/>
          <w:b/>
          <w:bCs/>
          <w:sz w:val="28"/>
          <w:szCs w:val="28"/>
        </w:rPr>
        <w:t>0 года</w:t>
      </w:r>
    </w:p>
    <w:p w:rsidR="0071618A" w:rsidRPr="00572D60" w:rsidRDefault="0071618A" w:rsidP="003548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FF9" w:rsidRDefault="00AC3303" w:rsidP="00E271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C3303">
        <w:rPr>
          <w:rFonts w:ascii="Times New Roman" w:hAnsi="Times New Roman"/>
          <w:sz w:val="28"/>
          <w:szCs w:val="28"/>
        </w:rPr>
        <w:t>В целях реализации статьи 39</w:t>
      </w:r>
      <w:r>
        <w:rPr>
          <w:sz w:val="28"/>
          <w:szCs w:val="28"/>
        </w:rPr>
        <w:t xml:space="preserve"> </w:t>
      </w:r>
      <w:r w:rsidR="00782FF9" w:rsidRPr="00782FF9">
        <w:rPr>
          <w:rFonts w:ascii="Times New Roman" w:hAnsi="Times New Roman"/>
          <w:sz w:val="28"/>
          <w:szCs w:val="28"/>
          <w:lang w:eastAsia="ru-RU"/>
        </w:rPr>
        <w:t>Федерального закона от 28 июня 2014 года № 172-ФЗ «О стратегическом планир</w:t>
      </w:r>
      <w:r w:rsidR="00E271AF">
        <w:rPr>
          <w:rFonts w:ascii="Times New Roman" w:hAnsi="Times New Roman"/>
          <w:sz w:val="28"/>
          <w:szCs w:val="28"/>
          <w:lang w:eastAsia="ru-RU"/>
        </w:rPr>
        <w:t xml:space="preserve">овании в Российской Федерации», постановления Правительства Забайкальского края от 26.12.2013 года № 586 «Об утверждении Стратегии социально-экономического развития Забайкальского края на период до 2030 года», </w:t>
      </w:r>
      <w:r>
        <w:rPr>
          <w:rFonts w:ascii="Times New Roman" w:hAnsi="Times New Roman"/>
          <w:sz w:val="28"/>
          <w:szCs w:val="28"/>
          <w:lang w:eastAsia="ru-RU"/>
        </w:rPr>
        <w:t>Решения Совета муниципального района «Калганский район» от 6 декабря 2016 года № 175 «</w:t>
      </w:r>
      <w:r w:rsidR="00D23036">
        <w:rPr>
          <w:rFonts w:ascii="Times New Roman" w:hAnsi="Times New Roman"/>
          <w:sz w:val="28"/>
          <w:szCs w:val="28"/>
          <w:lang w:eastAsia="ru-RU"/>
        </w:rPr>
        <w:t>Об утверждении Стратегии социально-экономического развития муниципального района «Калганский район</w:t>
      </w:r>
      <w:proofErr w:type="gramEnd"/>
      <w:r w:rsidR="00D23036">
        <w:rPr>
          <w:rFonts w:ascii="Times New Roman" w:hAnsi="Times New Roman"/>
          <w:sz w:val="28"/>
          <w:szCs w:val="28"/>
          <w:lang w:eastAsia="ru-RU"/>
        </w:rPr>
        <w:t xml:space="preserve">» на период до 2030 года», </w:t>
      </w:r>
      <w:r w:rsidR="00782FF9" w:rsidRPr="00782FF9">
        <w:rPr>
          <w:rFonts w:ascii="Times New Roman" w:hAnsi="Times New Roman"/>
          <w:sz w:val="28"/>
          <w:szCs w:val="28"/>
          <w:lang w:eastAsia="ru-RU"/>
        </w:rPr>
        <w:t>а также статьей 23</w:t>
      </w:r>
      <w:r w:rsidR="00782FF9" w:rsidRPr="00782FF9">
        <w:rPr>
          <w:rFonts w:ascii="Times New Roman" w:hAnsi="Times New Roman"/>
          <w:sz w:val="28"/>
          <w:szCs w:val="28"/>
        </w:rPr>
        <w:t xml:space="preserve"> Устава муниципального района «Калганский район», </w:t>
      </w:r>
      <w:r w:rsidR="00782FF9" w:rsidRPr="00572D60">
        <w:rPr>
          <w:rFonts w:ascii="Times New Roman" w:hAnsi="Times New Roman"/>
          <w:sz w:val="28"/>
          <w:szCs w:val="28"/>
          <w:lang w:eastAsia="ru-RU"/>
        </w:rPr>
        <w:t xml:space="preserve">администрация муниципального района «Калганский район» </w:t>
      </w:r>
      <w:r w:rsidR="00782FF9" w:rsidRPr="00572D60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782FF9" w:rsidRPr="00782FF9">
        <w:rPr>
          <w:rFonts w:ascii="Times New Roman" w:hAnsi="Times New Roman"/>
          <w:b/>
          <w:sz w:val="28"/>
          <w:szCs w:val="28"/>
        </w:rPr>
        <w:t>:</w:t>
      </w:r>
    </w:p>
    <w:p w:rsidR="00E271AF" w:rsidRPr="00572D60" w:rsidRDefault="00E271AF" w:rsidP="00E271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760" w:rsidRPr="00354890" w:rsidRDefault="00A25760" w:rsidP="00E271AF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54890">
        <w:rPr>
          <w:sz w:val="28"/>
          <w:szCs w:val="28"/>
        </w:rPr>
        <w:t>1. Утвердить план мероприя</w:t>
      </w:r>
      <w:r w:rsidR="00E271AF" w:rsidRPr="00354890">
        <w:rPr>
          <w:sz w:val="28"/>
          <w:szCs w:val="28"/>
        </w:rPr>
        <w:t>тий по реализации С</w:t>
      </w:r>
      <w:r w:rsidRPr="00354890">
        <w:rPr>
          <w:sz w:val="28"/>
          <w:szCs w:val="28"/>
        </w:rPr>
        <w:t xml:space="preserve">тратегии социально – экономического развития муниципального района </w:t>
      </w:r>
      <w:r w:rsidR="00E271AF" w:rsidRPr="00354890">
        <w:rPr>
          <w:sz w:val="28"/>
          <w:szCs w:val="28"/>
        </w:rPr>
        <w:t xml:space="preserve">«Калганский район» на период </w:t>
      </w:r>
      <w:r w:rsidRPr="00354890">
        <w:rPr>
          <w:sz w:val="28"/>
          <w:szCs w:val="28"/>
        </w:rPr>
        <w:t>до 20</w:t>
      </w:r>
      <w:r w:rsidR="00E271AF" w:rsidRPr="00354890">
        <w:rPr>
          <w:sz w:val="28"/>
          <w:szCs w:val="28"/>
        </w:rPr>
        <w:t>30 года;</w:t>
      </w:r>
    </w:p>
    <w:p w:rsidR="00572D60" w:rsidRPr="00354890" w:rsidRDefault="00572D60" w:rsidP="00572D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890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Pr="00354890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http</w:t>
        </w:r>
        <w:r w:rsidRPr="00354890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://калга.забайкальскийкрай.рф/»</w:t>
        </w:r>
      </w:hyperlink>
      <w:r w:rsidR="00354890" w:rsidRPr="00354890">
        <w:rPr>
          <w:rFonts w:ascii="Times New Roman" w:hAnsi="Times New Roman"/>
          <w:sz w:val="28"/>
          <w:szCs w:val="28"/>
          <w:lang w:eastAsia="ru-RU"/>
        </w:rPr>
        <w:t>;</w:t>
      </w:r>
    </w:p>
    <w:p w:rsidR="00572D60" w:rsidRPr="00354890" w:rsidRDefault="00572D60" w:rsidP="00572D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890">
        <w:rPr>
          <w:rFonts w:ascii="Times New Roman" w:hAnsi="Times New Roman"/>
          <w:sz w:val="28"/>
          <w:szCs w:val="28"/>
          <w:lang w:eastAsia="ru-RU"/>
        </w:rPr>
        <w:t xml:space="preserve">3.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354890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354890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.калга.забайкальскийкрай.рф</w:t>
        </w:r>
      </w:hyperlink>
      <w:r w:rsidR="00354890" w:rsidRPr="00354890">
        <w:rPr>
          <w:rFonts w:ascii="Times New Roman" w:hAnsi="Times New Roman"/>
          <w:sz w:val="28"/>
          <w:szCs w:val="28"/>
          <w:lang w:eastAsia="ru-RU"/>
        </w:rPr>
        <w:t>;</w:t>
      </w:r>
    </w:p>
    <w:p w:rsidR="00572D60" w:rsidRPr="00354890" w:rsidRDefault="00572D60" w:rsidP="00572D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890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5489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54890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54890" w:rsidRPr="00354890">
        <w:rPr>
          <w:rFonts w:ascii="Times New Roman" w:hAnsi="Times New Roman"/>
          <w:sz w:val="28"/>
          <w:szCs w:val="28"/>
          <w:lang w:eastAsia="ru-RU"/>
        </w:rPr>
        <w:t>возложить на начальника отдела экономики администрации муниципального района «Калганский район Антипенко С.М</w:t>
      </w:r>
      <w:r w:rsidRPr="00354890">
        <w:rPr>
          <w:rFonts w:ascii="Times New Roman" w:hAnsi="Times New Roman"/>
          <w:sz w:val="28"/>
          <w:szCs w:val="28"/>
          <w:lang w:eastAsia="ru-RU"/>
        </w:rPr>
        <w:t>.</w:t>
      </w:r>
    </w:p>
    <w:p w:rsidR="00572D60" w:rsidRPr="00572D60" w:rsidRDefault="00572D60" w:rsidP="00572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D60" w:rsidRPr="00572D60" w:rsidRDefault="00572D60" w:rsidP="00572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890" w:rsidRDefault="00354890" w:rsidP="00572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354890" w:rsidRDefault="00354890" w:rsidP="00572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>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D60" w:rsidRPr="00572D60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BA366C" w:rsidRPr="00354890" w:rsidRDefault="00572D60" w:rsidP="00354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D60">
        <w:rPr>
          <w:rFonts w:ascii="Times New Roman" w:hAnsi="Times New Roman"/>
          <w:sz w:val="28"/>
          <w:szCs w:val="28"/>
          <w:lang w:eastAsia="ru-RU"/>
        </w:rPr>
        <w:t xml:space="preserve"> «Калганский район»                                           </w:t>
      </w:r>
      <w:r w:rsidR="00354890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572D6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54890">
        <w:rPr>
          <w:rFonts w:ascii="Times New Roman" w:hAnsi="Times New Roman"/>
          <w:sz w:val="28"/>
          <w:szCs w:val="28"/>
          <w:lang w:eastAsia="ru-RU"/>
        </w:rPr>
        <w:t>С.А. Егоров</w:t>
      </w:r>
      <w:r w:rsidRPr="00572D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366C" w:rsidRDefault="00BA366C" w:rsidP="003548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BA366C" w:rsidSect="002626E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2FF9" w:rsidRDefault="00782FF9" w:rsidP="00782FF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1"/>
        <w:gridCol w:w="4111"/>
      </w:tblGrid>
      <w:tr w:rsidR="00354890" w:rsidTr="00354890">
        <w:tc>
          <w:tcPr>
            <w:tcW w:w="10881" w:type="dxa"/>
          </w:tcPr>
          <w:p w:rsidR="00354890" w:rsidRDefault="00354890" w:rsidP="0035489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354890" w:rsidRPr="00354890" w:rsidRDefault="00354890" w:rsidP="0035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9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54890" w:rsidRPr="00354890" w:rsidRDefault="00354890" w:rsidP="0035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54890" w:rsidRPr="00354890" w:rsidRDefault="00354890" w:rsidP="0035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90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54890" w:rsidRPr="00354890" w:rsidRDefault="00354890" w:rsidP="00354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4890">
              <w:rPr>
                <w:rFonts w:ascii="Times New Roman" w:hAnsi="Times New Roman"/>
                <w:sz w:val="28"/>
                <w:szCs w:val="28"/>
              </w:rPr>
              <w:t>«Калганский район»</w:t>
            </w:r>
          </w:p>
          <w:p w:rsidR="00354890" w:rsidRPr="00354890" w:rsidRDefault="00354890" w:rsidP="00354890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5489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Pr="003548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5489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54890">
              <w:rPr>
                <w:rFonts w:ascii="Times New Roman" w:hAnsi="Times New Roman"/>
                <w:sz w:val="28"/>
                <w:szCs w:val="28"/>
              </w:rPr>
              <w:t xml:space="preserve">года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354890" w:rsidRDefault="00354890" w:rsidP="0035489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54890" w:rsidRDefault="00354890" w:rsidP="0035489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22786" w:rsidRDefault="00722786" w:rsidP="007227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  <w:r w:rsidR="00C00B06">
        <w:rPr>
          <w:rFonts w:ascii="Times New Roman" w:hAnsi="Times New Roman"/>
          <w:b/>
          <w:bCs/>
          <w:sz w:val="28"/>
          <w:szCs w:val="28"/>
        </w:rPr>
        <w:t>по  реализации</w:t>
      </w:r>
    </w:p>
    <w:p w:rsidR="00722786" w:rsidRDefault="009F1C07" w:rsidP="007227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Стратегии социально-экономического развития </w:t>
      </w:r>
      <w:r w:rsidR="00722786">
        <w:rPr>
          <w:rFonts w:ascii="Times New Roman" w:hAnsi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="00722786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722786">
        <w:rPr>
          <w:rFonts w:ascii="Times New Roman" w:hAnsi="Times New Roman"/>
          <w:b/>
          <w:bCs/>
          <w:sz w:val="28"/>
          <w:szCs w:val="28"/>
        </w:rPr>
        <w:t xml:space="preserve"> «Калганский район» </w:t>
      </w:r>
    </w:p>
    <w:p w:rsidR="00722786" w:rsidRDefault="00722786" w:rsidP="00722786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F1C07">
        <w:rPr>
          <w:rFonts w:ascii="Times New Roman" w:hAnsi="Times New Roman"/>
          <w:b/>
          <w:bCs/>
          <w:sz w:val="28"/>
          <w:szCs w:val="28"/>
        </w:rPr>
        <w:t xml:space="preserve">период до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F1C07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F1C07">
        <w:rPr>
          <w:rFonts w:ascii="Times New Roman" w:hAnsi="Times New Roman"/>
          <w:b/>
          <w:bCs/>
          <w:sz w:val="28"/>
          <w:szCs w:val="28"/>
        </w:rPr>
        <w:t>а</w:t>
      </w:r>
    </w:p>
    <w:tbl>
      <w:tblPr>
        <w:tblW w:w="16302" w:type="dxa"/>
        <w:tblInd w:w="-743" w:type="dxa"/>
        <w:tblLayout w:type="fixed"/>
        <w:tblLook w:val="00A0"/>
      </w:tblPr>
      <w:tblGrid>
        <w:gridCol w:w="567"/>
        <w:gridCol w:w="3403"/>
        <w:gridCol w:w="3260"/>
        <w:gridCol w:w="2693"/>
        <w:gridCol w:w="1418"/>
        <w:gridCol w:w="4961"/>
      </w:tblGrid>
      <w:tr w:rsidR="00947E13" w:rsidTr="00E42256">
        <w:trPr>
          <w:cantSplit/>
          <w:trHeight w:val="14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3" w:rsidRDefault="00947E13" w:rsidP="00947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в рамках муниципальных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реализации</w:t>
            </w:r>
          </w:p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(годы)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Ожидаемый  </w:t>
            </w:r>
          </w:p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эффект от реализации</w:t>
            </w:r>
          </w:p>
          <w:p w:rsidR="00947E13" w:rsidRDefault="00947E13" w:rsidP="00AB3B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5C0F13" w:rsidTr="00E42256">
        <w:trPr>
          <w:trHeight w:val="281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13" w:rsidRPr="00463E97" w:rsidRDefault="005C0F13" w:rsidP="005C0F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t>Развитие малого и среднего предпринимательства</w:t>
            </w:r>
          </w:p>
        </w:tc>
      </w:tr>
      <w:tr w:rsidR="007C0AD3" w:rsidTr="00E42256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63E97" w:rsidRDefault="00E42256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1. Размещение публикаций и информационного материала в средствах массовой информации с целью формирования благоприятного общественного мнения о предпринимательской деятельности.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2. Проведение конкурсов между субъектами малого предпринимательства, круглых столов, семинаров.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 xml:space="preserve">3. Повышение информированности предпринимателей о </w:t>
            </w:r>
            <w:r w:rsidRPr="00DC128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контролирующих органов, надзорных, правоохранительных и иных органов.</w:t>
            </w:r>
          </w:p>
          <w:p w:rsidR="00DC128F" w:rsidRPr="00DC128F" w:rsidRDefault="00DC128F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eastAsia="Times New Roman" w:hAnsi="Times New Roman" w:cs="Times New Roman"/>
                <w:sz w:val="24"/>
                <w:szCs w:val="24"/>
              </w:rPr>
              <w:t>4. Публикация нормативных актов муниципального района, инструктивных и справочных материалов о порядке их применения.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5. Организация проведения собрания предпринимателей.</w:t>
            </w:r>
          </w:p>
          <w:p w:rsidR="00DC128F" w:rsidRPr="00DC128F" w:rsidRDefault="00DC128F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28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Разработка нормативных правовых актов о Совете предпринимателей.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7. Снижение времени на прохождение и рассмотрение заявок.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8. Минимизация представляемых документов.</w:t>
            </w:r>
          </w:p>
          <w:p w:rsidR="00DC128F" w:rsidRPr="00DC128F" w:rsidRDefault="00DC128F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28F">
              <w:rPr>
                <w:rFonts w:ascii="Times New Roman" w:eastAsia="Times New Roman" w:hAnsi="Times New Roman" w:cs="Times New Roman"/>
                <w:sz w:val="24"/>
                <w:szCs w:val="24"/>
              </w:rPr>
              <w:t>. Осуществление контроля по исполнению указанных пунктов.</w:t>
            </w:r>
          </w:p>
          <w:p w:rsidR="00DC128F" w:rsidRPr="00DC128F" w:rsidRDefault="00DC128F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128F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фонда поддержки субъектов малого предпринимательства.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 xml:space="preserve">11. Компенсация части процентной ставки по </w:t>
            </w:r>
            <w:r w:rsidRPr="00DC128F">
              <w:rPr>
                <w:rFonts w:ascii="Times New Roman" w:hAnsi="Times New Roman"/>
                <w:sz w:val="24"/>
                <w:szCs w:val="24"/>
              </w:rPr>
              <w:lastRenderedPageBreak/>
              <w:t>кредитам, привлекаемым для реализации инвестиционных проектов в указанных приоритетных направлениях развития района.</w:t>
            </w:r>
          </w:p>
          <w:p w:rsidR="00DC128F" w:rsidRPr="00DC128F" w:rsidRDefault="00DC128F" w:rsidP="00DC12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128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Размещение заказов у субъектов малого предпринимательства в размере 10 % от общего годового объема поставок, товаров, выполненных работ и услуг.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>13. Разработка нормативных правовых актов, регулирующих ресурсное обеспечение субъектов малого предпринимательства.</w:t>
            </w:r>
          </w:p>
          <w:p w:rsidR="00DC128F" w:rsidRPr="00DC128F" w:rsidRDefault="00DC128F" w:rsidP="00DC128F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 xml:space="preserve">14. Формирование базы данных </w:t>
            </w:r>
            <w:proofErr w:type="gramStart"/>
            <w:r w:rsidRPr="00DC128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DC1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28F">
              <w:rPr>
                <w:rFonts w:ascii="Times New Roman" w:hAnsi="Times New Roman"/>
                <w:sz w:val="24"/>
                <w:szCs w:val="24"/>
              </w:rPr>
              <w:t>имеющихся</w:t>
            </w:r>
            <w:proofErr w:type="gramEnd"/>
            <w:r w:rsidRPr="00DC128F">
              <w:rPr>
                <w:rFonts w:ascii="Times New Roman" w:hAnsi="Times New Roman"/>
                <w:sz w:val="24"/>
                <w:szCs w:val="24"/>
              </w:rPr>
              <w:t xml:space="preserve"> на территории района материальных ресурсов, необходимых для осуществления предпринимательской деятельности.</w:t>
            </w:r>
          </w:p>
          <w:p w:rsidR="007C0AD3" w:rsidRDefault="00DC128F" w:rsidP="00DC12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28F">
              <w:rPr>
                <w:rFonts w:ascii="Times New Roman" w:hAnsi="Times New Roman"/>
                <w:sz w:val="24"/>
                <w:szCs w:val="24"/>
              </w:rPr>
              <w:t xml:space="preserve">15. Предоставление в аренду на льготных условиях административных и </w:t>
            </w:r>
            <w:r w:rsidRPr="00DC128F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помещений.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AD3" w:rsidRPr="006B0264" w:rsidRDefault="00DC128F" w:rsidP="00AB3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64">
              <w:rPr>
                <w:rFonts w:ascii="Times New Roman" w:hAnsi="Times New Roman"/>
                <w:sz w:val="24"/>
                <w:szCs w:val="24"/>
              </w:rPr>
              <w:lastRenderedPageBreak/>
              <w:t>Районная целевая программа «Поддержка и развитие малого предпринимательства в муниципальном районе «Калганский район» на 2014-2017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6B0264" w:rsidRDefault="00DC128F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264">
              <w:rPr>
                <w:rFonts w:ascii="Times New Roman" w:hAnsi="Times New Roman"/>
                <w:sz w:val="24"/>
                <w:szCs w:val="24"/>
              </w:rPr>
              <w:t>Отдел экономики админ</w:t>
            </w:r>
            <w:r w:rsidR="005C0F13" w:rsidRPr="006B0264">
              <w:rPr>
                <w:rFonts w:ascii="Times New Roman" w:hAnsi="Times New Roman"/>
                <w:sz w:val="24"/>
                <w:szCs w:val="24"/>
              </w:rPr>
              <w:t>истрации муниципального района «</w:t>
            </w:r>
            <w:r w:rsidRPr="006B0264"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  <w:r w:rsidR="005C0F13" w:rsidRPr="006B02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Default="005C0F13" w:rsidP="00AB3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91A">
              <w:rPr>
                <w:rFonts w:ascii="Times New Roman" w:hAnsi="Times New Roman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13" w:rsidRPr="005C0F13" w:rsidRDefault="005C0F13" w:rsidP="005C0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13">
              <w:rPr>
                <w:rFonts w:ascii="Times New Roman" w:hAnsi="Times New Roman"/>
                <w:sz w:val="24"/>
                <w:szCs w:val="24"/>
              </w:rPr>
              <w:t xml:space="preserve">Увеличение малых предприятий на </w:t>
            </w: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C0F13">
              <w:rPr>
                <w:rFonts w:ascii="Times New Roman" w:hAnsi="Times New Roman"/>
                <w:sz w:val="24"/>
                <w:szCs w:val="24"/>
              </w:rPr>
              <w:t xml:space="preserve"> единиц;</w:t>
            </w:r>
          </w:p>
          <w:p w:rsidR="005C0F13" w:rsidRPr="005C0F13" w:rsidRDefault="005C0F13" w:rsidP="005C0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/>
                <w:sz w:val="24"/>
                <w:szCs w:val="24"/>
              </w:rPr>
              <w:t xml:space="preserve">увеличение числа индивидуальных предпринимателей на </w:t>
            </w: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5C0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единиц;</w:t>
            </w:r>
          </w:p>
          <w:p w:rsidR="005C0F13" w:rsidRPr="005C0F13" w:rsidRDefault="005C0F13" w:rsidP="005C0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оборота малых предприятий на 25</w:t>
            </w:r>
            <w:r w:rsidRPr="005C0F1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%;</w:t>
            </w:r>
          </w:p>
          <w:p w:rsidR="005C0F13" w:rsidRPr="005C0F13" w:rsidRDefault="005C0F13" w:rsidP="005C0F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числа рабочих мест за счет вновь создаваемых малых предприятий на 50 единиц;</w:t>
            </w:r>
          </w:p>
          <w:p w:rsidR="007C0AD3" w:rsidRDefault="005C0F13" w:rsidP="005C0F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объема налоговых поступлений в консолидированный бюджет района на </w:t>
            </w:r>
            <w:r w:rsidRPr="005C0F13">
              <w:rPr>
                <w:rFonts w:ascii="Times New Roman" w:hAnsi="Times New Roman"/>
                <w:sz w:val="24"/>
                <w:szCs w:val="24"/>
              </w:rPr>
              <w:t>20</w:t>
            </w:r>
            <w:r w:rsidRPr="005C0F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5C0F13" w:rsidTr="00E42256">
        <w:trPr>
          <w:trHeight w:val="272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13" w:rsidRPr="00463E97" w:rsidRDefault="00F914E9" w:rsidP="005C0F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Рынок труда</w:t>
            </w:r>
          </w:p>
        </w:tc>
      </w:tr>
      <w:tr w:rsidR="007C0AD3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63E97" w:rsidRDefault="00E42256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1. Организация ярмарок вакансий и учебных рабочих мест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2. Информирование населения и работодателей о положении на рынке труда в Забайкальском крае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3. Организация проведения оплачиваемых общественных работ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4. Организация временного трудоустройства безработных граждан, испытывающих трудности в поиске работы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5. Организация временного трудоустройства безработных граждан (выпускников) в возрасте от 18 до 20 лет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6. Организация временного трудоустройства несовершеннолетних граждан в возрасте от 14 до 18 лет, в свободное от учебы время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 xml:space="preserve">7. Социальная адаптация безработных граждан на </w:t>
            </w:r>
            <w:r w:rsidRPr="00F914E9">
              <w:rPr>
                <w:rFonts w:ascii="Times New Roman" w:hAnsi="Times New Roman"/>
                <w:sz w:val="24"/>
                <w:szCs w:val="24"/>
              </w:rPr>
              <w:lastRenderedPageBreak/>
              <w:t>рынке труда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8. Организация профессиональной подготовки, переподготовки, повышения квалификации безработных граждан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9. Организация профессиональной подготовки, переподготовки, повышения квалификации женщин, находящихся в отпуске по уходу за ребенком до трех лет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10. Организация профессиональной ориентации граждан в целях выбора сферы деятельности (профессии), трудоустройства, профессионального обучения</w:t>
            </w:r>
          </w:p>
          <w:p w:rsidR="00F914E9" w:rsidRPr="00F914E9" w:rsidRDefault="00F914E9" w:rsidP="00F914E9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11. Психологическая поддержка безработных граждан</w:t>
            </w:r>
          </w:p>
          <w:p w:rsidR="007C0AD3" w:rsidRDefault="00F914E9" w:rsidP="007F1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 xml:space="preserve">12. Организация </w:t>
            </w:r>
            <w:proofErr w:type="spellStart"/>
            <w:r w:rsidRPr="00F914E9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F914E9">
              <w:rPr>
                <w:rFonts w:ascii="Times New Roman" w:hAnsi="Times New Roman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BC" w:rsidRPr="00F914E9" w:rsidRDefault="00585CBC" w:rsidP="0058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lastRenderedPageBreak/>
              <w:t>Районная целевая программа</w:t>
            </w:r>
          </w:p>
          <w:p w:rsidR="00585CBC" w:rsidRPr="00F914E9" w:rsidRDefault="00585CBC" w:rsidP="00585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4E9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муниципального района «Калганский район» на период с 2016 по 2018 годы»</w:t>
            </w:r>
          </w:p>
          <w:p w:rsidR="007C0AD3" w:rsidRDefault="007C0AD3" w:rsidP="00AB3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BC" w:rsidRDefault="00585CBC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CBC">
              <w:rPr>
                <w:rFonts w:ascii="Times New Roman" w:hAnsi="Times New Roman"/>
                <w:sz w:val="24"/>
                <w:szCs w:val="24"/>
              </w:rPr>
              <w:t>ГКУ ЦЗН Калганского района</w:t>
            </w:r>
          </w:p>
          <w:p w:rsidR="00585CBC" w:rsidRPr="00585CBC" w:rsidRDefault="00585CBC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  <w:r w:rsidRPr="00585CBC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«Калганский район»</w:t>
            </w:r>
          </w:p>
          <w:p w:rsidR="00585CBC" w:rsidRDefault="00585CBC" w:rsidP="007F1C6D">
            <w:pPr>
              <w:spacing w:after="0" w:line="240" w:lineRule="auto"/>
              <w:rPr>
                <w:sz w:val="28"/>
              </w:rPr>
            </w:pPr>
            <w:r w:rsidRPr="00585CBC">
              <w:rPr>
                <w:rFonts w:ascii="Times New Roman" w:hAnsi="Times New Roman"/>
                <w:sz w:val="24"/>
                <w:szCs w:val="24"/>
              </w:rPr>
              <w:t>Главы администраций сельских поселений района</w:t>
            </w:r>
          </w:p>
          <w:p w:rsidR="007C0AD3" w:rsidRDefault="007C0AD3" w:rsidP="00585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Pr="006B0264" w:rsidRDefault="00585CBC" w:rsidP="00AB3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264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D3" w:rsidRPr="00585CBC" w:rsidRDefault="00585CBC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CBC">
              <w:rPr>
                <w:rFonts w:ascii="Times New Roman" w:hAnsi="Times New Roman"/>
                <w:sz w:val="24"/>
                <w:szCs w:val="24"/>
              </w:rPr>
              <w:t>Достижение целевых значений показателей результативности и эффективности деятельности Центра занятости, включая сдерживание зарегистрированной безработицы на уровне, не превышающем 6 % от численности экономически активного населения Калганского района.</w:t>
            </w:r>
          </w:p>
        </w:tc>
      </w:tr>
      <w:tr w:rsidR="00585CBC" w:rsidTr="00E42256">
        <w:trPr>
          <w:trHeight w:val="379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CBC" w:rsidRPr="00463E97" w:rsidRDefault="00970A11" w:rsidP="00970A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Социальная сфера</w:t>
            </w:r>
          </w:p>
        </w:tc>
      </w:tr>
      <w:tr w:rsidR="007C0AD3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63E97" w:rsidRDefault="00E42256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A11" w:rsidRPr="00970A11" w:rsidRDefault="00970A11" w:rsidP="00970A11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t xml:space="preserve">1. Оборудование социально значимых объектов </w:t>
            </w: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инфраструктуры, находящихся в муниципальной собственности Калганского района, с целью обеспечения доступности для инвалидов</w:t>
            </w:r>
          </w:p>
          <w:p w:rsidR="00970A11" w:rsidRPr="00970A11" w:rsidRDefault="00970A11" w:rsidP="00970A11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t>2. Организация проведения мониторинга по определению потребностей инвалидов в мерах по обеспечению доступной среды жизнедеятельности</w:t>
            </w:r>
          </w:p>
          <w:p w:rsidR="007C0AD3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t>3. Организация публикаций, посвященных проблемам людей с ограниченными возможностями.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A11" w:rsidRPr="00970A11" w:rsidRDefault="00970A11" w:rsidP="00970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Районная долгосрочная целевая программа </w:t>
            </w: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>«Доступная среда» 2016 – 2018 г.</w:t>
            </w:r>
          </w:p>
          <w:p w:rsidR="007C0AD3" w:rsidRPr="00970A11" w:rsidRDefault="007C0AD3" w:rsidP="00970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970A11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</w:t>
            </w:r>
          </w:p>
          <w:p w:rsidR="00970A11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t>Главы администраций сельских поселений района</w:t>
            </w:r>
          </w:p>
          <w:p w:rsidR="00970A11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Pr="00970A11" w:rsidRDefault="00970A11" w:rsidP="00970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1" w:rsidRPr="00970A11" w:rsidRDefault="00970A11" w:rsidP="00970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-Увеличение количества оборудованных социально значимых объектов социальной </w:t>
            </w:r>
            <w:r w:rsidRPr="00970A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инфраструктуры для   инвалидов и других </w:t>
            </w:r>
            <w:r w:rsidRPr="00970A11">
              <w:rPr>
                <w:rFonts w:ascii="Times New Roman" w:hAnsi="Times New Roman"/>
                <w:sz w:val="24"/>
                <w:szCs w:val="24"/>
              </w:rPr>
              <w:t xml:space="preserve">маломобильных групп населения </w:t>
            </w:r>
          </w:p>
          <w:p w:rsidR="00970A11" w:rsidRPr="00970A11" w:rsidRDefault="00970A11" w:rsidP="00970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-Увеличение количества инвалидов, получивших доступ к средствам </w:t>
            </w:r>
          </w:p>
          <w:p w:rsidR="007C0AD3" w:rsidRPr="00970A11" w:rsidRDefault="00970A11" w:rsidP="00970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A1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информации и коммуникации</w:t>
            </w:r>
          </w:p>
        </w:tc>
      </w:tr>
      <w:tr w:rsidR="007C0AD3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63E97" w:rsidRDefault="00E42256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конкурсного отбора кредитных организаций для участия в реализации программы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учета молодых семей, участвующих в программе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Формирование заявки муниципального района «Калганский район» на выделение средств </w:t>
            </w: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федерального и краевого бюджета для </w:t>
            </w:r>
            <w:proofErr w:type="spellStart"/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4. Проведение мониторинга учета молодых семей, нуждающихся в улучшении жилищных условий, на территории муниципального района «Калганский район»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5. Организация проведения информационной и разъяснительной работы среди населения по освещению целей и задач программы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6. Формирование информационной системы учета, предназначенной для мониторинга, анализа и подготовка информационно-аналитических материалов реализации программы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7. Предоставление молодым семьям социальных выплат на приобретение жилья или строительство индивидуального жилого дома</w:t>
            </w:r>
          </w:p>
          <w:p w:rsidR="001B5A5B" w:rsidRPr="004965EE" w:rsidRDefault="001B5A5B" w:rsidP="004965EE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Привлечение молодыми семьями собственных средств </w:t>
            </w:r>
            <w:r w:rsidRPr="004965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покупку жилья или предоставление ипотечного кредита на условиях, определенных условиями программы</w:t>
            </w:r>
          </w:p>
          <w:p w:rsidR="007C0AD3" w:rsidRPr="004965EE" w:rsidRDefault="004965EE" w:rsidP="0049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="001B5A5B" w:rsidRPr="004965E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компенсаций молодым семьям при рождении (усыновлении) одного ребенка для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A5B" w:rsidRPr="004965EE" w:rsidRDefault="001B5A5B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Районная целевая программа</w:t>
            </w:r>
          </w:p>
          <w:p w:rsidR="001B5A5B" w:rsidRPr="004965EE" w:rsidRDefault="001B5A5B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«Обеспечение жильем молодых семей</w:t>
            </w:r>
          </w:p>
          <w:p w:rsidR="001B5A5B" w:rsidRPr="004965EE" w:rsidRDefault="001B5A5B" w:rsidP="006B02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муниципального района «Калганский район»</w:t>
            </w:r>
          </w:p>
          <w:p w:rsidR="007C0AD3" w:rsidRPr="004965EE" w:rsidRDefault="001B5A5B" w:rsidP="006B0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(2016-2020 годы)»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965EE" w:rsidRDefault="004965EE" w:rsidP="006B0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 «Калганский район» по социальному 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Pr="004965EE" w:rsidRDefault="001B5A5B" w:rsidP="004965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5B" w:rsidRPr="004965EE" w:rsidRDefault="001B5A5B" w:rsidP="004965EE">
            <w:pPr>
              <w:pStyle w:val="Normal3"/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Успешная реализация программы к 2020 году позволит обеспечить 5 молодых семей, а также будет способствовать:</w:t>
            </w:r>
          </w:p>
          <w:p w:rsidR="001B5A5B" w:rsidRPr="004965EE" w:rsidRDefault="001B5A5B" w:rsidP="0049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sz w:val="24"/>
                <w:szCs w:val="24"/>
              </w:rPr>
              <w:t>- созданию условий для повышения уровня обеспеченности жильем молодых семей;</w:t>
            </w:r>
          </w:p>
          <w:p w:rsidR="001B5A5B" w:rsidRPr="004965EE" w:rsidRDefault="001B5A5B" w:rsidP="00496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привлечению  в   жилищную   сферу  дополнительных финансовых средств;</w:t>
            </w:r>
          </w:p>
          <w:p w:rsidR="001B5A5B" w:rsidRPr="004965EE" w:rsidRDefault="001B5A5B" w:rsidP="004965EE">
            <w:pPr>
              <w:pStyle w:val="ConsPlusNonforma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развитию     и      закреплению       положительных демографических тенденций в обществе;</w:t>
            </w:r>
          </w:p>
          <w:p w:rsidR="001B5A5B" w:rsidRPr="004965EE" w:rsidRDefault="001B5A5B" w:rsidP="004965EE">
            <w:pPr>
              <w:pStyle w:val="ConsPlusNonforma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укреплению   семейных   отношений    и     снижению социальной напряженности в </w:t>
            </w:r>
            <w:r w:rsidRPr="004965E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обществе;</w:t>
            </w:r>
          </w:p>
          <w:p w:rsidR="007C0AD3" w:rsidRPr="004965EE" w:rsidRDefault="001B5A5B" w:rsidP="004965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5EE">
              <w:rPr>
                <w:rFonts w:ascii="Times New Roman" w:hAnsi="Times New Roman"/>
                <w:snapToGrid w:val="0"/>
                <w:sz w:val="24"/>
                <w:szCs w:val="24"/>
              </w:rPr>
              <w:t>- созданию условий для формирования активной жизненной позиции молодежи</w:t>
            </w:r>
          </w:p>
        </w:tc>
      </w:tr>
      <w:tr w:rsidR="007C0AD3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D3" w:rsidRPr="00463E97" w:rsidRDefault="00E42256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Pr="00D00232" w:rsidRDefault="0097693C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1. Разработка и внедрение  системы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 детского дома.</w:t>
            </w:r>
          </w:p>
          <w:p w:rsidR="0097693C" w:rsidRPr="00D00232" w:rsidRDefault="0097693C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2. Создание банка данных несовершеннолетних от 7 до 18 лет, проживающих на территории Калганского района, не посещающих или систематически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пропускающих занятия в образовательных учреждениях без уважительной причины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с целью своевременного реагирования.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3. Организация и  проведение комплексных оздоровительных, физкультурно-спортивных и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агитационно- пропагандистских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мероприятий (спартакиад, летних и зимних игр, походов и слётов, спортивных праздников и вечеров, олимпиад, экскурсий, дней здоровья и спорта, соревнований по профессионально- прикладной подготовке и т.д.)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4. Реализация  комплексных мер  по стимулированию участия населения в деятельности общественных организаций  правоохранительной направленности в форме добровольных народных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дружин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5. Обеспечение  стимулирования добровольной сдачи оружия и боеприпасов, незаконно хранящихся у населения.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6. Введение ежеквартальных заслушиваний глав (руководителей)  администраций сельских поселений района, предусмотренных Законом Забайкальского края по выявлению административных правонарушений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во исполнении Закона Забайкальского края от 04.05.2012г № 366-ЗЗК.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7. Принятие мер по предупреждению правонарушений и защите работников предприятий от преступных посягательств путём реализации дополнительных мер защиты (тревожные кнопки, инкассация, страхование)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8. Выработка системы мер по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контролю за обеспечением технической </w:t>
            </w:r>
            <w:proofErr w:type="spellStart"/>
            <w:r w:rsidRPr="00D00232">
              <w:rPr>
                <w:rFonts w:ascii="Times New Roman" w:hAnsi="Times New Roman"/>
                <w:sz w:val="24"/>
                <w:szCs w:val="24"/>
              </w:rPr>
              <w:t>укреплённости</w:t>
            </w:r>
            <w:proofErr w:type="spell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и противопожарной безопасности объектов хранения финансовых и материальных ценностей, сохранности денежных сре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>и их транспортировке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9. Организация  привлечения собственников жилья, жителей сельских поселений по предупреждению правонарушений в занимаемых жилых помещениях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10. Обеспечение участия общественности в деятельности формирований правоохранительной направленности,  создание ДНД.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11. Обеспечение стимулирования граждан за предоставление достоверной информации о подготавливаемых и совершенных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правонарушениях 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12. Создание  клуба  юных друзей  полиции  и кружков по   информированию уголовного и административного законодательства, правил дорожного движения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13. Создание клуба «</w:t>
            </w:r>
            <w:proofErr w:type="spellStart"/>
            <w:r w:rsidRPr="00D00232">
              <w:rPr>
                <w:rFonts w:ascii="Times New Roman" w:hAnsi="Times New Roman"/>
                <w:sz w:val="24"/>
                <w:szCs w:val="24"/>
              </w:rPr>
              <w:t>Правознайка</w:t>
            </w:r>
            <w:proofErr w:type="spellEnd"/>
            <w:r w:rsidRPr="00D002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693C" w:rsidRPr="00D00232" w:rsidRDefault="0097693C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128AF" w:rsidRPr="00D00232">
              <w:rPr>
                <w:rFonts w:ascii="Times New Roman" w:hAnsi="Times New Roman"/>
                <w:sz w:val="24"/>
                <w:szCs w:val="24"/>
              </w:rPr>
              <w:t>Создание общественной комиссии из числа педагогов, представителей общественности, сотрудников правоохранительных органов по анализу радио и телепередач, публикаций для подростков с целью противодействия пропаганды маргинального образа жизни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15. Организация постоянно действующего семинара   психологов и специалистов служб сопровождения социальной помощи семье и детям,  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16. Привлечение в  лагеря  несовершеннолетних, состоящих на учёте в ПДН,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КДН  и склонных к совершению правонарушений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17. Организация  и проведение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время, отдых и занятость детей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18. Создание на базе  Калганской районной библиотеки     молодежного объединения «Ровесник».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19. Организация и  проведение семинаров, лекций для обучающихся в  образовательных учреждениях всех типов и видов о профилактике и борьбе с  незаконным оборотом и употреблением наркотиков, пьянством и алкоголизмом, курением  молодежи.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20. Создание базы данных о несовершеннолетних в возрасте от 17 до 18 лет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проживающих на территории Калганского района, не посещающих или систематически пропускающих занятия в образовательных учреждениях без уважительных причин, с целью своевременного реагирования на данные факты. Разработка системы своевременного обмена информации по данному направлению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21. Организация информирования граждан о действиях при угрозе возникновения террористических актов в местах массового пребывания людей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22. Активизация работы участковых уполномоченных  полиции  по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пребыванием и трудовой деятельностью иностранных граждан  и лиц без гражданства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23. Организация сбора и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обобщения информации о необходимом количестве привлечения трудовых мигрантов с целью упорядочения и легализации участия в трудовой деятельности иностранных граждан и лиц без гражданства</w:t>
            </w:r>
          </w:p>
          <w:p w:rsidR="00D128AF" w:rsidRPr="00D00232" w:rsidRDefault="00D128AF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6B0264" w:rsidRPr="00D0023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профилактической  работы врачом наркологом         в целях раннего выявления наркотической зависимости у населения,   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25. Разработка системы мониторинга </w:t>
            </w:r>
            <w:proofErr w:type="spellStart"/>
            <w:r w:rsidRPr="00D00232">
              <w:rPr>
                <w:rFonts w:ascii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в образовательных учреждениях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26. Уничтожение дикорастущей конопли  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27. Осуществление функции по социальной адаптации лиц, освободившихся из мест лишения свободы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28. Обеспечение своевременного информирования органов местного самоуправления и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дел о лицах, освободившихся из мест лишения свободы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29. Обеспечение работы районной комиссии по безопасности дорожного движения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30. Своевременное предупреждение, выявление и немедленное реагирование на правонарушения  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С целью активизации профилактической работы среди населения района, размещать в газете «Родная земля» статьи о наиболее значимых изменениях в действующем законодательстве РФ, пропаганды здорового образа жизни, освещение положительных результатов в данном направлении, отражении фактов вызывающих особый резонанс в обществе, доведение до населения информации об ответственности за те или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иные правонарушения и преступления.</w:t>
            </w:r>
            <w:proofErr w:type="gramEnd"/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32. Разработка и распространение среди населения памятки (листовки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порядке действий при совершении в отношении них правонарушений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33. Обеспечение своевременного  выявления и полноты лиц систематически допускающих правонарушения в  сфере семейно-бытовых отношений. Проведение лекций и бесед в трудовых коллективах, а также по месту жительства граждан по вопросам соблюдения правил проживания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34. На заседаниях межведомственной   комиссии ввести заслушивание УУП о проводимой им профилактической работе с населением, а также с целью активизации взаимодействии и своевременного реагирования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на изменения в действующем законодательстве.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35. Оптимизировать количество служебных помещений участковых уполномоченных милиции, обеспечив их телефонизацию и обслуживание, оснащение необходимой мебелью, компьютерной техникой  с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Нижний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Калгукан,  с Бура, Кадая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36. Систематическое  обновление  банка данных о несовершеннолетних, в возрасте от 7 до 18 лет, не посещающих или систематически пропускающих занятия в образовательных учреждениях без уважительной причины.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37. Создание базы данных о детях, нуждающихся в социальной помощи и медик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психологической поддержке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38. Создание банка данных о  выявленных  фактах нарушений жилищных,  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трудовых и иных прав, свобод и законных интересов детей и подростков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39. Создание единого автоматизированного банк данных о лицах, допускающих немедицинское потребление наркотических средств и психотропных веществ и причастных к их незаконному обороту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40. Создание условий для  обеспечения занятости подростков  путём организации направления на профессиональное обучение, организация рабочих мест школьникам в летний период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41.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42. Проведение тематических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публикаций и статей по проблемам подростковой преступности, наркомании и токсикомании среди молодёжи, детского дорожно-транспортного травматизма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43. Организация в средствах массовой информации пропаганду патриотизма, здорового образа жизни подростков и молодёжи, их ориентацию на духовные ценности</w:t>
            </w:r>
          </w:p>
          <w:p w:rsidR="006B0264" w:rsidRPr="00D00232" w:rsidRDefault="006B0264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44. Заслушивание исполнителей о выполнении данной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5EE" w:rsidRPr="00931B88" w:rsidRDefault="004965EE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88">
              <w:rPr>
                <w:rFonts w:ascii="Times New Roman" w:hAnsi="Times New Roman"/>
                <w:sz w:val="24"/>
                <w:szCs w:val="24"/>
              </w:rPr>
              <w:lastRenderedPageBreak/>
              <w:t>Комплексная программа «Профилактика правонарушений, преступлений в муниципальном районе «Калганский район» на 2014-2018 годы»</w:t>
            </w:r>
          </w:p>
          <w:p w:rsidR="007C0AD3" w:rsidRPr="00D00232" w:rsidRDefault="007C0AD3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Межведомственная комиссия по профилактике правонарушений;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Органы местного самоуправления  "Калганского района»;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Пункт полиции по Калганскому району;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ТП УФМС В «Калганском районе»;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Органы социальной защиты;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Центр занятости населения;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УФСИН РФ по  «Калганскому району»;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Отдел культуры в Калганском районе;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Управление образования в Калганском районе;</w:t>
            </w:r>
          </w:p>
          <w:p w:rsidR="004965EE" w:rsidRPr="00D00232" w:rsidRDefault="004965EE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Общественные организации;</w:t>
            </w:r>
          </w:p>
          <w:p w:rsidR="007C0AD3" w:rsidRPr="00D00232" w:rsidRDefault="007C0AD3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AD3" w:rsidRPr="00D00232" w:rsidRDefault="004965EE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 собственности, а также общественные организации;</w:t>
            </w:r>
          </w:p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обеспечить нормативное правовое регулирование профилактики правонарушений;</w:t>
            </w:r>
          </w:p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улучшить информационное  обеспечение деятельности государственных органов и общественных организаций по обеспечению охраны общественного порядка на территории Калганского района;</w:t>
            </w:r>
          </w:p>
          <w:p w:rsidR="00134DC6" w:rsidRPr="00D00232" w:rsidRDefault="00134DC6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- уменьшить общее число совершаемых преступлений;</w:t>
            </w:r>
          </w:p>
          <w:p w:rsidR="00134DC6" w:rsidRPr="00D00232" w:rsidRDefault="00134DC6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-оздоровить обстановку на улицах и других общественных местах;</w:t>
            </w:r>
          </w:p>
          <w:p w:rsidR="00134DC6" w:rsidRPr="00D00232" w:rsidRDefault="00134DC6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снизить уровень рецидивной и «бытовой» преступности;</w:t>
            </w:r>
          </w:p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-улучшить профилактику правонарушений в среде несовершеннолетних и молодёжи;</w:t>
            </w:r>
          </w:p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- усилить </w:t>
            </w:r>
            <w:proofErr w:type="gramStart"/>
            <w:r w:rsidRPr="00D0023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миграционными потоками, снизить количество незаконных мигрантов;</w:t>
            </w:r>
          </w:p>
          <w:p w:rsidR="00134DC6" w:rsidRPr="00D00232" w:rsidRDefault="00134DC6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снизить количество преступлений, связанных с незаконным оборотом наркотических и психотропных веществ;</w:t>
            </w:r>
          </w:p>
          <w:p w:rsidR="00134DC6" w:rsidRPr="00D00232" w:rsidRDefault="00134DC6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- повысить  уровень доверия населения к правоохранительным органам;</w:t>
            </w:r>
          </w:p>
          <w:p w:rsidR="007C0AD3" w:rsidRPr="00D00232" w:rsidRDefault="007C0AD3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5EE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1. Приобретение  мультимедийного блока для ГУЗ Калганская районная Больница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2. Приобретение спортивного  инвентаря, игрового оборудования  на школы, клубы, для привлечения детей группы риска в секции, кружки.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3. Издание и приобретение методических рекомендаций,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наглядных пособий, видеофильмов антинаркотической направленности, подписка на газеты журналы, оформление социальной рекламы.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4. Участие в районных антинаркотических  мероприятиях: «Классный час», «Родительский урок», «Здоровье молодежи – богатство России», «Летний лагерь – территория здоровья» и др.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5. Проводить совместные с полицией рейды по выявлению и уничтожению дикорастущей конопли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6. Уничтожение дикорастущей конопли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7. Включение в план работы антинаркотической комиссии заслушивание глав (руководителей) администраций сельских поселений по вопросу уничтожения дикорастущей конопли.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8. Проведение районной  акции «МЫ  ВЫБИРАЕМ  ЖИЗНЬ»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232" w:rsidRPr="00D00232" w:rsidRDefault="00D00232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Районная целевая программа</w:t>
            </w:r>
          </w:p>
          <w:p w:rsidR="00D00232" w:rsidRPr="00D00232" w:rsidRDefault="00D00232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«Комплексные меры по противодействию алкоголизации,  </w:t>
            </w:r>
            <w:proofErr w:type="spellStart"/>
            <w:r w:rsidRPr="00D00232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0232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D00232">
              <w:rPr>
                <w:rFonts w:ascii="Times New Roman" w:hAnsi="Times New Roman"/>
                <w:sz w:val="24"/>
                <w:szCs w:val="24"/>
              </w:rPr>
              <w:t xml:space="preserve"> населения в муниципальном районе «Калганский район» на 2014-2018 годы</w:t>
            </w:r>
          </w:p>
          <w:p w:rsidR="004965EE" w:rsidRPr="00D00232" w:rsidRDefault="004965EE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ГУЗ  «Калганская районная больница»; Отдел культуры муниципального района «Калганский  район»;</w:t>
            </w:r>
          </w:p>
          <w:p w:rsidR="00D00232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Управление образования муниципального района «Калганский  район»;</w:t>
            </w:r>
          </w:p>
          <w:p w:rsidR="004965EE" w:rsidRPr="00D00232" w:rsidRDefault="00D00232" w:rsidP="00D00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 xml:space="preserve">Пункт полиции в  </w:t>
            </w: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Калганском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D00232" w:rsidRDefault="00D00232" w:rsidP="00D00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EE" w:rsidRPr="00D00232" w:rsidRDefault="00D00232" w:rsidP="00D00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232">
              <w:rPr>
                <w:rFonts w:ascii="Times New Roman" w:hAnsi="Times New Roman"/>
                <w:sz w:val="24"/>
                <w:szCs w:val="24"/>
              </w:rPr>
              <w:t>Увеличение охвата профилактическими мероприятиями подростков и молодежи; увеличение занятости несовершеннолетних в культурно-массовых мероприятиях; снижение уровня заболеваемости наркологической патологией  среди всех слоев населения. Рекультивация и уничтожение мест произрастания дикорастущей конопли.</w:t>
            </w:r>
          </w:p>
        </w:tc>
      </w:tr>
      <w:tr w:rsidR="004965EE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F1C6D" w:rsidRPr="007F1C6D">
              <w:rPr>
                <w:rFonts w:ascii="Times New Roman" w:hAnsi="Times New Roman"/>
                <w:sz w:val="24"/>
                <w:szCs w:val="24"/>
              </w:rPr>
              <w:t>Развитие информационно-телекоммуникационной инфраструктуры системы управления рисками чрезвычайных ситуаций</w:t>
            </w:r>
          </w:p>
          <w:p w:rsidR="007F1C6D" w:rsidRPr="007F1C6D" w:rsidRDefault="007F1C6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2. Развитие технических средств и технологий системы  гражданской защиты населения и территорий при возникновении крупномасштабных катастроф и опасных природных явлений, а также опасностей,</w:t>
            </w:r>
          </w:p>
          <w:p w:rsidR="007F1C6D" w:rsidRPr="007F1C6D" w:rsidRDefault="007F1C6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возникающих при ведении военных действий или вследствие этих действий</w:t>
            </w:r>
          </w:p>
          <w:p w:rsidR="007F1C6D" w:rsidRPr="007F1C6D" w:rsidRDefault="007F1C6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3. Разработка и реализация мер по предупреждению чрезвычайных ситуаций, связанных с нарушением энергообеспечения населения и объектов жизнеобеспечения</w:t>
            </w:r>
          </w:p>
          <w:p w:rsidR="007F1C6D" w:rsidRPr="007F1C6D" w:rsidRDefault="007F1C6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4. Создание системы формирования культуры предупреждения кризисных и </w:t>
            </w:r>
            <w:r w:rsidRPr="007F1C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чрезвычайных ситуаций, </w:t>
            </w:r>
          </w:p>
          <w:p w:rsidR="007F1C6D" w:rsidRPr="007F1C6D" w:rsidRDefault="007F1C6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социальных и психологических технологий  управления рисками чрезвычайных ситуаций, а также кадрового обеспечения  ТП РСЧС Калганского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BAD" w:rsidRPr="007F1C6D" w:rsidRDefault="00AF0BAD" w:rsidP="007F1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lastRenderedPageBreak/>
              <w:t>Долгосрочная целевая программа</w:t>
            </w:r>
          </w:p>
          <w:p w:rsidR="00AF0BAD" w:rsidRPr="007F1C6D" w:rsidRDefault="00AF0BAD" w:rsidP="007F1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C6D">
              <w:rPr>
                <w:rFonts w:ascii="Times New Roman" w:hAnsi="Times New Roman"/>
                <w:bCs/>
                <w:sz w:val="24"/>
                <w:szCs w:val="24"/>
              </w:rPr>
              <w:t>«Снижение рисков и смягчение последствий чрезвычайных</w:t>
            </w:r>
          </w:p>
          <w:p w:rsidR="00AF0BAD" w:rsidRPr="007F1C6D" w:rsidRDefault="00AF0BAD" w:rsidP="007F1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C6D">
              <w:rPr>
                <w:rFonts w:ascii="Times New Roman" w:hAnsi="Times New Roman"/>
                <w:bCs/>
                <w:sz w:val="24"/>
                <w:szCs w:val="24"/>
              </w:rPr>
              <w:t>ситуаций    природного и техногенного характера на территории</w:t>
            </w:r>
          </w:p>
          <w:p w:rsidR="00AF0BAD" w:rsidRPr="007F1C6D" w:rsidRDefault="00AF0BAD" w:rsidP="007F1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муниципального района «Калганский район»</w:t>
            </w:r>
            <w:r w:rsidRPr="007F1C6D">
              <w:rPr>
                <w:rFonts w:ascii="Times New Roman" w:hAnsi="Times New Roman"/>
                <w:bCs/>
                <w:sz w:val="24"/>
                <w:szCs w:val="24"/>
              </w:rPr>
              <w:t xml:space="preserve"> (2013–2017  годы)»</w:t>
            </w:r>
          </w:p>
          <w:p w:rsidR="004965EE" w:rsidRPr="007F1C6D" w:rsidRDefault="004965EE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Отдел гражданской обороны, </w:t>
            </w:r>
            <w:proofErr w:type="spellStart"/>
            <w:r w:rsidRPr="007F1C6D">
              <w:rPr>
                <w:rFonts w:ascii="Times New Roman" w:hAnsi="Times New Roman"/>
                <w:sz w:val="24"/>
                <w:szCs w:val="24"/>
              </w:rPr>
              <w:t>черезвычайных</w:t>
            </w:r>
            <w:proofErr w:type="spellEnd"/>
            <w:r w:rsidRPr="007F1C6D">
              <w:rPr>
                <w:rFonts w:ascii="Times New Roman" w:hAnsi="Times New Roman"/>
                <w:sz w:val="24"/>
                <w:szCs w:val="24"/>
              </w:rPr>
              <w:t xml:space="preserve"> ситуаций и мобилизационной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2013.2017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D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погибших людей в результате чрезвычайных ситуаций на 25–30 %; </w:t>
            </w:r>
          </w:p>
          <w:p w:rsidR="00AF0BAD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снижение доли пострадавшего в результате чрезвычайных ситуаций населения на 11–15 %; </w:t>
            </w:r>
          </w:p>
          <w:p w:rsidR="00AF0BAD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увеличение предотвращенного экономического ущерба в результате чрезвычайных ситуаций на 35–40 %;</w:t>
            </w:r>
          </w:p>
          <w:p w:rsidR="00AF0BAD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 xml:space="preserve">повышение полноты охвата объектов при проведении их мониторинга на 16–21 %; </w:t>
            </w:r>
          </w:p>
          <w:p w:rsidR="00AF0BAD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повышение достоверности прогноза чрезвычайных ситуаций на 18–20 %;</w:t>
            </w:r>
          </w:p>
          <w:p w:rsidR="004965EE" w:rsidRPr="007F1C6D" w:rsidRDefault="00AF0BAD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C6D">
              <w:rPr>
                <w:rFonts w:ascii="Times New Roman" w:hAnsi="Times New Roman"/>
                <w:sz w:val="24"/>
                <w:szCs w:val="24"/>
              </w:rPr>
              <w:t>повышение степени защищенности населения Калганского района от чрезвычайных ситуаций на 15–20 %.</w:t>
            </w:r>
          </w:p>
        </w:tc>
      </w:tr>
      <w:tr w:rsidR="00931B88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8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B88" w:rsidRPr="000866E0" w:rsidRDefault="00931B88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Ввод (приобретение) жилья для граждан, проживающих в сельской местности (в т.ч. для молодых семей и молодых специалистов)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B88" w:rsidRPr="000866E0" w:rsidRDefault="00931B88" w:rsidP="0008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  <w:p w:rsidR="00931B88" w:rsidRPr="000866E0" w:rsidRDefault="00931B88" w:rsidP="00086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8" w:rsidRPr="000866E0" w:rsidRDefault="00931B88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Отдел  сельского хозяйства </w:t>
            </w:r>
          </w:p>
          <w:p w:rsidR="00931B88" w:rsidRPr="000866E0" w:rsidRDefault="00931B88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«Калганский район»</w:t>
            </w:r>
          </w:p>
          <w:p w:rsidR="00931B88" w:rsidRPr="000866E0" w:rsidRDefault="00931B88" w:rsidP="0008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B88" w:rsidRPr="000866E0" w:rsidRDefault="00931B88" w:rsidP="0008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8" w:rsidRPr="000866E0" w:rsidRDefault="00931B88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улучшение жилищных условий 140  сельских семей, в том числе 108  молодых семей и молодых специалистов</w:t>
            </w:r>
          </w:p>
          <w:p w:rsidR="00931B88" w:rsidRPr="000866E0" w:rsidRDefault="00931B88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C86" w:rsidTr="00E42256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C86" w:rsidRPr="00463E97" w:rsidRDefault="00931B88" w:rsidP="00AD1C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t>Развитие жилищно-коммунального хозяйства</w:t>
            </w:r>
          </w:p>
        </w:tc>
      </w:tr>
      <w:tr w:rsidR="004965EE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1. Установка нового котельного оборудования на котельной </w:t>
            </w:r>
            <w:proofErr w:type="spellStart"/>
            <w:r w:rsidRPr="000866E0">
              <w:rPr>
                <w:rFonts w:ascii="Times New Roman" w:hAnsi="Times New Roman"/>
                <w:sz w:val="24"/>
                <w:szCs w:val="24"/>
              </w:rPr>
              <w:t>Агроснаб</w:t>
            </w:r>
            <w:proofErr w:type="spellEnd"/>
            <w:r w:rsidRPr="000866E0">
              <w:rPr>
                <w:rFonts w:ascii="Times New Roman" w:hAnsi="Times New Roman"/>
                <w:sz w:val="24"/>
                <w:szCs w:val="24"/>
              </w:rPr>
              <w:t>, с. Калга: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Монтаж 2-х котельных  установок мощностью  1,5 Гкал</w:t>
            </w:r>
          </w:p>
          <w:p w:rsidR="004965EE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Реконструкция системы углеподачи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2. Капитальный ремонт здания котельной РВК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Установка нового котельного оборудования на котельной РВК, с. Калга: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lastRenderedPageBreak/>
              <w:t>Монтаж 2-х котельных  установок мощностью  1,1 Гкал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3. Установка нового котельного оборудования на котельной базы, с. Калга: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Монтаж 2-х  котельных  установок мощностью  1,1 Гкал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4. Реконструкция системы углеподачи на котельной </w:t>
            </w:r>
            <w:proofErr w:type="gramStart"/>
            <w:r w:rsidRPr="000866E0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  <w:r w:rsidRPr="00086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с. Калга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Установка приборов учета тепловой энергии на котельных сельского поселения «Калганское»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Строительство  расширительной емкости котельной </w:t>
            </w:r>
            <w:proofErr w:type="gramStart"/>
            <w:r w:rsidRPr="000866E0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End"/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Реконструкция и капитальный ремонт системы теплоснабжения  котельной РУС с. Калга  общей протяженностью 1,4 км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8. Реконструкция и капитальный ремонт системы теплоснабжения  котельной </w:t>
            </w:r>
            <w:proofErr w:type="spellStart"/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Агроснаб</w:t>
            </w:r>
            <w:proofErr w:type="spellEnd"/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  с. Калга общей </w:t>
            </w: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протяженностью 1,18 км,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9. Реконструкция и капитальный ремонт системы теплоснабжения  котельной РВК  с. Калга общей протяженностью 0,24 км, восстановление изоляции теплотрасс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>Реконструкция  котельного  оборудования котельной Микрорайона с. Кадая: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Замена тягодутьевого оборудования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Установка системы углеподачи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Установка приборов учета тепловой энергии на котельных  ООО «Кадаинское»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12. Реконструкция и капитальный ремонт системы теплоснабжения  котельной Микрорайона в с. Кадая общей протяженностью 1,25 км, восстановление изоляции теплотрасс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13. Реконструкция и капитальный ремонт системы </w:t>
            </w: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водоснабжения жилых домов и объектов социального назначения в с. Калга общей протяженностью  2,82 км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>14. Реконструкция и капитальный ремонт системы водоснабжения жилых домов и объектов социального назначения в с. Кадая общей протяженностью  1,25  км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Cs/>
                <w:sz w:val="24"/>
                <w:szCs w:val="24"/>
              </w:rPr>
              <w:t xml:space="preserve">15.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Строительство новой водозаборной скважины  </w:t>
            </w:r>
            <w:proofErr w:type="gramStart"/>
            <w:r w:rsidRPr="000866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66E0">
              <w:rPr>
                <w:rFonts w:ascii="Times New Roman" w:hAnsi="Times New Roman"/>
                <w:sz w:val="24"/>
                <w:szCs w:val="24"/>
              </w:rPr>
              <w:t xml:space="preserve"> с. Калга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16. Реконструкция  системы водоотведения </w:t>
            </w:r>
            <w:proofErr w:type="gramStart"/>
            <w:r w:rsidRPr="000866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66E0">
              <w:rPr>
                <w:rFonts w:ascii="Times New Roman" w:hAnsi="Times New Roman"/>
                <w:sz w:val="24"/>
                <w:szCs w:val="24"/>
              </w:rPr>
              <w:t xml:space="preserve"> с. Калга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17. Реконструкция системы водоотведения </w:t>
            </w:r>
            <w:proofErr w:type="gramStart"/>
            <w:r w:rsidRPr="000866E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866E0">
              <w:rPr>
                <w:rFonts w:ascii="Times New Roman" w:hAnsi="Times New Roman"/>
                <w:sz w:val="24"/>
                <w:szCs w:val="24"/>
              </w:rPr>
              <w:t xml:space="preserve"> с. Кадая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6E0" w:rsidRPr="000866E0" w:rsidRDefault="000866E0" w:rsidP="000866E0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>«Программа комплексного развития систем коммунальной инфраструктуры муниципального района  «Калганский район» на 2011-2020 годы"</w:t>
            </w:r>
          </w:p>
          <w:p w:rsidR="004965EE" w:rsidRPr="000866E0" w:rsidRDefault="004965EE" w:rsidP="0008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66E0">
              <w:rPr>
                <w:rFonts w:ascii="Times New Roman" w:hAnsi="Times New Roman"/>
                <w:noProof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«Калганское»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ООО «Калганское»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ООО «Кадаинское»</w:t>
            </w:r>
          </w:p>
          <w:p w:rsidR="000866E0" w:rsidRPr="000866E0" w:rsidRDefault="000866E0" w:rsidP="0008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0866E0" w:rsidRDefault="000866E0" w:rsidP="00086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2011-2020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>- количество заключенных инвестиционных соглашений по модернизации объектов коммунального комплекса в рамках Программы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 ед. в 2011 году до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Pr="000866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>ед.  в 2020 году;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 - количество подключенных к системам коммунальной инфраструктуры вводимых объектов жилищного фонда и социальной сферы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 ед. 2011 году  до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5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>ед.  в 2020 году;</w:t>
            </w:r>
          </w:p>
          <w:p w:rsidR="000866E0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- количество построенных и модернизированных систем коммунальной инфраструктуры и объектов, используемых </w:t>
            </w:r>
            <w:r w:rsidRPr="000866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утилизации  и захоронения твердых бытовых отходов, в соответствии с потребностями жилищного промышленного строительства с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ед. в 2011  до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 ед.  в 2020 году;</w:t>
            </w:r>
          </w:p>
          <w:p w:rsidR="004965EE" w:rsidRPr="000866E0" w:rsidRDefault="000866E0" w:rsidP="00086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6E0">
              <w:rPr>
                <w:rFonts w:ascii="Times New Roman" w:hAnsi="Times New Roman"/>
                <w:sz w:val="24"/>
                <w:szCs w:val="24"/>
              </w:rPr>
              <w:t xml:space="preserve">- изменение уровня износа объектов коммунальной инфраструктуры с </w:t>
            </w:r>
            <w:r w:rsidRPr="000866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80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 xml:space="preserve">% в 2011 году до </w:t>
            </w:r>
            <w:r w:rsidRPr="000866E0">
              <w:rPr>
                <w:rFonts w:ascii="Times New Roman" w:hAnsi="Times New Roman"/>
                <w:sz w:val="24"/>
                <w:szCs w:val="24"/>
                <w:u w:val="single"/>
              </w:rPr>
              <w:t>55</w:t>
            </w:r>
            <w:r w:rsidRPr="000866E0">
              <w:rPr>
                <w:rFonts w:ascii="Times New Roman" w:hAnsi="Times New Roman"/>
                <w:sz w:val="24"/>
                <w:szCs w:val="24"/>
              </w:rPr>
              <w:t>% в 2020 году.</w:t>
            </w:r>
          </w:p>
        </w:tc>
      </w:tr>
      <w:tr w:rsidR="004965EE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463E97" w:rsidRDefault="00BF6981" w:rsidP="003D770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Ввод в действие локальных водопроводов (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«Калганское» 10 км.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702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3D7702">
              <w:rPr>
                <w:rFonts w:ascii="Times New Roman" w:hAnsi="Times New Roman"/>
                <w:sz w:val="24"/>
                <w:szCs w:val="24"/>
              </w:rPr>
              <w:t>» 3,0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«Калганское» 10 км.</w:t>
            </w:r>
          </w:p>
          <w:p w:rsidR="003D7702" w:rsidRPr="003D7702" w:rsidRDefault="003D7702" w:rsidP="003D7702">
            <w:pPr>
              <w:framePr w:hSpace="180" w:wrap="around" w:vAnchor="text" w:hAnchor="text" w:x="-252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702">
              <w:rPr>
                <w:rFonts w:ascii="Times New Roman" w:hAnsi="Times New Roman"/>
                <w:sz w:val="24"/>
                <w:szCs w:val="24"/>
              </w:rPr>
              <w:t>Шивиинское</w:t>
            </w:r>
            <w:proofErr w:type="spellEnd"/>
            <w:r w:rsidRPr="003D7702">
              <w:rPr>
                <w:rFonts w:ascii="Times New Roman" w:hAnsi="Times New Roman"/>
                <w:sz w:val="24"/>
                <w:szCs w:val="24"/>
              </w:rPr>
              <w:t>» 3,8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«Козловское» 2,8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«Калганское» 17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702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3D7702">
              <w:rPr>
                <w:rFonts w:ascii="Times New Roman" w:hAnsi="Times New Roman"/>
                <w:sz w:val="24"/>
                <w:szCs w:val="24"/>
              </w:rPr>
              <w:t>» 7,4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702">
              <w:rPr>
                <w:rFonts w:ascii="Times New Roman" w:hAnsi="Times New Roman"/>
                <w:sz w:val="24"/>
                <w:szCs w:val="24"/>
              </w:rPr>
              <w:t>Чингильтуйское</w:t>
            </w:r>
            <w:proofErr w:type="spellEnd"/>
            <w:r w:rsidRPr="003D7702">
              <w:rPr>
                <w:rFonts w:ascii="Times New Roman" w:hAnsi="Times New Roman"/>
                <w:sz w:val="24"/>
                <w:szCs w:val="24"/>
              </w:rPr>
              <w:t>» 5,8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«Чупровское» 6,5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D7702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3D7702">
              <w:rPr>
                <w:rFonts w:ascii="Times New Roman" w:hAnsi="Times New Roman"/>
                <w:sz w:val="24"/>
                <w:szCs w:val="24"/>
              </w:rPr>
              <w:t>» 7,4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«Средне-Борзинское» 8,0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«Нижне-Калгуканское» 4,18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«Нижне-Калгуканское» 4,0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«Кадаинское» 10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«Буринское» 9,0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«Верхне-Калгуканское» 4,55 км</w:t>
            </w:r>
          </w:p>
          <w:p w:rsidR="003D7702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Строительство водонапорной башни в с/</w:t>
            </w:r>
            <w:proofErr w:type="gramStart"/>
            <w:r w:rsidRPr="003D77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7702">
              <w:rPr>
                <w:rFonts w:ascii="Times New Roman" w:hAnsi="Times New Roman"/>
                <w:sz w:val="24"/>
                <w:szCs w:val="24"/>
              </w:rPr>
              <w:t xml:space="preserve"> «Калганское»</w:t>
            </w:r>
          </w:p>
          <w:p w:rsidR="004965EE" w:rsidRPr="003D7702" w:rsidRDefault="004965EE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5EE" w:rsidRPr="003D7702" w:rsidRDefault="000866E0" w:rsidP="003D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целевая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3D7702" w:rsidRDefault="003D7702" w:rsidP="003D7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3D7702" w:rsidRDefault="000866E0" w:rsidP="003D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EE" w:rsidRPr="003D7702" w:rsidRDefault="003D7702" w:rsidP="007F1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702">
              <w:rPr>
                <w:rFonts w:ascii="Times New Roman" w:hAnsi="Times New Roman"/>
                <w:sz w:val="24"/>
                <w:szCs w:val="24"/>
              </w:rPr>
              <w:t>повышение уровня инженерного обустройства населенных пунктов, расположенных в сельской местности: водой (летние водопроводы) –  до 100   процентов в 2020 году</w:t>
            </w:r>
          </w:p>
        </w:tc>
      </w:tr>
      <w:tr w:rsidR="00953C22" w:rsidTr="00E42256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22" w:rsidRPr="00463E97" w:rsidRDefault="00953C22" w:rsidP="00953C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Развитие образования</w:t>
            </w:r>
          </w:p>
        </w:tc>
      </w:tr>
      <w:tr w:rsidR="004965EE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7F1C6D" w:rsidRDefault="00F656C9" w:rsidP="007F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 «Одаренные дети»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Участие </w:t>
            </w:r>
            <w:proofErr w:type="spellStart"/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кольников</w:t>
            </w:r>
            <w:proofErr w:type="spellEnd"/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 краевых</w:t>
            </w: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всероссийских мероприятиях: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- олимпиады школьников;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- научно-практическая конфе</w:t>
            </w: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ренция;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- конкурсы.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Организация и проведение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районных мероприятий: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- олимпиады школьников;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научно-практическая </w:t>
            </w: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конфе</w:t>
            </w:r>
            <w:r w:rsidRPr="0085167D">
              <w:rPr>
                <w:rFonts w:ascii="Times New Roman" w:hAnsi="Times New Roman"/>
                <w:spacing w:val="-1"/>
                <w:sz w:val="24"/>
                <w:szCs w:val="24"/>
              </w:rPr>
              <w:t>ренция;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конкурсы; 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- смотры;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- лидерские смены;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- туристический слет.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>3. Спортивные соревнования различного уровня (муниципальные, зональные, краевые), участие в краевой программе «Спорт для всех»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4.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>Поддержка одаренных детей в различных сферах развития (физкультура и спорт, творчество, интеллектуальное) – премии Главы района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5. Укрепление материально-технической базы для работы с одаренными детьми (материалы для технических кружков, робототехники, спортинвентарь, программы для компьютеров и др.)</w:t>
            </w:r>
          </w:p>
          <w:p w:rsidR="004965EE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6. Работа постоянно действующих семинаров, проблемных курсов, курсов повышения квалификации для педагогов дополнительного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 «</w:t>
            </w:r>
            <w:r w:rsidRPr="008516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отдыха, занятости и оздоровления детей»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1.Организация летнего отдыха, оздоровления, занятости детей в лагерях дневного пребывания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2. Организация профильных сме</w:t>
            </w:r>
            <w:proofErr w:type="gramStart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gramEnd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оборонно-спортивный лагерь 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- спортсменов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- юных избирателей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3. Организация отдыха детей-сирот и детей, оставшихся без попечения родителей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Организация перевозок детей в период работы лагерей дневного пребывания (экскурсии, работа агитационных бригад, и др.)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5. Приобретение спортивного инвентаря, игрового материала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6. Создание временных рабочих мест для подростков с 14 до 18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 Трудоустройство за счет квоты подростков, состоящих на учете в ПДН, КДН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8. Проведение летних смен: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Лидерского актива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167D">
              <w:rPr>
                <w:rFonts w:ascii="Times New Roman" w:hAnsi="Times New Roman"/>
                <w:sz w:val="24"/>
                <w:szCs w:val="24"/>
              </w:rPr>
              <w:t>Турслет</w:t>
            </w:r>
            <w:proofErr w:type="spellEnd"/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Школа выживания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9. Оздоровление детей, имеющих хронические заболевания, часто болеющих на базе муниципального учреждения здравоохранения, в санаторно-курортных учреждениях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«Профилактика безнадзорности и правонарушений несовершеннолетних»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1. Совершенствование работы спортивных  секций, оснащение спортивным инвентарем общеобразовательных учреждений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 xml:space="preserve">Обучение педагогов района по вопросам открытия кружков технической направленности и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lastRenderedPageBreak/>
              <w:t>робототехники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3. Создание материально-технической базы для работы кружков технической направленности и робототехники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районных мероприятий,  акций, слетов, направленных на формирование здорового   образа жизни, профилактику наркомании, алкоголизма, </w:t>
            </w:r>
            <w:proofErr w:type="spellStart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тобакокурения</w:t>
            </w:r>
            <w:proofErr w:type="spellEnd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, суицидального поведения, а также профилактику преступлений и правонарушений</w:t>
            </w:r>
          </w:p>
          <w:p w:rsidR="00F656C9" w:rsidRPr="0085167D" w:rsidRDefault="00F656C9" w:rsidP="008516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5. Проведение праздников, направленных на усиление роли семьи в обществе (в том числе «День семьи, любви и верности»,  «День Матери» и другие)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«Здоровые дети – здоровая нация»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зданий и помещений </w:t>
            </w:r>
            <w:r w:rsidRPr="008516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образовательных учреждений к новому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учебному году в соответствии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 требованиями </w:t>
            </w:r>
            <w:proofErr w:type="spellStart"/>
            <w:r w:rsidRPr="008516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САНПиН</w:t>
            </w:r>
            <w:proofErr w:type="spellEnd"/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2.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школьных столовых в соответствии с требованиями </w:t>
            </w:r>
            <w:proofErr w:type="spellStart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САНПиН</w:t>
            </w:r>
            <w:proofErr w:type="spellEnd"/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Организация горячего бесплатного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питания для учащихся, в том числе  из малообеспеченных семей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. Организация лечебно-оздоровительной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работы в дошкольных образовательных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учреждениях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районных мероприятий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День здоровья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Праздник для детей с ОВЗ</w:t>
            </w:r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167D">
              <w:rPr>
                <w:rFonts w:ascii="Times New Roman" w:hAnsi="Times New Roman"/>
                <w:sz w:val="24"/>
                <w:szCs w:val="24"/>
              </w:rPr>
              <w:t>Сопртакиады</w:t>
            </w:r>
            <w:proofErr w:type="spellEnd"/>
          </w:p>
          <w:p w:rsidR="00F656C9" w:rsidRPr="0085167D" w:rsidRDefault="00F656C9" w:rsidP="0085167D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Учебные сборы детей допризывного возраста</w:t>
            </w:r>
          </w:p>
          <w:p w:rsidR="00F656C9" w:rsidRPr="0085167D" w:rsidRDefault="00F656C9" w:rsidP="0085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16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и переподготовка кадров по проблемам охраны и укрепления здоровья </w:t>
            </w:r>
            <w:r w:rsidRPr="0085167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обучающихся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lastRenderedPageBreak/>
              <w:t>Муниципальная целевая программа</w:t>
            </w:r>
            <w:r w:rsidRPr="0085167D">
              <w:rPr>
                <w:rFonts w:ascii="Times New Roman" w:hAnsi="Times New Roman"/>
                <w:bCs/>
                <w:iCs/>
                <w:color w:val="242424"/>
                <w:spacing w:val="-6"/>
                <w:sz w:val="24"/>
                <w:szCs w:val="24"/>
              </w:rPr>
              <w:t xml:space="preserve"> «Дети района»  на  2016- 2020 годы</w:t>
            </w:r>
          </w:p>
          <w:p w:rsidR="004965EE" w:rsidRPr="0085167D" w:rsidRDefault="004965EE" w:rsidP="0085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EE" w:rsidRPr="0085167D" w:rsidRDefault="00F656C9" w:rsidP="0085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F656C9" w:rsidRPr="0085167D" w:rsidRDefault="00F656C9" w:rsidP="0085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EE" w:rsidRPr="0085167D" w:rsidRDefault="00F656C9" w:rsidP="00851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2016-2020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9" w:rsidRPr="0085167D" w:rsidRDefault="00F656C9" w:rsidP="0085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 «Одаренные дети»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увеличить число выявленных одаренных детей к 2020 г. до 50%;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-увеличить  число одаренных детей школьного возраста – победителей  и призеров конкурсов, соревнований, олимпиад, турниров, проведенных в рамках подпрограммы к  2020 г. до 15% от общего количества детей и подростков района;</w:t>
            </w:r>
          </w:p>
          <w:p w:rsidR="004965EE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реализовать творческий потенциал учащихся и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 xml:space="preserve">обеспечить ежегодную поддержку предметных олимпиад, творческих конкурсов, соревнований для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lastRenderedPageBreak/>
              <w:t>одаренных детей, увеличив их количество к 2020 году до 30.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 «</w:t>
            </w:r>
            <w:r w:rsidRPr="0085167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Организация отдыха, занятости и оздоровления детей»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 xml:space="preserve"> повысить  охват детей и подростков различными формами отдыха, оздоровления и занятости к 2020 году до 90%: -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оздоровить детей-сирот и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опекаемых детей, детей группы риска; 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создать условия для трудовой занятости подростков, </w:t>
            </w:r>
            <w:r w:rsidRPr="0085167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снизить уровень подростковой преступности в летний период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повысить эффективность оздоровительно-воспитательной работы, в учреждениях детского отдыха обеспечив их участие  в краевых конкурсах по летнему отдыху: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- в рамках реализации профильных смен значительно повысить уровень образования детей и подростков района, их успешную социализацию, развитие лидерских качеств.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«Профилактика безнадзорности и правонарушений несовершеннолетних»</w:t>
            </w:r>
          </w:p>
          <w:p w:rsidR="00F656C9" w:rsidRPr="0085167D" w:rsidRDefault="00F656C9" w:rsidP="008516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-стабилизировать </w:t>
            </w:r>
            <w:proofErr w:type="gramStart"/>
            <w:r w:rsidRPr="0085167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криминогенную обстановку</w:t>
            </w:r>
            <w:proofErr w:type="gramEnd"/>
            <w:r w:rsidRPr="0085167D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среди несовершеннолетних  путем снижения количества несовершеннолетних, состоящих на профилактических учетах  к 2020 году; 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создать условия и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обеспечить организацию 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и занятость подростков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 xml:space="preserve">состоящих на учетах в отделе по делам несовершеннолетних и </w:t>
            </w:r>
            <w:proofErr w:type="spellStart"/>
            <w:r w:rsidRPr="0085167D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85167D">
              <w:rPr>
                <w:rFonts w:ascii="Times New Roman" w:hAnsi="Times New Roman"/>
                <w:sz w:val="24"/>
                <w:szCs w:val="24"/>
              </w:rPr>
              <w:t xml:space="preserve"> учете; 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к 2020 году  охваченных летним оздоровлением  занятостью до 90% детей, дополнительным образованием до 75%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;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оказание   квалифицированной   помощи   в  разрешении  конфликтов   между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подростками и их окружением специалистами района;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5167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расширить круг вопросов социально-психологической, педагогической, адресной  помощи 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>детям и подросткам, родителям (законным представителям).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i/>
                <w:sz w:val="24"/>
                <w:szCs w:val="24"/>
              </w:rPr>
              <w:t>Программа</w:t>
            </w:r>
            <w:r w:rsidRPr="0085167D">
              <w:rPr>
                <w:rFonts w:ascii="Times New Roman" w:hAnsi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«Здоровые дети – здоровая нация»</w:t>
            </w:r>
          </w:p>
          <w:p w:rsidR="00F656C9" w:rsidRPr="0085167D" w:rsidRDefault="00F656C9" w:rsidP="0085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обеспечить детей и подростков сбалансированным и витаминизированным питанием, адекватным возрастным и физиологическим потребностям в пищевых веществах и энергии; </w:t>
            </w:r>
          </w:p>
          <w:p w:rsidR="00F656C9" w:rsidRPr="0085167D" w:rsidRDefault="00F656C9" w:rsidP="0085167D">
            <w:pPr>
              <w:shd w:val="clear" w:color="auto" w:fill="FFFFFF"/>
              <w:tabs>
                <w:tab w:val="left" w:pos="2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>- увеличить охват горячим питанием учащихся муниципальных общеобразовательных учреждений к 2020 году 95%, в том числе льготным питанием детей из социально незащищенных семей 100%;</w:t>
            </w:r>
          </w:p>
          <w:p w:rsidR="00F656C9" w:rsidRPr="0085167D" w:rsidRDefault="00F656C9" w:rsidP="0085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улучшить состояние здоровья детей </w:t>
            </w:r>
            <w:r w:rsidRPr="00851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(увеличение удельного веса детей </w:t>
            </w:r>
            <w:r w:rsidRPr="0085167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5167D">
              <w:rPr>
                <w:rFonts w:ascii="Times New Roman" w:hAnsi="Times New Roman"/>
                <w:sz w:val="24"/>
                <w:szCs w:val="24"/>
              </w:rPr>
              <w:t xml:space="preserve"> группы здоровья в общем количестве детей к 2020 году до 9,5%); </w:t>
            </w:r>
          </w:p>
          <w:p w:rsidR="00F656C9" w:rsidRPr="0085167D" w:rsidRDefault="00F656C9" w:rsidP="008516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6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167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осуществить р</w:t>
            </w:r>
            <w:r w:rsidRPr="0085167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ациональную организацию учебного процесса: соблюдение гигиенических </w:t>
            </w:r>
            <w:r w:rsidRPr="008516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 и требований к организации учебного процесса; формы, методы обучения, </w:t>
            </w:r>
            <w:r w:rsidRPr="008516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рациональная организация уроков, индивидуализация и дифференциация обучения путем реализации </w:t>
            </w:r>
            <w:proofErr w:type="spellStart"/>
            <w:r w:rsidRPr="008516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здоровьесберегающих</w:t>
            </w:r>
            <w:proofErr w:type="spellEnd"/>
            <w:r w:rsidRPr="008516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программ в 100% образовательных учреждений.</w:t>
            </w:r>
          </w:p>
        </w:tc>
      </w:tr>
      <w:tr w:rsidR="00F656C9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64E" w:rsidRPr="00827DA6" w:rsidRDefault="00C6764E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Ввод в действие общеобразовательных учреждений (уч. мест):</w:t>
            </w:r>
          </w:p>
          <w:p w:rsidR="00F656C9" w:rsidRPr="00827DA6" w:rsidRDefault="00C6764E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Строительство детского сада в с/</w:t>
            </w:r>
            <w:proofErr w:type="spellStart"/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7DA6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827DA6">
              <w:rPr>
                <w:rFonts w:ascii="Times New Roman" w:hAnsi="Times New Roman"/>
                <w:sz w:val="24"/>
                <w:szCs w:val="24"/>
              </w:rPr>
              <w:t>» (25 мест)</w:t>
            </w:r>
          </w:p>
          <w:p w:rsidR="00C6764E" w:rsidRPr="00827DA6" w:rsidRDefault="00C6764E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Строительство детского сада в 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7F1C6D">
              <w:rPr>
                <w:rFonts w:ascii="Times New Roman" w:hAnsi="Times New Roman"/>
                <w:sz w:val="24"/>
                <w:szCs w:val="24"/>
              </w:rPr>
              <w:t xml:space="preserve"> «Средне-Борзинское» (20 мест)</w:t>
            </w:r>
          </w:p>
          <w:p w:rsidR="00C6764E" w:rsidRPr="00827DA6" w:rsidRDefault="00C6764E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Строительство детского сада в 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«Кадаинское» (30 мест)</w:t>
            </w:r>
          </w:p>
          <w:p w:rsidR="00C6764E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Строительство детского сада в 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«Калганское» (90 мест)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DA6">
              <w:rPr>
                <w:rFonts w:ascii="Times New Roman" w:hAnsi="Times New Roman"/>
                <w:sz w:val="24"/>
                <w:szCs w:val="24"/>
              </w:rPr>
              <w:t>Кап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>емонт</w:t>
            </w:r>
            <w:proofErr w:type="spell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 общеобразовательных  учреждений</w:t>
            </w:r>
          </w:p>
          <w:p w:rsidR="00AB3B74" w:rsidRPr="00827DA6" w:rsidRDefault="00AB3B74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«Нижне-Калгуканское», 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«Верхне-Калгуканское»</w:t>
            </w:r>
          </w:p>
          <w:p w:rsidR="00AB3B74" w:rsidRPr="00827DA6" w:rsidRDefault="00AB3B74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«Чупровское» 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«Калганское»</w:t>
            </w:r>
          </w:p>
          <w:p w:rsidR="00AB3B74" w:rsidRPr="00827DA6" w:rsidRDefault="00AB3B74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«Кадаинское» 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7DA6">
              <w:rPr>
                <w:rFonts w:ascii="Times New Roman" w:hAnsi="Times New Roman"/>
                <w:sz w:val="24"/>
                <w:szCs w:val="24"/>
              </w:rPr>
              <w:t>Шивиинское</w:t>
            </w:r>
            <w:proofErr w:type="spellEnd"/>
            <w:r w:rsidRPr="00827D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«Буринское»</w:t>
            </w:r>
          </w:p>
          <w:p w:rsidR="00AB3B74" w:rsidRPr="00827DA6" w:rsidRDefault="00AB3B74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7DA6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827DA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«Козловское»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«Средне-Борзинское»</w:t>
            </w:r>
          </w:p>
          <w:p w:rsidR="00AB3B74" w:rsidRPr="00827DA6" w:rsidRDefault="00AB3B74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827D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DA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7DA6">
              <w:rPr>
                <w:rFonts w:ascii="Times New Roman" w:hAnsi="Times New Roman"/>
                <w:sz w:val="24"/>
                <w:szCs w:val="24"/>
              </w:rPr>
              <w:t>Чингильтуйское</w:t>
            </w:r>
            <w:proofErr w:type="spellEnd"/>
            <w:r w:rsidRPr="00827D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4E" w:rsidRPr="00827DA6" w:rsidRDefault="00C6764E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  <w:p w:rsidR="00F656C9" w:rsidRPr="00827DA6" w:rsidRDefault="00F656C9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827DA6" w:rsidRDefault="00C6764E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827DA6" w:rsidRDefault="00C6764E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9" w:rsidRPr="00827DA6" w:rsidRDefault="00827DA6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ввод в действие общеобразовательных учреждений в сельской местности</w:t>
            </w:r>
          </w:p>
        </w:tc>
      </w:tr>
      <w:tr w:rsidR="00F656C9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827DA6" w:rsidRDefault="00827DA6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1. Строительство детского сада на 40 мест в сельском поселении «Кадаинское»</w:t>
            </w:r>
          </w:p>
          <w:p w:rsidR="00827DA6" w:rsidRPr="00827DA6" w:rsidRDefault="00827DA6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2. Строительство школьного интерната в сельском поселении «Калганское»</w:t>
            </w:r>
          </w:p>
          <w:p w:rsidR="00827DA6" w:rsidRPr="00827DA6" w:rsidRDefault="00827DA6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3. Обеспечение образовательных учреждений компьютерной техникой, создание интерактивного учебного пространства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A6" w:rsidRPr="00827DA6" w:rsidRDefault="00827DA6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социально-экономического развития муниципального района «Калганский район» на 2008-2020 годы </w:t>
            </w:r>
          </w:p>
          <w:p w:rsidR="00F656C9" w:rsidRPr="00827DA6" w:rsidRDefault="00F656C9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827DA6" w:rsidRDefault="00827DA6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 район»</w:t>
            </w:r>
          </w:p>
          <w:p w:rsidR="00827DA6" w:rsidRPr="00827DA6" w:rsidRDefault="00827DA6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Управление 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827DA6" w:rsidRDefault="00827DA6" w:rsidP="00827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9" w:rsidRPr="00827DA6" w:rsidRDefault="00827DA6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1. Увеличение охвата детей дошкольного возраста образовательными услугами</w:t>
            </w:r>
          </w:p>
          <w:p w:rsidR="00827DA6" w:rsidRPr="00827DA6" w:rsidRDefault="00827DA6" w:rsidP="00827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2. Создание доступности образования</w:t>
            </w:r>
          </w:p>
          <w:p w:rsidR="00827DA6" w:rsidRPr="00827DA6" w:rsidRDefault="00827DA6" w:rsidP="00827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DA6">
              <w:rPr>
                <w:rFonts w:ascii="Times New Roman" w:hAnsi="Times New Roman"/>
                <w:sz w:val="24"/>
                <w:szCs w:val="24"/>
              </w:rPr>
              <w:t>3. Развитие инновационных форм организации процесса обучения, повышение качества образования</w:t>
            </w:r>
          </w:p>
        </w:tc>
      </w:tr>
      <w:tr w:rsidR="00827DA6" w:rsidTr="00E42256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A6" w:rsidRPr="00463E97" w:rsidRDefault="00827DA6" w:rsidP="00827D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t>Развитие агропромышленного комплекса</w:t>
            </w:r>
          </w:p>
        </w:tc>
      </w:tr>
      <w:tr w:rsidR="00F656C9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D30E98" w:rsidRDefault="00827DA6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30E98" w:rsidRPr="00D30E98">
              <w:rPr>
                <w:rFonts w:ascii="Times New Roman" w:hAnsi="Times New Roman"/>
                <w:sz w:val="24"/>
                <w:szCs w:val="24"/>
              </w:rPr>
              <w:t>Сохранение и повышение плодородия земель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2. Увеличение посевных площадей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3. Увеличение посевов кормовых культур и создание прочной кормовой базы для развития животноводства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4. Стимулирование развития крестьянских фермерских хозяйств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5. Стимулирование развития малых форм хозяйствования по производству овощей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6. Ускоренное развитие животноводства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7. Стимулирование увеличения поголовья скота в личных подсобных хозяйствах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8. Улучшение породности скота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9. Укрепление материально-технической базы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10. Внедрение новых технологий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11. Обновление сельскохозяйственной техники и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DA6" w:rsidRPr="00D30E98" w:rsidRDefault="00827DA6" w:rsidP="00D3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Комплексная программа социально-экономического развития муниципального района «Калганский район» на 2008-2020 годы</w:t>
            </w:r>
          </w:p>
          <w:p w:rsidR="00F656C9" w:rsidRPr="00D30E98" w:rsidRDefault="00F656C9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D30E98" w:rsidRDefault="00827DA6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827DA6" w:rsidRPr="00D30E98" w:rsidRDefault="00827DA6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Отдел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D30E98" w:rsidRDefault="00827DA6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1. Увеличение объема валовой продукции растениеводства.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Укрепление кормовой базы.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Вовлечение в оборот сельскохозяйственных угодий.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Обеспечение населения растениеводческой продукцией.</w:t>
            </w:r>
          </w:p>
          <w:p w:rsidR="00F656C9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Создание новых рабочих мест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2. Повышение уровня обеспечения населения района продукцией собственного производства.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D30E98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D30E98">
              <w:rPr>
                <w:rFonts w:ascii="Times New Roman" w:hAnsi="Times New Roman"/>
                <w:sz w:val="24"/>
                <w:szCs w:val="24"/>
              </w:rPr>
              <w:t xml:space="preserve"> населения.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3. Проведение работ в агротехнические сроки.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Повышение производительности труда.</w:t>
            </w:r>
          </w:p>
          <w:p w:rsidR="00D30E98" w:rsidRPr="00D30E98" w:rsidRDefault="00D30E98" w:rsidP="00D3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E98">
              <w:rPr>
                <w:rFonts w:ascii="Times New Roman" w:hAnsi="Times New Roman"/>
                <w:sz w:val="24"/>
                <w:szCs w:val="24"/>
              </w:rPr>
              <w:t>Сокращение потерь продукции</w:t>
            </w:r>
          </w:p>
        </w:tc>
      </w:tr>
      <w:tr w:rsidR="0064409D" w:rsidTr="00E42256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9D" w:rsidRPr="00463E97" w:rsidRDefault="0064409D" w:rsidP="0064409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63E97">
              <w:rPr>
                <w:rFonts w:ascii="Times New Roman" w:hAnsi="Times New Roman"/>
                <w:i/>
                <w:sz w:val="28"/>
                <w:szCs w:val="28"/>
              </w:rPr>
              <w:t>Развитие культуры</w:t>
            </w:r>
          </w:p>
        </w:tc>
      </w:tr>
      <w:tr w:rsidR="00F656C9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1. Строительство Дома культуры в сельских поселениях «</w:t>
            </w:r>
            <w:proofErr w:type="spellStart"/>
            <w:r w:rsidRPr="00B40B7F">
              <w:rPr>
                <w:rFonts w:ascii="Times New Roman" w:hAnsi="Times New Roman"/>
                <w:sz w:val="24"/>
                <w:szCs w:val="24"/>
              </w:rPr>
              <w:t>Нижне-Калгуканское</w:t>
            </w:r>
            <w:proofErr w:type="spellEnd"/>
            <w:r w:rsidRPr="00B40B7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40B7F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B40B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0B7F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2. Строительство двухквартирного общежития для молодых специалистов</w:t>
            </w:r>
          </w:p>
          <w:p w:rsidR="00B40B7F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3. Приобретение специализированного автотранспорта для учреждений культуры</w:t>
            </w:r>
          </w:p>
          <w:p w:rsidR="00B40B7F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 xml:space="preserve">4. Приобретение музыкальных центров, комплектов музыкальных инструментов, </w:t>
            </w:r>
            <w:proofErr w:type="gramStart"/>
            <w:r w:rsidRPr="00B40B7F">
              <w:rPr>
                <w:rFonts w:ascii="Times New Roman" w:hAnsi="Times New Roman"/>
                <w:sz w:val="24"/>
                <w:szCs w:val="24"/>
              </w:rPr>
              <w:t>свето-звукового</w:t>
            </w:r>
            <w:proofErr w:type="gramEnd"/>
            <w:r w:rsidRPr="00B40B7F">
              <w:rPr>
                <w:rFonts w:ascii="Times New Roman" w:hAnsi="Times New Roman"/>
                <w:sz w:val="24"/>
                <w:szCs w:val="24"/>
              </w:rPr>
              <w:t xml:space="preserve"> оборудования для учреждений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409D" w:rsidRPr="00B40B7F" w:rsidRDefault="0064409D" w:rsidP="00B4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Комплексная программа социально-экономического развития муниципального района «Калганский район» на 2008-2020 годы</w:t>
            </w:r>
          </w:p>
          <w:p w:rsidR="00F656C9" w:rsidRPr="00B40B7F" w:rsidRDefault="00F656C9" w:rsidP="00B4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B40B7F" w:rsidRPr="00B40B7F" w:rsidRDefault="00B40B7F" w:rsidP="00B40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B40B7F" w:rsidRDefault="00B40B7F" w:rsidP="00B40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9" w:rsidRPr="00B40B7F" w:rsidRDefault="00B40B7F" w:rsidP="00B4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1. Создание благоприятных условий для организации досуга населения, улучшения качества и увеличение объема услуг культуры</w:t>
            </w:r>
          </w:p>
          <w:p w:rsidR="00B40B7F" w:rsidRPr="00B40B7F" w:rsidRDefault="00B40B7F" w:rsidP="00B4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2. Обеспечение учреждений культуры квалифицированными кадрами</w:t>
            </w:r>
          </w:p>
          <w:p w:rsidR="00B40B7F" w:rsidRPr="00B40B7F" w:rsidRDefault="00B40B7F" w:rsidP="00B4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3. Улучшение выездного обслуживания населения</w:t>
            </w:r>
          </w:p>
          <w:p w:rsidR="00B40B7F" w:rsidRPr="00B40B7F" w:rsidRDefault="00B40B7F" w:rsidP="00B4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7F">
              <w:rPr>
                <w:rFonts w:ascii="Times New Roman" w:hAnsi="Times New Roman"/>
                <w:sz w:val="24"/>
                <w:szCs w:val="24"/>
              </w:rPr>
              <w:t>4. Улучшение качественных показателей деятельности учреждений культуры</w:t>
            </w:r>
          </w:p>
        </w:tc>
      </w:tr>
      <w:tr w:rsidR="00F656C9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EA35F8" w:rsidRDefault="00A01709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Ввод в действие учреждений культурно-досугового типа:</w:t>
            </w:r>
          </w:p>
          <w:p w:rsidR="00A01709" w:rsidRPr="00EA35F8" w:rsidRDefault="00A01709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МУК КДЦ НТ «</w:t>
            </w:r>
            <w:proofErr w:type="spellStart"/>
            <w:r w:rsidRPr="00EA35F8">
              <w:rPr>
                <w:rFonts w:ascii="Times New Roman" w:hAnsi="Times New Roman"/>
                <w:sz w:val="24"/>
                <w:szCs w:val="24"/>
              </w:rPr>
              <w:t>Аргунь</w:t>
            </w:r>
            <w:proofErr w:type="spellEnd"/>
            <w:r w:rsidRPr="00EA35F8">
              <w:rPr>
                <w:rFonts w:ascii="Times New Roman" w:hAnsi="Times New Roman"/>
                <w:sz w:val="24"/>
                <w:szCs w:val="24"/>
              </w:rPr>
              <w:t>» на 250 мест в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«Калганское»</w:t>
            </w:r>
          </w:p>
          <w:p w:rsidR="00A01709" w:rsidRPr="00EA35F8" w:rsidRDefault="00A01709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культуры в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«Чупровское» на 100 мест</w:t>
            </w:r>
          </w:p>
          <w:p w:rsidR="00A01709" w:rsidRPr="00EA35F8" w:rsidRDefault="00A01709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культуры в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«Кадаинское» на 150 мест</w:t>
            </w:r>
          </w:p>
          <w:p w:rsidR="00A01709" w:rsidRPr="00EA35F8" w:rsidRDefault="00022D97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культуры в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«Верхне-Калгуканское»</w:t>
            </w:r>
          </w:p>
          <w:p w:rsidR="00022D97" w:rsidRPr="00EA35F8" w:rsidRDefault="00022D97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культуры в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«Нижне-Калгуканское»</w:t>
            </w:r>
          </w:p>
          <w:p w:rsidR="00022D97" w:rsidRPr="00EA35F8" w:rsidRDefault="00022D97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Капитальный ремонт культурно-досуговых учреждений района</w:t>
            </w:r>
          </w:p>
          <w:p w:rsidR="00022D97" w:rsidRPr="00EA35F8" w:rsidRDefault="00022D97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с/</w:t>
            </w:r>
            <w:proofErr w:type="spellStart"/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35F8">
              <w:rPr>
                <w:rFonts w:ascii="Times New Roman" w:hAnsi="Times New Roman"/>
                <w:sz w:val="24"/>
                <w:szCs w:val="24"/>
              </w:rPr>
              <w:t>Чингильтуйское</w:t>
            </w:r>
            <w:proofErr w:type="spellEnd"/>
            <w:r w:rsidRPr="00EA35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2D97" w:rsidRPr="00EA35F8" w:rsidRDefault="00022D97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с/</w:t>
            </w:r>
            <w:proofErr w:type="spellStart"/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A35F8">
              <w:rPr>
                <w:rFonts w:ascii="Times New Roman" w:hAnsi="Times New Roman"/>
                <w:sz w:val="24"/>
                <w:szCs w:val="24"/>
              </w:rPr>
              <w:t>Шивиинское</w:t>
            </w:r>
            <w:proofErr w:type="spellEnd"/>
            <w:r w:rsidRPr="00EA35F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2D97" w:rsidRPr="00EA35F8" w:rsidRDefault="004C7474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Сельский дом с/</w:t>
            </w:r>
            <w:proofErr w:type="gramStart"/>
            <w:r w:rsidRPr="00EA35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35F8">
              <w:rPr>
                <w:rFonts w:ascii="Times New Roman" w:hAnsi="Times New Roman"/>
                <w:sz w:val="24"/>
                <w:szCs w:val="24"/>
              </w:rPr>
              <w:t xml:space="preserve"> «Буринское»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6C9" w:rsidRPr="00EA35F8" w:rsidRDefault="00B40B7F" w:rsidP="00EA3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C9" w:rsidRPr="00EA35F8" w:rsidRDefault="00B40B7F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6C9" w:rsidRPr="00EA35F8" w:rsidRDefault="00B40B7F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C9" w:rsidRPr="00EA35F8" w:rsidRDefault="004C7474" w:rsidP="00EA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F8">
              <w:rPr>
                <w:rFonts w:ascii="Times New Roman" w:hAnsi="Times New Roman"/>
                <w:sz w:val="24"/>
                <w:szCs w:val="24"/>
              </w:rPr>
              <w:t>улучшение доступа сельского населения к услугам учреждений культурно-досугового типа путем расширения сети таких учреждений на 800мест</w:t>
            </w:r>
          </w:p>
        </w:tc>
      </w:tr>
      <w:tr w:rsidR="00EA35F8" w:rsidTr="00E42256">
        <w:trPr>
          <w:trHeight w:val="415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8" w:rsidRPr="007F1C6D" w:rsidRDefault="00EA35F8" w:rsidP="00EA35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F1C6D">
              <w:rPr>
                <w:rFonts w:ascii="Times New Roman" w:hAnsi="Times New Roman"/>
                <w:i/>
                <w:sz w:val="28"/>
                <w:szCs w:val="28"/>
              </w:rPr>
              <w:t>Развитие физической культуры и спорта</w:t>
            </w:r>
          </w:p>
        </w:tc>
      </w:tr>
      <w:tr w:rsidR="00B40B7F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F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B7F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1. Строительство стадиона в сельском поселении «Калганское»</w:t>
            </w:r>
          </w:p>
          <w:p w:rsidR="00B442BB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2. Приобретение спортивного оборудования и специальных тренажеров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5F8" w:rsidRPr="00B442BB" w:rsidRDefault="00EA35F8" w:rsidP="00B44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Комплексная программа социально-экономического развития муниципального района «Калганский район» на 2008-2020 годы</w:t>
            </w:r>
          </w:p>
          <w:p w:rsidR="00B40B7F" w:rsidRPr="00B442BB" w:rsidRDefault="00B40B7F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F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B442BB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B7F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2008-2020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F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1. Создание условий для занятий спортом, увеличения числа занимающихся спортом и для укрепления здоровья населения</w:t>
            </w:r>
          </w:p>
          <w:p w:rsidR="00B442BB" w:rsidRPr="00B442BB" w:rsidRDefault="00B442BB" w:rsidP="00B4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2BB">
              <w:rPr>
                <w:rFonts w:ascii="Times New Roman" w:hAnsi="Times New Roman"/>
                <w:sz w:val="24"/>
                <w:szCs w:val="24"/>
              </w:rPr>
              <w:t>2. Создание оптимальных условий для занятий спортом</w:t>
            </w:r>
          </w:p>
        </w:tc>
      </w:tr>
      <w:tr w:rsidR="00EA35F8" w:rsidTr="00E42256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F8" w:rsidRPr="00463E97" w:rsidRDefault="00BF6981" w:rsidP="00AB3B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3E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81F" w:rsidRPr="00E42256" w:rsidRDefault="007E381F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Ввод в действие плоскостных спортивных сооружений спортивные площадки, строительство спортивных залов</w:t>
            </w:r>
          </w:p>
          <w:p w:rsidR="00EA35F8" w:rsidRPr="00E42256" w:rsidRDefault="007E381F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 xml:space="preserve">(  тыс.кв. метров):  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 xml:space="preserve">строительство спортивных залов и спортивной площадки 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256">
              <w:rPr>
                <w:rFonts w:ascii="Times New Roman" w:hAnsi="Times New Roman"/>
                <w:sz w:val="24"/>
                <w:szCs w:val="24"/>
              </w:rPr>
              <w:t>Доновское</w:t>
            </w:r>
            <w:proofErr w:type="spellEnd"/>
            <w:r w:rsidRPr="00E42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спортивных залов и спортивной площадки в   с/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«Калганское» строительство спортивной площадки в с/</w:t>
            </w:r>
            <w:proofErr w:type="spell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256">
              <w:rPr>
                <w:rFonts w:ascii="Times New Roman" w:hAnsi="Times New Roman"/>
                <w:sz w:val="24"/>
                <w:szCs w:val="24"/>
              </w:rPr>
              <w:t>Шивиинское</w:t>
            </w:r>
            <w:proofErr w:type="spellEnd"/>
            <w:r w:rsidRPr="00E422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спортивных залов и спортивной площадки в   с/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«Нижне-Калгуканское»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спортивных залов и спортивной площадки в   с/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«Кадаинское», строительство спортивной площадки в с/п «Козловское»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спортивных залов и спортивной площадки в   с/</w:t>
            </w:r>
            <w:proofErr w:type="spellStart"/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256">
              <w:rPr>
                <w:rFonts w:ascii="Times New Roman" w:hAnsi="Times New Roman"/>
                <w:sz w:val="24"/>
                <w:szCs w:val="24"/>
              </w:rPr>
              <w:t>Чингильтуйское</w:t>
            </w:r>
            <w:proofErr w:type="spellEnd"/>
            <w:r w:rsidRPr="00E42256">
              <w:rPr>
                <w:rFonts w:ascii="Times New Roman" w:hAnsi="Times New Roman"/>
                <w:sz w:val="24"/>
                <w:szCs w:val="24"/>
              </w:rPr>
              <w:t>», строительство спортивной площадки в с/п «Средне-Борзинское»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спортивной площадки в с/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«Чупровское»,  строительство спортивного зала в с/п «Буринское»</w:t>
            </w:r>
          </w:p>
          <w:p w:rsidR="00E42256" w:rsidRPr="00E42256" w:rsidRDefault="00E42256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строительство спортивной площадки в с/</w:t>
            </w:r>
            <w:proofErr w:type="gramStart"/>
            <w:r w:rsidRPr="00E4225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2256">
              <w:rPr>
                <w:rFonts w:ascii="Times New Roman" w:hAnsi="Times New Roman"/>
                <w:sz w:val="24"/>
                <w:szCs w:val="24"/>
              </w:rPr>
              <w:t xml:space="preserve"> «Верхне-Калгуканское»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5F8" w:rsidRPr="00E42256" w:rsidRDefault="00693AF4" w:rsidP="00E42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«Устойчивое развитие сельских территорий на 2014-2017 годы и на период до 2020 года»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F4" w:rsidRPr="00E42256" w:rsidRDefault="00693AF4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«Калганский район»</w:t>
            </w:r>
          </w:p>
          <w:p w:rsidR="00EA35F8" w:rsidRPr="00E42256" w:rsidRDefault="00693AF4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5F8" w:rsidRPr="00E42256" w:rsidRDefault="00693AF4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2014-2017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8" w:rsidRPr="00E42256" w:rsidRDefault="00693AF4" w:rsidP="00E42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256">
              <w:rPr>
                <w:rFonts w:ascii="Times New Roman" w:hAnsi="Times New Roman"/>
                <w:sz w:val="24"/>
                <w:szCs w:val="24"/>
              </w:rPr>
              <w:t>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 на 18,4 тыс.кв. метров</w:t>
            </w:r>
          </w:p>
        </w:tc>
      </w:tr>
    </w:tbl>
    <w:p w:rsidR="002720D1" w:rsidRDefault="002720D1"/>
    <w:sectPr w:rsidR="002720D1" w:rsidSect="00BA3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F5E"/>
    <w:multiLevelType w:val="hybridMultilevel"/>
    <w:tmpl w:val="6420C002"/>
    <w:lvl w:ilvl="0" w:tplc="5D840A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2E6348B3"/>
    <w:multiLevelType w:val="hybridMultilevel"/>
    <w:tmpl w:val="A5D43F10"/>
    <w:lvl w:ilvl="0" w:tplc="9C4C96F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786"/>
    <w:rsid w:val="00022D97"/>
    <w:rsid w:val="00060084"/>
    <w:rsid w:val="000866E0"/>
    <w:rsid w:val="000A46A4"/>
    <w:rsid w:val="00134DC6"/>
    <w:rsid w:val="00151B5A"/>
    <w:rsid w:val="001B5A5B"/>
    <w:rsid w:val="002626E0"/>
    <w:rsid w:val="002720D1"/>
    <w:rsid w:val="00354890"/>
    <w:rsid w:val="003D7702"/>
    <w:rsid w:val="00457297"/>
    <w:rsid w:val="00463E97"/>
    <w:rsid w:val="004965EE"/>
    <w:rsid w:val="004C7474"/>
    <w:rsid w:val="004D4AE2"/>
    <w:rsid w:val="00572D60"/>
    <w:rsid w:val="00585226"/>
    <w:rsid w:val="00585CBC"/>
    <w:rsid w:val="005950D1"/>
    <w:rsid w:val="005C0F13"/>
    <w:rsid w:val="0064409D"/>
    <w:rsid w:val="00693AF4"/>
    <w:rsid w:val="006B0264"/>
    <w:rsid w:val="0071618A"/>
    <w:rsid w:val="00722786"/>
    <w:rsid w:val="00782FF9"/>
    <w:rsid w:val="007C0AD3"/>
    <w:rsid w:val="007E381F"/>
    <w:rsid w:val="007F1C6D"/>
    <w:rsid w:val="00827DA6"/>
    <w:rsid w:val="0085167D"/>
    <w:rsid w:val="008A2206"/>
    <w:rsid w:val="00931B88"/>
    <w:rsid w:val="00947E13"/>
    <w:rsid w:val="00953C22"/>
    <w:rsid w:val="00970A11"/>
    <w:rsid w:val="0097693C"/>
    <w:rsid w:val="009F1C07"/>
    <w:rsid w:val="00A01709"/>
    <w:rsid w:val="00A25760"/>
    <w:rsid w:val="00AB3B74"/>
    <w:rsid w:val="00AC3303"/>
    <w:rsid w:val="00AD1C86"/>
    <w:rsid w:val="00AF0BAD"/>
    <w:rsid w:val="00B40B7F"/>
    <w:rsid w:val="00B442BB"/>
    <w:rsid w:val="00B5137F"/>
    <w:rsid w:val="00BA366C"/>
    <w:rsid w:val="00BF6981"/>
    <w:rsid w:val="00C00B06"/>
    <w:rsid w:val="00C6764E"/>
    <w:rsid w:val="00D00232"/>
    <w:rsid w:val="00D128AF"/>
    <w:rsid w:val="00D23036"/>
    <w:rsid w:val="00D30E98"/>
    <w:rsid w:val="00DA061A"/>
    <w:rsid w:val="00DC128F"/>
    <w:rsid w:val="00E271AF"/>
    <w:rsid w:val="00E42256"/>
    <w:rsid w:val="00EA35F8"/>
    <w:rsid w:val="00F656C9"/>
    <w:rsid w:val="00F9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6"/>
    <w:rPr>
      <w:rFonts w:ascii="Verdana" w:eastAsia="Times New Roman" w:hAnsi="Verdana" w:cs="Times New Roman"/>
    </w:rPr>
  </w:style>
  <w:style w:type="paragraph" w:styleId="1">
    <w:name w:val="heading 1"/>
    <w:basedOn w:val="a"/>
    <w:next w:val="a"/>
    <w:link w:val="10"/>
    <w:qFormat/>
    <w:rsid w:val="000866E0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5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Normal3">
    <w:name w:val="Normal3"/>
    <w:rsid w:val="001B5A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866E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customStyle="1" w:styleId="Default">
    <w:name w:val="Default"/>
    <w:rsid w:val="00A25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354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B221-C79E-44F8-80E2-A9B83776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39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20</cp:revision>
  <cp:lastPrinted>2017-06-27T05:20:00Z</cp:lastPrinted>
  <dcterms:created xsi:type="dcterms:W3CDTF">2017-06-19T06:08:00Z</dcterms:created>
  <dcterms:modified xsi:type="dcterms:W3CDTF">2017-06-30T02:54:00Z</dcterms:modified>
</cp:coreProperties>
</file>