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34" w:rsidRPr="004308CD" w:rsidRDefault="00814434" w:rsidP="004308CD">
      <w:pPr>
        <w:jc w:val="center"/>
        <w:rPr>
          <w:b/>
          <w:sz w:val="28"/>
          <w:szCs w:val="28"/>
        </w:rPr>
      </w:pPr>
      <w:r w:rsidRPr="004308CD">
        <w:rPr>
          <w:b/>
          <w:sz w:val="28"/>
          <w:szCs w:val="28"/>
        </w:rPr>
        <w:t>С</w:t>
      </w:r>
      <w:r w:rsidR="004308CD">
        <w:rPr>
          <w:b/>
          <w:sz w:val="28"/>
          <w:szCs w:val="28"/>
        </w:rPr>
        <w:t>ОВЕТ МУНИЦИПАЛЬНОГО РАЙОНА «КАЛГАНСКИЙ РАЙОН</w:t>
      </w:r>
      <w:r w:rsidRPr="004308CD">
        <w:rPr>
          <w:b/>
          <w:sz w:val="28"/>
          <w:szCs w:val="28"/>
        </w:rPr>
        <w:t xml:space="preserve">» </w:t>
      </w:r>
    </w:p>
    <w:p w:rsidR="00814434" w:rsidRPr="004308CD" w:rsidRDefault="00814434" w:rsidP="004308CD">
      <w:pPr>
        <w:jc w:val="center"/>
        <w:rPr>
          <w:b/>
          <w:sz w:val="28"/>
          <w:szCs w:val="28"/>
        </w:rPr>
      </w:pPr>
    </w:p>
    <w:p w:rsidR="00814434" w:rsidRPr="004308CD" w:rsidRDefault="00814434" w:rsidP="004308CD">
      <w:pPr>
        <w:jc w:val="center"/>
        <w:rPr>
          <w:b/>
          <w:sz w:val="28"/>
          <w:szCs w:val="28"/>
        </w:rPr>
      </w:pPr>
      <w:r w:rsidRPr="004308CD">
        <w:rPr>
          <w:b/>
          <w:sz w:val="28"/>
          <w:szCs w:val="28"/>
        </w:rPr>
        <w:t>РЕШЕНИЕ</w:t>
      </w:r>
    </w:p>
    <w:p w:rsidR="00814434" w:rsidRPr="004308CD" w:rsidRDefault="00814434" w:rsidP="004308CD">
      <w:pPr>
        <w:jc w:val="center"/>
        <w:rPr>
          <w:sz w:val="28"/>
          <w:szCs w:val="28"/>
        </w:rPr>
      </w:pPr>
    </w:p>
    <w:p w:rsidR="00814434" w:rsidRPr="004308CD" w:rsidRDefault="00814434" w:rsidP="004308CD">
      <w:pPr>
        <w:jc w:val="center"/>
        <w:rPr>
          <w:sz w:val="28"/>
          <w:szCs w:val="28"/>
        </w:rPr>
      </w:pPr>
    </w:p>
    <w:p w:rsidR="00411BFC" w:rsidRPr="004308CD" w:rsidRDefault="00814434" w:rsidP="008C2C34">
      <w:pPr>
        <w:rPr>
          <w:b/>
          <w:sz w:val="28"/>
          <w:szCs w:val="28"/>
        </w:rPr>
      </w:pPr>
      <w:r w:rsidRPr="004308CD">
        <w:rPr>
          <w:sz w:val="28"/>
          <w:szCs w:val="28"/>
        </w:rPr>
        <w:t xml:space="preserve">25 апреля 2018 года                                                                         </w:t>
      </w:r>
      <w:r w:rsidR="008C2C34">
        <w:rPr>
          <w:sz w:val="28"/>
          <w:szCs w:val="28"/>
        </w:rPr>
        <w:t xml:space="preserve">      </w:t>
      </w:r>
      <w:r w:rsidRPr="004308CD">
        <w:rPr>
          <w:sz w:val="28"/>
          <w:szCs w:val="28"/>
        </w:rPr>
        <w:t xml:space="preserve"> </w:t>
      </w:r>
      <w:r w:rsidR="008C2C34">
        <w:rPr>
          <w:sz w:val="28"/>
          <w:szCs w:val="28"/>
        </w:rPr>
        <w:t>№23</w:t>
      </w:r>
    </w:p>
    <w:p w:rsidR="00814434" w:rsidRPr="004308CD" w:rsidRDefault="00814434" w:rsidP="004308CD">
      <w:pPr>
        <w:pStyle w:val="a6"/>
        <w:rPr>
          <w:bCs/>
          <w:szCs w:val="28"/>
        </w:rPr>
      </w:pPr>
    </w:p>
    <w:p w:rsidR="00814434" w:rsidRPr="004308CD" w:rsidRDefault="00814434" w:rsidP="004308CD">
      <w:pPr>
        <w:pStyle w:val="a6"/>
        <w:rPr>
          <w:szCs w:val="28"/>
        </w:rPr>
      </w:pPr>
      <w:r w:rsidRPr="004308CD">
        <w:rPr>
          <w:i/>
          <w:szCs w:val="28"/>
        </w:rPr>
        <w:t xml:space="preserve"> </w:t>
      </w:r>
      <w:r w:rsidRPr="004308CD">
        <w:rPr>
          <w:szCs w:val="28"/>
        </w:rPr>
        <w:t>с Калга</w:t>
      </w:r>
    </w:p>
    <w:p w:rsidR="00814434" w:rsidRPr="004308CD" w:rsidRDefault="00814434" w:rsidP="004308CD">
      <w:pPr>
        <w:pStyle w:val="a6"/>
        <w:rPr>
          <w:szCs w:val="28"/>
        </w:rPr>
      </w:pPr>
    </w:p>
    <w:p w:rsidR="00814434" w:rsidRPr="004308CD" w:rsidRDefault="00814434" w:rsidP="004308CD">
      <w:pPr>
        <w:pStyle w:val="a6"/>
        <w:rPr>
          <w:szCs w:val="28"/>
        </w:rPr>
      </w:pPr>
    </w:p>
    <w:p w:rsidR="00814434" w:rsidRPr="004308CD" w:rsidRDefault="00814434" w:rsidP="004308CD">
      <w:pPr>
        <w:jc w:val="center"/>
        <w:rPr>
          <w:b/>
          <w:sz w:val="28"/>
          <w:szCs w:val="28"/>
        </w:rPr>
      </w:pPr>
      <w:r w:rsidRPr="004308CD">
        <w:rPr>
          <w:b/>
          <w:bCs/>
          <w:sz w:val="28"/>
          <w:szCs w:val="28"/>
        </w:rPr>
        <w:t>Об утверждении Положения об Общественной палате муниципального района «Калганский район»</w:t>
      </w:r>
    </w:p>
    <w:p w:rsidR="00814434" w:rsidRPr="004308CD" w:rsidRDefault="00814434" w:rsidP="004308CD">
      <w:pPr>
        <w:jc w:val="both"/>
        <w:rPr>
          <w:sz w:val="28"/>
          <w:szCs w:val="28"/>
        </w:rPr>
      </w:pPr>
    </w:p>
    <w:p w:rsidR="00814434" w:rsidRPr="004308CD" w:rsidRDefault="00814434" w:rsidP="004308CD">
      <w:pPr>
        <w:jc w:val="both"/>
        <w:rPr>
          <w:sz w:val="28"/>
          <w:szCs w:val="28"/>
        </w:rPr>
      </w:pPr>
    </w:p>
    <w:p w:rsidR="00814434" w:rsidRDefault="00814434" w:rsidP="004308CD">
      <w:pPr>
        <w:ind w:firstLine="709"/>
        <w:jc w:val="both"/>
        <w:rPr>
          <w:sz w:val="28"/>
          <w:szCs w:val="28"/>
        </w:rPr>
      </w:pPr>
      <w:proofErr w:type="gramStart"/>
      <w:r w:rsidRPr="004308CD">
        <w:rPr>
          <w:sz w:val="28"/>
          <w:szCs w:val="28"/>
        </w:rPr>
        <w:t xml:space="preserve">В соответствии со статьями 33, 35 Федерального закона от 06 октября </w:t>
      </w:r>
      <w:smartTag w:uri="urn:schemas-microsoft-com:office:smarttags" w:element="metricconverter">
        <w:smartTagPr>
          <w:attr w:name="ProductID" w:val="2003 г"/>
        </w:smartTagPr>
        <w:r w:rsidRPr="004308CD">
          <w:rPr>
            <w:sz w:val="28"/>
            <w:szCs w:val="28"/>
          </w:rPr>
          <w:t>2003 года</w:t>
        </w:r>
      </w:smartTag>
      <w:r w:rsidRPr="004308CD">
        <w:rPr>
          <w:sz w:val="28"/>
          <w:szCs w:val="28"/>
        </w:rPr>
        <w:t xml:space="preserve"> №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руководствуясь статьями </w:t>
      </w:r>
      <w:r w:rsidR="004308CD">
        <w:rPr>
          <w:sz w:val="28"/>
          <w:szCs w:val="28"/>
        </w:rPr>
        <w:t>23</w:t>
      </w:r>
      <w:r w:rsidRPr="004308CD">
        <w:rPr>
          <w:sz w:val="28"/>
          <w:szCs w:val="28"/>
        </w:rPr>
        <w:t xml:space="preserve"> Устава </w:t>
      </w:r>
      <w:r w:rsidRPr="004308CD">
        <w:rPr>
          <w:i/>
          <w:sz w:val="28"/>
          <w:szCs w:val="28"/>
        </w:rPr>
        <w:t xml:space="preserve"> </w:t>
      </w:r>
      <w:r w:rsidRPr="004308CD">
        <w:rPr>
          <w:sz w:val="28"/>
          <w:szCs w:val="28"/>
        </w:rPr>
        <w:t>муниципального района «Калганский район»</w:t>
      </w:r>
      <w:r w:rsidR="004308CD">
        <w:rPr>
          <w:sz w:val="28"/>
          <w:szCs w:val="28"/>
        </w:rPr>
        <w:t>, Совет муниципального района «Калганский район» решил:</w:t>
      </w:r>
      <w:proofErr w:type="gramEnd"/>
    </w:p>
    <w:p w:rsidR="004308CD" w:rsidRPr="004308CD" w:rsidRDefault="004308CD" w:rsidP="004308CD">
      <w:pPr>
        <w:ind w:firstLine="709"/>
        <w:jc w:val="both"/>
        <w:rPr>
          <w:sz w:val="28"/>
          <w:szCs w:val="28"/>
        </w:rPr>
      </w:pPr>
    </w:p>
    <w:p w:rsidR="00814434" w:rsidRPr="004308CD" w:rsidRDefault="00814434" w:rsidP="004308CD">
      <w:pPr>
        <w:pStyle w:val="a8"/>
        <w:numPr>
          <w:ilvl w:val="0"/>
          <w:numId w:val="1"/>
        </w:numPr>
        <w:tabs>
          <w:tab w:val="left" w:pos="0"/>
        </w:tabs>
        <w:ind w:left="0" w:firstLine="709"/>
        <w:jc w:val="both"/>
        <w:rPr>
          <w:sz w:val="28"/>
          <w:szCs w:val="28"/>
        </w:rPr>
      </w:pPr>
      <w:r w:rsidRPr="004308CD">
        <w:rPr>
          <w:sz w:val="28"/>
          <w:szCs w:val="28"/>
        </w:rPr>
        <w:t xml:space="preserve">Утвердить прилагаемое Положение об Общественной палате </w:t>
      </w:r>
      <w:r w:rsidRPr="004308CD">
        <w:rPr>
          <w:i/>
          <w:sz w:val="28"/>
          <w:szCs w:val="28"/>
        </w:rPr>
        <w:t xml:space="preserve"> </w:t>
      </w:r>
      <w:r w:rsidRPr="004308CD">
        <w:rPr>
          <w:sz w:val="28"/>
          <w:szCs w:val="28"/>
        </w:rPr>
        <w:t>муниципального района «Калганского района»</w:t>
      </w:r>
    </w:p>
    <w:p w:rsidR="00814434" w:rsidRPr="004308CD" w:rsidRDefault="00814434" w:rsidP="004308CD">
      <w:pPr>
        <w:pStyle w:val="a8"/>
        <w:widowControl w:val="0"/>
        <w:numPr>
          <w:ilvl w:val="0"/>
          <w:numId w:val="1"/>
        </w:numPr>
        <w:tabs>
          <w:tab w:val="left" w:pos="0"/>
        </w:tabs>
        <w:autoSpaceDE w:val="0"/>
        <w:autoSpaceDN w:val="0"/>
        <w:adjustRightInd w:val="0"/>
        <w:ind w:left="0" w:firstLine="709"/>
        <w:jc w:val="both"/>
        <w:rPr>
          <w:sz w:val="28"/>
          <w:szCs w:val="28"/>
        </w:rPr>
      </w:pPr>
      <w:r w:rsidRPr="004308CD">
        <w:rPr>
          <w:sz w:val="28"/>
          <w:szCs w:val="28"/>
        </w:rPr>
        <w:t>Настоящее решение вступает в силу на следующий день после дня его официального опубликования (обнародования) в порядке, установленном Уставом  муниципального района «Калганский район».</w:t>
      </w:r>
    </w:p>
    <w:p w:rsidR="00814434" w:rsidRPr="004308CD" w:rsidRDefault="00814434" w:rsidP="004308CD">
      <w:pPr>
        <w:widowControl w:val="0"/>
        <w:autoSpaceDE w:val="0"/>
        <w:autoSpaceDN w:val="0"/>
        <w:adjustRightInd w:val="0"/>
        <w:ind w:firstLine="540"/>
        <w:jc w:val="both"/>
        <w:rPr>
          <w:sz w:val="28"/>
          <w:szCs w:val="28"/>
        </w:rPr>
      </w:pPr>
    </w:p>
    <w:p w:rsidR="00814434" w:rsidRPr="004308CD" w:rsidRDefault="00814434" w:rsidP="004308CD">
      <w:pPr>
        <w:widowControl w:val="0"/>
        <w:autoSpaceDE w:val="0"/>
        <w:autoSpaceDN w:val="0"/>
        <w:adjustRightInd w:val="0"/>
        <w:jc w:val="both"/>
        <w:rPr>
          <w:sz w:val="28"/>
          <w:szCs w:val="28"/>
        </w:rPr>
      </w:pPr>
    </w:p>
    <w:p w:rsidR="00814434" w:rsidRPr="004308CD" w:rsidRDefault="00814434" w:rsidP="004308CD">
      <w:pPr>
        <w:widowControl w:val="0"/>
        <w:autoSpaceDE w:val="0"/>
        <w:autoSpaceDN w:val="0"/>
        <w:adjustRightInd w:val="0"/>
        <w:jc w:val="both"/>
        <w:rPr>
          <w:sz w:val="28"/>
          <w:szCs w:val="28"/>
        </w:rPr>
      </w:pPr>
    </w:p>
    <w:p w:rsidR="00814434" w:rsidRPr="004308CD" w:rsidRDefault="00814434" w:rsidP="004308CD">
      <w:pPr>
        <w:widowControl w:val="0"/>
        <w:autoSpaceDE w:val="0"/>
        <w:autoSpaceDN w:val="0"/>
        <w:adjustRightInd w:val="0"/>
        <w:jc w:val="both"/>
        <w:rPr>
          <w:sz w:val="28"/>
          <w:szCs w:val="28"/>
        </w:rPr>
      </w:pPr>
      <w:proofErr w:type="spellStart"/>
      <w:r w:rsidRPr="004308CD">
        <w:rPr>
          <w:sz w:val="28"/>
          <w:szCs w:val="28"/>
        </w:rPr>
        <w:t>И.о</w:t>
      </w:r>
      <w:proofErr w:type="spellEnd"/>
      <w:r w:rsidRPr="004308CD">
        <w:rPr>
          <w:sz w:val="28"/>
          <w:szCs w:val="28"/>
        </w:rPr>
        <w:t>.</w:t>
      </w:r>
      <w:r w:rsidR="004308CD">
        <w:rPr>
          <w:sz w:val="28"/>
          <w:szCs w:val="28"/>
        </w:rPr>
        <w:t xml:space="preserve"> </w:t>
      </w:r>
      <w:r w:rsidR="008C2C34">
        <w:rPr>
          <w:sz w:val="28"/>
          <w:szCs w:val="28"/>
        </w:rPr>
        <w:t>г</w:t>
      </w:r>
      <w:r w:rsidRPr="004308CD">
        <w:rPr>
          <w:sz w:val="28"/>
          <w:szCs w:val="28"/>
        </w:rPr>
        <w:t xml:space="preserve">лавы </w:t>
      </w:r>
    </w:p>
    <w:p w:rsidR="00814434" w:rsidRPr="004308CD" w:rsidRDefault="004308CD" w:rsidP="004308CD">
      <w:pPr>
        <w:widowControl w:val="0"/>
        <w:autoSpaceDE w:val="0"/>
        <w:autoSpaceDN w:val="0"/>
        <w:adjustRightInd w:val="0"/>
        <w:jc w:val="both"/>
        <w:rPr>
          <w:sz w:val="28"/>
          <w:szCs w:val="28"/>
        </w:rPr>
      </w:pPr>
      <w:r>
        <w:rPr>
          <w:sz w:val="28"/>
          <w:szCs w:val="28"/>
        </w:rPr>
        <w:t>м</w:t>
      </w:r>
      <w:r w:rsidR="00814434" w:rsidRPr="004308CD">
        <w:rPr>
          <w:sz w:val="28"/>
          <w:szCs w:val="28"/>
        </w:rPr>
        <w:t>униципального района</w:t>
      </w:r>
    </w:p>
    <w:p w:rsidR="00814434" w:rsidRPr="004308CD" w:rsidRDefault="00814434" w:rsidP="004308CD">
      <w:pPr>
        <w:widowControl w:val="0"/>
        <w:autoSpaceDE w:val="0"/>
        <w:autoSpaceDN w:val="0"/>
        <w:adjustRightInd w:val="0"/>
        <w:jc w:val="both"/>
        <w:rPr>
          <w:sz w:val="28"/>
          <w:szCs w:val="28"/>
        </w:rPr>
      </w:pPr>
      <w:r w:rsidRPr="004308CD">
        <w:rPr>
          <w:sz w:val="28"/>
          <w:szCs w:val="28"/>
        </w:rPr>
        <w:t xml:space="preserve">«Калганский район                                                                               </w:t>
      </w:r>
      <w:r w:rsidR="008C2C34">
        <w:rPr>
          <w:sz w:val="28"/>
          <w:szCs w:val="28"/>
        </w:rPr>
        <w:t>С.А. Егоров</w:t>
      </w:r>
    </w:p>
    <w:p w:rsidR="00814434" w:rsidRPr="004308CD" w:rsidRDefault="00814434" w:rsidP="004308CD">
      <w:pPr>
        <w:ind w:firstLine="5670"/>
        <w:jc w:val="center"/>
        <w:rPr>
          <w:sz w:val="28"/>
          <w:szCs w:val="28"/>
        </w:rPr>
      </w:pPr>
      <w:r w:rsidRPr="004308CD">
        <w:rPr>
          <w:sz w:val="28"/>
          <w:szCs w:val="28"/>
        </w:rPr>
        <w:br w:type="page"/>
      </w:r>
      <w:r w:rsidRPr="004308CD">
        <w:rPr>
          <w:sz w:val="28"/>
          <w:szCs w:val="28"/>
        </w:rPr>
        <w:lastRenderedPageBreak/>
        <w:t>УТВЕРЖДЕНО</w:t>
      </w:r>
    </w:p>
    <w:p w:rsidR="00814434" w:rsidRPr="004308CD" w:rsidRDefault="00814434" w:rsidP="004308CD">
      <w:pPr>
        <w:ind w:left="5670"/>
        <w:jc w:val="center"/>
        <w:rPr>
          <w:sz w:val="28"/>
          <w:szCs w:val="28"/>
        </w:rPr>
      </w:pPr>
      <w:r w:rsidRPr="004308CD">
        <w:rPr>
          <w:sz w:val="28"/>
          <w:szCs w:val="28"/>
        </w:rPr>
        <w:t>решением</w:t>
      </w:r>
    </w:p>
    <w:p w:rsidR="00814434" w:rsidRPr="004308CD" w:rsidRDefault="00D83D8B" w:rsidP="004308CD">
      <w:pPr>
        <w:ind w:left="5670"/>
        <w:jc w:val="center"/>
        <w:rPr>
          <w:sz w:val="28"/>
          <w:szCs w:val="28"/>
        </w:rPr>
      </w:pPr>
      <w:r w:rsidRPr="004308CD">
        <w:rPr>
          <w:sz w:val="28"/>
          <w:szCs w:val="28"/>
        </w:rPr>
        <w:t>Совет муниципального района</w:t>
      </w:r>
    </w:p>
    <w:p w:rsidR="00D83D8B" w:rsidRPr="004308CD" w:rsidRDefault="00D83D8B" w:rsidP="004308CD">
      <w:pPr>
        <w:ind w:left="5670"/>
        <w:jc w:val="center"/>
        <w:rPr>
          <w:sz w:val="28"/>
          <w:szCs w:val="28"/>
        </w:rPr>
      </w:pPr>
      <w:r w:rsidRPr="004308CD">
        <w:rPr>
          <w:sz w:val="28"/>
          <w:szCs w:val="28"/>
        </w:rPr>
        <w:t>«Калганский район»</w:t>
      </w:r>
    </w:p>
    <w:p w:rsidR="00814434" w:rsidRPr="004308CD" w:rsidRDefault="00D83D8B" w:rsidP="004308CD">
      <w:pPr>
        <w:ind w:left="5670"/>
        <w:jc w:val="center"/>
        <w:rPr>
          <w:sz w:val="28"/>
          <w:szCs w:val="28"/>
        </w:rPr>
      </w:pPr>
      <w:r w:rsidRPr="004308CD">
        <w:rPr>
          <w:sz w:val="28"/>
          <w:szCs w:val="28"/>
        </w:rPr>
        <w:t xml:space="preserve"> от </w:t>
      </w:r>
      <w:r w:rsidR="00814434" w:rsidRPr="004308CD">
        <w:rPr>
          <w:sz w:val="28"/>
          <w:szCs w:val="28"/>
        </w:rPr>
        <w:t>25 апреля  2018  г. №</w:t>
      </w:r>
      <w:r w:rsidR="008C2C34">
        <w:rPr>
          <w:sz w:val="28"/>
          <w:szCs w:val="28"/>
        </w:rPr>
        <w:t>23</w:t>
      </w:r>
    </w:p>
    <w:p w:rsidR="00814434" w:rsidRPr="004308CD" w:rsidRDefault="00814434" w:rsidP="004308CD">
      <w:pPr>
        <w:rPr>
          <w:sz w:val="28"/>
          <w:szCs w:val="28"/>
        </w:rPr>
      </w:pPr>
    </w:p>
    <w:p w:rsidR="00814434" w:rsidRPr="004308CD" w:rsidRDefault="00814434" w:rsidP="004308CD">
      <w:pPr>
        <w:jc w:val="center"/>
        <w:rPr>
          <w:sz w:val="28"/>
          <w:szCs w:val="28"/>
        </w:rPr>
      </w:pPr>
    </w:p>
    <w:p w:rsidR="00814434" w:rsidRPr="004308CD" w:rsidRDefault="00814434" w:rsidP="004308CD">
      <w:pPr>
        <w:jc w:val="center"/>
        <w:rPr>
          <w:sz w:val="28"/>
          <w:szCs w:val="28"/>
        </w:rPr>
      </w:pPr>
      <w:r w:rsidRPr="004308CD">
        <w:rPr>
          <w:sz w:val="28"/>
          <w:szCs w:val="28"/>
        </w:rPr>
        <w:t>ПОЛОЖЕНИЕ</w:t>
      </w:r>
    </w:p>
    <w:p w:rsidR="00814434" w:rsidRPr="004308CD" w:rsidRDefault="00814434" w:rsidP="004308CD">
      <w:pPr>
        <w:jc w:val="center"/>
        <w:rPr>
          <w:sz w:val="28"/>
          <w:szCs w:val="28"/>
        </w:rPr>
      </w:pPr>
      <w:r w:rsidRPr="004308CD">
        <w:rPr>
          <w:sz w:val="28"/>
          <w:szCs w:val="28"/>
        </w:rPr>
        <w:t>об Общественной палате  муниципального района</w:t>
      </w:r>
      <w:r w:rsidRPr="004308CD">
        <w:rPr>
          <w:i/>
          <w:sz w:val="28"/>
          <w:szCs w:val="28"/>
        </w:rPr>
        <w:t xml:space="preserve"> </w:t>
      </w:r>
      <w:r w:rsidRPr="004308CD">
        <w:rPr>
          <w:sz w:val="28"/>
          <w:szCs w:val="28"/>
        </w:rPr>
        <w:t>«Калганский район»</w:t>
      </w:r>
    </w:p>
    <w:p w:rsidR="00814434" w:rsidRPr="004308CD" w:rsidRDefault="00814434" w:rsidP="004308CD">
      <w:pPr>
        <w:jc w:val="center"/>
        <w:rPr>
          <w:sz w:val="28"/>
          <w:szCs w:val="28"/>
        </w:rPr>
      </w:pPr>
    </w:p>
    <w:p w:rsidR="00814434" w:rsidRPr="004308CD" w:rsidRDefault="00814434" w:rsidP="004308CD">
      <w:pPr>
        <w:pStyle w:val="a8"/>
        <w:numPr>
          <w:ilvl w:val="0"/>
          <w:numId w:val="2"/>
        </w:numPr>
        <w:jc w:val="center"/>
        <w:rPr>
          <w:b/>
          <w:sz w:val="28"/>
          <w:szCs w:val="28"/>
        </w:rPr>
      </w:pPr>
      <w:r w:rsidRPr="004308CD">
        <w:rPr>
          <w:b/>
          <w:sz w:val="28"/>
          <w:szCs w:val="28"/>
        </w:rPr>
        <w:t>Общие положения</w:t>
      </w:r>
    </w:p>
    <w:p w:rsidR="00814434" w:rsidRPr="004308CD" w:rsidRDefault="00814434" w:rsidP="004308CD">
      <w:pPr>
        <w:pStyle w:val="a8"/>
        <w:numPr>
          <w:ilvl w:val="0"/>
          <w:numId w:val="3"/>
        </w:numPr>
        <w:ind w:left="0" w:firstLine="709"/>
        <w:jc w:val="both"/>
        <w:rPr>
          <w:sz w:val="28"/>
          <w:szCs w:val="28"/>
        </w:rPr>
      </w:pPr>
      <w:proofErr w:type="gramStart"/>
      <w:r w:rsidRPr="004308CD">
        <w:rPr>
          <w:sz w:val="28"/>
          <w:szCs w:val="28"/>
        </w:rPr>
        <w:t xml:space="preserve">Общественная палата </w:t>
      </w:r>
      <w:r w:rsidRPr="004308CD">
        <w:rPr>
          <w:i/>
          <w:sz w:val="28"/>
          <w:szCs w:val="28"/>
        </w:rPr>
        <w:t xml:space="preserve"> </w:t>
      </w:r>
      <w:r w:rsidRPr="004308CD">
        <w:rPr>
          <w:sz w:val="28"/>
          <w:szCs w:val="28"/>
        </w:rPr>
        <w:t>муниципального района «Калганский район» (далее – Общественная палата) создается с целью осуществления взаимодействия граждан Российской Федерации, проживающих на территории муниципального района «Калганский район», общественных объединений, социальных групп, осуществляющих свою деятельность на территории муниципального района «Калганский район» (далее – общественных объединений) с органами местного самоуправления муниципального района «Калганский район» для учета потребностей и интересов граждан, защиты прав и свобод человека и</w:t>
      </w:r>
      <w:proofErr w:type="gramEnd"/>
      <w:r w:rsidRPr="004308CD">
        <w:rPr>
          <w:sz w:val="28"/>
          <w:szCs w:val="28"/>
        </w:rPr>
        <w:t xml:space="preserve"> гражданина, прав общественных объединений при реализации социально-экономической политики.</w:t>
      </w:r>
    </w:p>
    <w:p w:rsidR="00814434" w:rsidRPr="004308CD" w:rsidRDefault="00814434" w:rsidP="004308CD">
      <w:pPr>
        <w:pStyle w:val="a8"/>
        <w:numPr>
          <w:ilvl w:val="0"/>
          <w:numId w:val="3"/>
        </w:numPr>
        <w:ind w:left="0" w:firstLine="709"/>
        <w:jc w:val="both"/>
        <w:rPr>
          <w:sz w:val="28"/>
          <w:szCs w:val="28"/>
        </w:rPr>
      </w:pPr>
      <w:r w:rsidRPr="004308CD">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814434" w:rsidRPr="004308CD" w:rsidRDefault="00814434" w:rsidP="004308CD">
      <w:pPr>
        <w:pStyle w:val="a8"/>
        <w:numPr>
          <w:ilvl w:val="0"/>
          <w:numId w:val="3"/>
        </w:numPr>
        <w:ind w:left="0" w:firstLine="709"/>
        <w:jc w:val="both"/>
        <w:rPr>
          <w:sz w:val="28"/>
          <w:szCs w:val="28"/>
        </w:rPr>
      </w:pPr>
      <w:r w:rsidRPr="004308CD">
        <w:rPr>
          <w:sz w:val="28"/>
          <w:szCs w:val="28"/>
        </w:rPr>
        <w:t>Общественная палата не является юридическим лицом.</w:t>
      </w:r>
    </w:p>
    <w:p w:rsidR="00814434" w:rsidRPr="004308CD" w:rsidRDefault="00814434" w:rsidP="004308CD">
      <w:pPr>
        <w:pStyle w:val="a8"/>
        <w:numPr>
          <w:ilvl w:val="0"/>
          <w:numId w:val="3"/>
        </w:numPr>
        <w:ind w:left="0" w:firstLine="709"/>
        <w:jc w:val="both"/>
        <w:rPr>
          <w:sz w:val="28"/>
          <w:szCs w:val="28"/>
        </w:rPr>
      </w:pPr>
      <w:r w:rsidRPr="004308CD">
        <w:rPr>
          <w:sz w:val="28"/>
          <w:szCs w:val="28"/>
        </w:rPr>
        <w:t>Местонахождение Общественной палаты – с Калга</w:t>
      </w:r>
      <w:r w:rsidR="004308CD">
        <w:rPr>
          <w:sz w:val="28"/>
          <w:szCs w:val="28"/>
        </w:rPr>
        <w:t>,</w:t>
      </w:r>
      <w:r w:rsidRPr="004308CD">
        <w:rPr>
          <w:sz w:val="28"/>
          <w:szCs w:val="28"/>
        </w:rPr>
        <w:t xml:space="preserve">  Калганского района.</w:t>
      </w:r>
    </w:p>
    <w:p w:rsidR="00814434" w:rsidRPr="004308CD" w:rsidRDefault="00814434" w:rsidP="004308CD">
      <w:pPr>
        <w:pStyle w:val="a8"/>
        <w:numPr>
          <w:ilvl w:val="0"/>
          <w:numId w:val="3"/>
        </w:numPr>
        <w:ind w:left="0" w:firstLine="709"/>
        <w:jc w:val="both"/>
        <w:rPr>
          <w:sz w:val="28"/>
          <w:szCs w:val="28"/>
        </w:rPr>
      </w:pPr>
      <w:proofErr w:type="gramStart"/>
      <w:r w:rsidRPr="004308CD">
        <w:rPr>
          <w:sz w:val="28"/>
          <w:szCs w:val="28"/>
        </w:rPr>
        <w:t>Общественная палата осуществляет свою деятельность в соответствии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муниципального района «Калганский район», настоящим Положением и иными муниципальными правовыми актами муниципального района «Калганский район», Регламентом Общественной палаты муниципального района «Калганский район» и Кодексом этики членов Общественной палаты муниципального</w:t>
      </w:r>
      <w:proofErr w:type="gramEnd"/>
      <w:r w:rsidRPr="004308CD">
        <w:rPr>
          <w:sz w:val="28"/>
          <w:szCs w:val="28"/>
        </w:rPr>
        <w:t xml:space="preserve"> района «Калганский район».</w:t>
      </w:r>
    </w:p>
    <w:p w:rsidR="00814434" w:rsidRPr="004308CD" w:rsidRDefault="00814434" w:rsidP="004308CD">
      <w:pPr>
        <w:pStyle w:val="a8"/>
        <w:ind w:left="0" w:firstLine="709"/>
        <w:jc w:val="both"/>
        <w:rPr>
          <w:sz w:val="28"/>
          <w:szCs w:val="28"/>
        </w:rPr>
      </w:pPr>
    </w:p>
    <w:p w:rsidR="00814434" w:rsidRPr="004308CD" w:rsidRDefault="00814434" w:rsidP="004308CD">
      <w:pPr>
        <w:pStyle w:val="ConsPlusNormal"/>
        <w:numPr>
          <w:ilvl w:val="0"/>
          <w:numId w:val="2"/>
        </w:numPr>
        <w:jc w:val="center"/>
        <w:outlineLvl w:val="0"/>
        <w:rPr>
          <w:b/>
        </w:rPr>
      </w:pPr>
      <w:r w:rsidRPr="004308CD">
        <w:rPr>
          <w:b/>
        </w:rPr>
        <w:t>Задачи Общественной палаты</w:t>
      </w:r>
    </w:p>
    <w:p w:rsidR="00814434" w:rsidRPr="004308CD" w:rsidRDefault="00814434" w:rsidP="004308CD">
      <w:pPr>
        <w:pStyle w:val="ConsPlusNormal"/>
        <w:ind w:left="720"/>
        <w:outlineLvl w:val="0"/>
        <w:rPr>
          <w:b/>
        </w:rPr>
      </w:pPr>
    </w:p>
    <w:p w:rsidR="00814434" w:rsidRPr="004308CD" w:rsidRDefault="00814434" w:rsidP="004308CD">
      <w:pPr>
        <w:pStyle w:val="ConsPlusNormal"/>
        <w:numPr>
          <w:ilvl w:val="0"/>
          <w:numId w:val="3"/>
        </w:numPr>
        <w:ind w:left="0" w:firstLine="709"/>
        <w:jc w:val="both"/>
      </w:pPr>
      <w:r w:rsidRPr="004308CD">
        <w:t>Для достижения поставленной цели основными задачами Общественной палаты и механизмами их решения являются:</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lastRenderedPageBreak/>
        <w:t>- выдвижение и поддержка гражданских инициатив, направленных на реализацию прав и свобод граждан, а также общественно значимых законных интересов общественных объединений;</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t>- выработка рекомендаций и внесение предложений органам государственной власти края, органам местного самоуправления при определении приоритетов и реализации планов социально-экономического развития муниципального образования;</w:t>
      </w:r>
    </w:p>
    <w:p w:rsidR="00814434" w:rsidRPr="004308CD" w:rsidRDefault="00814434" w:rsidP="004308CD">
      <w:pPr>
        <w:pStyle w:val="ConsPlusNormal"/>
        <w:ind w:firstLine="709"/>
        <w:jc w:val="both"/>
        <w:rPr>
          <w:iCs/>
        </w:rPr>
      </w:pPr>
      <w:r w:rsidRPr="004308CD">
        <w:rPr>
          <w:iCs/>
        </w:rPr>
        <w:t xml:space="preserve">- осуществление общественного </w:t>
      </w:r>
      <w:proofErr w:type="gramStart"/>
      <w:r w:rsidRPr="004308CD">
        <w:rPr>
          <w:iCs/>
        </w:rPr>
        <w:t>контроля за</w:t>
      </w:r>
      <w:proofErr w:type="gramEnd"/>
      <w:r w:rsidRPr="004308CD">
        <w:rPr>
          <w:iCs/>
        </w:rPr>
        <w:t xml:space="preserve"> деятельностью </w:t>
      </w:r>
      <w:r w:rsidRPr="004308CD">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4308CD">
        <w:rPr>
          <w:iCs/>
        </w:rPr>
        <w:t>оценку их деятельности;</w:t>
      </w:r>
    </w:p>
    <w:p w:rsidR="00814434" w:rsidRPr="004308CD" w:rsidRDefault="00814434" w:rsidP="004308CD">
      <w:pPr>
        <w:pStyle w:val="ConsPlusNormal"/>
        <w:ind w:firstLine="709"/>
        <w:jc w:val="both"/>
      </w:pPr>
      <w:r w:rsidRPr="004308CD">
        <w:rPr>
          <w:iCs/>
        </w:rPr>
        <w:t xml:space="preserve">- организация публичного обсуждения проектов нормативных правовых актов муниципального образования и мониторинга их </w:t>
      </w:r>
      <w:proofErr w:type="spellStart"/>
      <w:r w:rsidRPr="004308CD">
        <w:rPr>
          <w:iCs/>
        </w:rPr>
        <w:t>правоприменения</w:t>
      </w:r>
      <w:proofErr w:type="spellEnd"/>
      <w:r w:rsidRPr="004308CD">
        <w:rPr>
          <w:iCs/>
        </w:rPr>
        <w:t>;</w:t>
      </w:r>
    </w:p>
    <w:p w:rsidR="00814434" w:rsidRPr="004308CD" w:rsidRDefault="00814434" w:rsidP="004308CD">
      <w:pPr>
        <w:pStyle w:val="a3"/>
        <w:spacing w:before="0" w:beforeAutospacing="0" w:after="0" w:afterAutospacing="0"/>
        <w:ind w:firstLine="709"/>
        <w:jc w:val="both"/>
        <w:rPr>
          <w:color w:val="222222"/>
          <w:sz w:val="28"/>
          <w:szCs w:val="28"/>
        </w:rPr>
      </w:pPr>
      <w:r w:rsidRPr="004308CD">
        <w:rPr>
          <w:color w:val="222222"/>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t>- формирование гражданской позиции и правовой культуры населения муниципального района «Калганский район»;</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4308CD">
        <w:rPr>
          <w:iCs/>
          <w:sz w:val="28"/>
          <w:szCs w:val="28"/>
        </w:rPr>
        <w:t>Ассоциацией «Совет муниципальных образований Забайкальского края», и другими институтами гражданского общества;</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814434" w:rsidRPr="004308CD" w:rsidRDefault="00814434" w:rsidP="004308CD">
      <w:pPr>
        <w:pStyle w:val="ConsPlusNormal"/>
        <w:ind w:firstLine="709"/>
        <w:jc w:val="both"/>
      </w:pPr>
    </w:p>
    <w:p w:rsidR="00814434" w:rsidRPr="004308CD" w:rsidRDefault="00814434" w:rsidP="004308CD">
      <w:pPr>
        <w:pStyle w:val="ConsPlusNormal"/>
        <w:numPr>
          <w:ilvl w:val="0"/>
          <w:numId w:val="2"/>
        </w:numPr>
        <w:jc w:val="center"/>
        <w:outlineLvl w:val="0"/>
        <w:rPr>
          <w:b/>
        </w:rPr>
      </w:pPr>
      <w:r w:rsidRPr="004308CD">
        <w:rPr>
          <w:b/>
        </w:rPr>
        <w:t>Права Общественной палаты</w:t>
      </w:r>
    </w:p>
    <w:p w:rsidR="00814434" w:rsidRPr="004308CD" w:rsidRDefault="00814434" w:rsidP="004308CD">
      <w:pPr>
        <w:pStyle w:val="ConsPlusNormal"/>
        <w:ind w:left="720"/>
        <w:outlineLvl w:val="0"/>
        <w:rPr>
          <w:b/>
        </w:rPr>
      </w:pPr>
    </w:p>
    <w:p w:rsidR="00814434" w:rsidRPr="004308CD" w:rsidRDefault="00814434" w:rsidP="004308CD">
      <w:pPr>
        <w:pStyle w:val="ConsPlusNormal"/>
        <w:numPr>
          <w:ilvl w:val="0"/>
          <w:numId w:val="3"/>
        </w:numPr>
        <w:ind w:left="0" w:firstLine="709"/>
        <w:jc w:val="both"/>
      </w:pPr>
      <w:r w:rsidRPr="004308CD">
        <w:t>Общественная палата вправе:</w:t>
      </w:r>
    </w:p>
    <w:p w:rsidR="00814434" w:rsidRPr="004308CD" w:rsidRDefault="00814434" w:rsidP="004308CD">
      <w:pPr>
        <w:pStyle w:val="a3"/>
        <w:spacing w:before="0" w:beforeAutospacing="0" w:after="0" w:afterAutospacing="0"/>
        <w:ind w:firstLine="709"/>
        <w:jc w:val="both"/>
        <w:rPr>
          <w:sz w:val="28"/>
          <w:szCs w:val="28"/>
        </w:rPr>
      </w:pPr>
      <w:r w:rsidRPr="004308CD">
        <w:rPr>
          <w:color w:val="222222"/>
          <w:sz w:val="28"/>
          <w:szCs w:val="28"/>
        </w:rPr>
        <w:t xml:space="preserve">- </w:t>
      </w:r>
      <w:r w:rsidRPr="004308CD">
        <w:rPr>
          <w:iCs/>
          <w:sz w:val="28"/>
          <w:szCs w:val="28"/>
        </w:rPr>
        <w:t>запрашивать в установленном порядке у органов местного самоуправления информацию, за исключением информации, составляющую государственную или иную охраняемую законом тайну;</w:t>
      </w:r>
    </w:p>
    <w:p w:rsidR="00814434" w:rsidRPr="004308CD" w:rsidRDefault="00814434" w:rsidP="004308CD">
      <w:pPr>
        <w:pStyle w:val="a3"/>
        <w:spacing w:before="0" w:beforeAutospacing="0" w:after="0" w:afterAutospacing="0"/>
        <w:ind w:firstLine="720"/>
        <w:jc w:val="both"/>
        <w:rPr>
          <w:sz w:val="28"/>
          <w:szCs w:val="28"/>
        </w:rPr>
      </w:pPr>
      <w:r w:rsidRPr="004308CD">
        <w:rPr>
          <w:color w:val="222222"/>
          <w:sz w:val="28"/>
          <w:szCs w:val="28"/>
        </w:rPr>
        <w:t xml:space="preserve">-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 и иные организации; </w:t>
      </w:r>
    </w:p>
    <w:p w:rsidR="00814434" w:rsidRPr="004308CD" w:rsidRDefault="00814434" w:rsidP="004308CD">
      <w:pPr>
        <w:pStyle w:val="a3"/>
        <w:spacing w:before="0" w:beforeAutospacing="0" w:after="0" w:afterAutospacing="0"/>
        <w:jc w:val="both"/>
        <w:rPr>
          <w:sz w:val="28"/>
          <w:szCs w:val="28"/>
        </w:rPr>
      </w:pPr>
      <w:r w:rsidRPr="004308CD">
        <w:rPr>
          <w:color w:val="222222"/>
          <w:sz w:val="28"/>
          <w:szCs w:val="28"/>
        </w:rPr>
        <w:tab/>
        <w:t xml:space="preserve">- осуществлять общественный </w:t>
      </w:r>
      <w:proofErr w:type="gramStart"/>
      <w:r w:rsidRPr="004308CD">
        <w:rPr>
          <w:color w:val="222222"/>
          <w:sz w:val="28"/>
          <w:szCs w:val="28"/>
        </w:rPr>
        <w:t>контроль за</w:t>
      </w:r>
      <w:proofErr w:type="gramEnd"/>
      <w:r w:rsidRPr="004308CD">
        <w:rPr>
          <w:color w:val="222222"/>
          <w:sz w:val="28"/>
          <w:szCs w:val="28"/>
        </w:rPr>
        <w:t xml:space="preserve"> деятельностью органов местного самоуправления в соответствии с законодательством Российской Федерации;</w:t>
      </w:r>
    </w:p>
    <w:p w:rsidR="00814434" w:rsidRPr="004308CD" w:rsidRDefault="00814434" w:rsidP="004308CD">
      <w:pPr>
        <w:pStyle w:val="a3"/>
        <w:spacing w:before="0" w:beforeAutospacing="0" w:after="0" w:afterAutospacing="0"/>
        <w:jc w:val="both"/>
        <w:rPr>
          <w:sz w:val="28"/>
          <w:szCs w:val="28"/>
        </w:rPr>
      </w:pPr>
      <w:r w:rsidRPr="004308CD">
        <w:rPr>
          <w:color w:val="222222"/>
          <w:sz w:val="28"/>
          <w:szCs w:val="28"/>
        </w:rPr>
        <w:lastRenderedPageBreak/>
        <w:tab/>
        <w:t xml:space="preserve">- осуществлять выявление мнения населения (опрос граждан) </w:t>
      </w:r>
      <w:r w:rsidRPr="004308CD">
        <w:rPr>
          <w:sz w:val="28"/>
          <w:szCs w:val="28"/>
        </w:rPr>
        <w:t>по наиболее важным и острым социально-экономическим проблемам муниципального образования;</w:t>
      </w:r>
    </w:p>
    <w:p w:rsidR="00814434" w:rsidRPr="004308CD" w:rsidRDefault="00814434" w:rsidP="004308CD">
      <w:pPr>
        <w:pStyle w:val="a3"/>
        <w:spacing w:before="0" w:beforeAutospacing="0" w:after="0" w:afterAutospacing="0"/>
        <w:jc w:val="both"/>
        <w:rPr>
          <w:color w:val="222222"/>
          <w:sz w:val="28"/>
          <w:szCs w:val="28"/>
        </w:rPr>
      </w:pPr>
      <w:r w:rsidRPr="004308CD">
        <w:rPr>
          <w:color w:val="222222"/>
          <w:sz w:val="28"/>
          <w:szCs w:val="28"/>
        </w:rPr>
        <w:tab/>
        <w:t>- делегировать членов (представителей) Общественной палаты для участия в заседаниях органов местного самоуправления, в порядке,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814434" w:rsidRPr="004308CD" w:rsidRDefault="00814434" w:rsidP="004308CD">
      <w:pPr>
        <w:pStyle w:val="a3"/>
        <w:spacing w:before="0" w:beforeAutospacing="0" w:after="0" w:afterAutospacing="0"/>
        <w:jc w:val="both"/>
        <w:rPr>
          <w:sz w:val="28"/>
          <w:szCs w:val="28"/>
        </w:rPr>
      </w:pPr>
      <w:r w:rsidRPr="004308CD">
        <w:rPr>
          <w:iCs/>
          <w:sz w:val="28"/>
          <w:szCs w:val="28"/>
        </w:rPr>
        <w:tab/>
        <w:t xml:space="preserve">- приглашать на свои заседания представителей </w:t>
      </w:r>
      <w:r w:rsidRPr="004308CD">
        <w:rPr>
          <w:sz w:val="28"/>
          <w:szCs w:val="28"/>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4308CD">
        <w:rPr>
          <w:iCs/>
          <w:sz w:val="28"/>
          <w:szCs w:val="28"/>
        </w:rPr>
        <w:t>;</w:t>
      </w:r>
    </w:p>
    <w:p w:rsidR="00814434" w:rsidRPr="004308CD" w:rsidRDefault="00814434" w:rsidP="004308CD">
      <w:pPr>
        <w:pStyle w:val="a3"/>
        <w:spacing w:before="0" w:beforeAutospacing="0" w:after="0" w:afterAutospacing="0"/>
        <w:jc w:val="both"/>
        <w:rPr>
          <w:sz w:val="28"/>
          <w:szCs w:val="28"/>
        </w:rPr>
      </w:pPr>
      <w:r w:rsidRPr="004308CD">
        <w:rPr>
          <w:sz w:val="28"/>
          <w:szCs w:val="28"/>
        </w:rPr>
        <w:tab/>
      </w:r>
      <w:r w:rsidRPr="004308CD">
        <w:rPr>
          <w:color w:val="222222"/>
          <w:sz w:val="28"/>
          <w:szCs w:val="28"/>
        </w:rPr>
        <w:t xml:space="preserve">- </w:t>
      </w:r>
      <w:r w:rsidRPr="004308CD">
        <w:rPr>
          <w:sz w:val="28"/>
          <w:szCs w:val="28"/>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814434" w:rsidRPr="004308CD" w:rsidRDefault="00814434" w:rsidP="004308CD">
      <w:pPr>
        <w:pStyle w:val="ConsPlusNormal"/>
        <w:ind w:firstLine="720"/>
        <w:jc w:val="both"/>
      </w:pPr>
      <w:r w:rsidRPr="004308CD">
        <w:t>- образовывать постоянные и временные органы Общественной палаты - комиссии и рабочие группы;</w:t>
      </w:r>
    </w:p>
    <w:p w:rsidR="00814434" w:rsidRPr="004308CD" w:rsidRDefault="00814434" w:rsidP="004308CD">
      <w:pPr>
        <w:autoSpaceDE w:val="0"/>
        <w:autoSpaceDN w:val="0"/>
        <w:adjustRightInd w:val="0"/>
        <w:ind w:firstLine="540"/>
        <w:jc w:val="both"/>
        <w:rPr>
          <w:rFonts w:eastAsia="Calibri"/>
          <w:sz w:val="28"/>
          <w:szCs w:val="28"/>
        </w:rPr>
      </w:pPr>
      <w:r w:rsidRPr="004308CD">
        <w:rPr>
          <w:sz w:val="28"/>
          <w:szCs w:val="28"/>
        </w:rPr>
        <w:t xml:space="preserve">- формировать </w:t>
      </w:r>
      <w:r w:rsidRPr="004308CD">
        <w:rPr>
          <w:rFonts w:eastAsia="Calibri"/>
          <w:sz w:val="28"/>
          <w:szCs w:val="28"/>
        </w:rPr>
        <w:t xml:space="preserve">общественные советы по проведению независимой </w:t>
      </w:r>
      <w:proofErr w:type="gramStart"/>
      <w:r w:rsidRPr="004308CD">
        <w:rPr>
          <w:rFonts w:eastAsia="Calibri"/>
          <w:sz w:val="28"/>
          <w:szCs w:val="28"/>
        </w:rPr>
        <w:t>оценки качества условий оказания услуг</w:t>
      </w:r>
      <w:proofErr w:type="gramEnd"/>
      <w:r w:rsidRPr="004308CD">
        <w:rPr>
          <w:rFonts w:eastAsia="Calibri"/>
          <w:sz w:val="28"/>
          <w:szCs w:val="28"/>
        </w:rPr>
        <w:t xml:space="preserve"> организациями в порядке и на условиях, которые установлены федеральными законами;</w:t>
      </w:r>
    </w:p>
    <w:p w:rsidR="00814434" w:rsidRPr="004308CD" w:rsidRDefault="00814434" w:rsidP="004308CD">
      <w:pPr>
        <w:pStyle w:val="ConsPlusNormal"/>
        <w:ind w:firstLine="720"/>
        <w:jc w:val="both"/>
      </w:pPr>
      <w:r w:rsidRPr="004308CD">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814434" w:rsidRPr="004308CD" w:rsidRDefault="00814434" w:rsidP="004308CD">
      <w:pPr>
        <w:pStyle w:val="ConsPlusNormal"/>
        <w:ind w:firstLine="720"/>
        <w:jc w:val="both"/>
      </w:pPr>
    </w:p>
    <w:p w:rsidR="00814434" w:rsidRPr="004308CD" w:rsidRDefault="00814434" w:rsidP="004308CD">
      <w:pPr>
        <w:pStyle w:val="ConsPlusNormal"/>
        <w:numPr>
          <w:ilvl w:val="0"/>
          <w:numId w:val="4"/>
        </w:numPr>
        <w:jc w:val="center"/>
        <w:outlineLvl w:val="0"/>
        <w:rPr>
          <w:b/>
        </w:rPr>
      </w:pPr>
      <w:r w:rsidRPr="004308CD">
        <w:rPr>
          <w:b/>
        </w:rPr>
        <w:t>Состав, срок полномочий Общественной палаты</w:t>
      </w:r>
    </w:p>
    <w:p w:rsidR="00814434" w:rsidRPr="004308CD" w:rsidRDefault="00814434" w:rsidP="004308CD">
      <w:pPr>
        <w:pStyle w:val="ConsPlusNormal"/>
        <w:ind w:left="720"/>
        <w:outlineLvl w:val="0"/>
        <w:rPr>
          <w:b/>
        </w:rPr>
      </w:pPr>
    </w:p>
    <w:p w:rsidR="00814434" w:rsidRPr="004308CD" w:rsidRDefault="00814434" w:rsidP="004308CD">
      <w:pPr>
        <w:pStyle w:val="ConsPlusNormal"/>
        <w:numPr>
          <w:ilvl w:val="0"/>
          <w:numId w:val="3"/>
        </w:numPr>
        <w:ind w:left="0" w:firstLine="709"/>
        <w:jc w:val="both"/>
      </w:pPr>
      <w:r w:rsidRPr="004308CD">
        <w:t xml:space="preserve">Общественная палата состоит из </w:t>
      </w:r>
      <w:r w:rsidRPr="004308CD">
        <w:rPr>
          <w:i/>
        </w:rPr>
        <w:t>8</w:t>
      </w:r>
      <w:r w:rsidRPr="004308CD">
        <w:t xml:space="preserve"> человек, из них:</w:t>
      </w:r>
    </w:p>
    <w:p w:rsidR="00814434" w:rsidRPr="004308CD" w:rsidRDefault="00814434" w:rsidP="004308CD">
      <w:pPr>
        <w:pStyle w:val="ConsPlusNormal"/>
        <w:ind w:firstLine="709"/>
        <w:jc w:val="both"/>
      </w:pPr>
      <w:r w:rsidRPr="004308CD">
        <w:t>два члена Общественной палаты, назначаемых главой муниципального района «Калганский район» (далее – глава);</w:t>
      </w:r>
    </w:p>
    <w:p w:rsidR="00814434" w:rsidRPr="004308CD" w:rsidRDefault="00814434" w:rsidP="004308CD">
      <w:pPr>
        <w:pStyle w:val="ConsPlusNormal"/>
        <w:ind w:firstLine="709"/>
        <w:jc w:val="both"/>
      </w:pPr>
      <w:r w:rsidRPr="004308CD">
        <w:t>два члена Общественной палаты, избираемых советом муниципального района «Калганский район»</w:t>
      </w:r>
      <w:r w:rsidRPr="004308CD">
        <w:rPr>
          <w:i/>
        </w:rPr>
        <w:t xml:space="preserve"> </w:t>
      </w:r>
      <w:r w:rsidRPr="004308CD">
        <w:t>(далее – Совет</w:t>
      </w:r>
      <w:r w:rsidRPr="004308CD">
        <w:rPr>
          <w:rStyle w:val="a9"/>
        </w:rPr>
        <w:footnoteReference w:id="1"/>
      </w:r>
      <w:r w:rsidRPr="004308CD">
        <w:t>);</w:t>
      </w:r>
    </w:p>
    <w:p w:rsidR="00814434" w:rsidRPr="004308CD" w:rsidRDefault="00814434" w:rsidP="004308CD">
      <w:pPr>
        <w:pStyle w:val="ConsPlusNormal"/>
        <w:ind w:firstLine="709"/>
        <w:jc w:val="both"/>
        <w:rPr>
          <w:b/>
        </w:rPr>
      </w:pPr>
      <w:r w:rsidRPr="004308CD">
        <w:t>четыре члена Общественной палаты, избираемых Общим собранием представителей общественных объединений, граждан.</w:t>
      </w:r>
    </w:p>
    <w:p w:rsidR="00814434" w:rsidRPr="004308CD" w:rsidRDefault="00814434" w:rsidP="004308CD">
      <w:pPr>
        <w:pStyle w:val="ConsPlusNormal"/>
        <w:numPr>
          <w:ilvl w:val="0"/>
          <w:numId w:val="3"/>
        </w:numPr>
        <w:ind w:left="0" w:firstLine="709"/>
        <w:jc w:val="both"/>
      </w:pPr>
      <w:r w:rsidRPr="004308CD">
        <w:t>Членом Общественной палаты может быть гражданин, достигший возраста восемнадцати лет и постоянно проживающий на территории муниципального района «Калганский район».</w:t>
      </w:r>
    </w:p>
    <w:p w:rsidR="00814434" w:rsidRPr="004308CD" w:rsidRDefault="00814434" w:rsidP="004308CD">
      <w:pPr>
        <w:pStyle w:val="ConsPlusNormal"/>
        <w:numPr>
          <w:ilvl w:val="0"/>
          <w:numId w:val="3"/>
        </w:numPr>
        <w:ind w:left="0" w:firstLine="720"/>
        <w:jc w:val="both"/>
      </w:pPr>
      <w:r w:rsidRPr="004308CD">
        <w:t>Членами Общественной палаты не могут быть:</w:t>
      </w:r>
    </w:p>
    <w:p w:rsidR="00814434" w:rsidRPr="004308CD" w:rsidRDefault="00814434" w:rsidP="004308CD">
      <w:pPr>
        <w:autoSpaceDE w:val="0"/>
        <w:autoSpaceDN w:val="0"/>
        <w:adjustRightInd w:val="0"/>
        <w:ind w:firstLine="540"/>
        <w:jc w:val="both"/>
        <w:rPr>
          <w:rFonts w:eastAsia="Calibri"/>
          <w:bCs/>
          <w:sz w:val="28"/>
          <w:szCs w:val="28"/>
        </w:rPr>
      </w:pPr>
      <w:r w:rsidRPr="004308CD">
        <w:rPr>
          <w:rFonts w:eastAsia="Calibri"/>
          <w:bCs/>
          <w:sz w:val="28"/>
          <w:szCs w:val="28"/>
        </w:rPr>
        <w:t xml:space="preserve">- 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w:t>
      </w:r>
      <w:r w:rsidRPr="004308CD">
        <w:rPr>
          <w:rFonts w:eastAsia="Calibri"/>
          <w:bCs/>
          <w:sz w:val="28"/>
          <w:szCs w:val="28"/>
        </w:rPr>
        <w:lastRenderedPageBreak/>
        <w:t>государственной гражданской службы Забайкальского края, муниципальные должности, должности муниципальной службы;</w:t>
      </w:r>
    </w:p>
    <w:p w:rsidR="00814434" w:rsidRPr="004308CD" w:rsidRDefault="00814434" w:rsidP="004308CD">
      <w:pPr>
        <w:autoSpaceDE w:val="0"/>
        <w:autoSpaceDN w:val="0"/>
        <w:adjustRightInd w:val="0"/>
        <w:ind w:firstLine="540"/>
        <w:jc w:val="both"/>
        <w:rPr>
          <w:rFonts w:eastAsia="Calibri"/>
          <w:bCs/>
          <w:sz w:val="28"/>
          <w:szCs w:val="28"/>
        </w:rPr>
      </w:pPr>
      <w:r w:rsidRPr="004308CD">
        <w:rPr>
          <w:rFonts w:eastAsia="Calibri"/>
          <w:bCs/>
          <w:sz w:val="28"/>
          <w:szCs w:val="28"/>
        </w:rPr>
        <w:t>- лица, признанные недееспособными на основании решения суда;</w:t>
      </w:r>
    </w:p>
    <w:p w:rsidR="00814434" w:rsidRPr="004308CD" w:rsidRDefault="00814434" w:rsidP="004308CD">
      <w:pPr>
        <w:autoSpaceDE w:val="0"/>
        <w:autoSpaceDN w:val="0"/>
        <w:adjustRightInd w:val="0"/>
        <w:ind w:firstLine="540"/>
        <w:jc w:val="both"/>
        <w:rPr>
          <w:rFonts w:eastAsia="Calibri"/>
          <w:bCs/>
          <w:sz w:val="28"/>
          <w:szCs w:val="28"/>
        </w:rPr>
      </w:pPr>
      <w:r w:rsidRPr="004308CD">
        <w:rPr>
          <w:rFonts w:eastAsia="Calibri"/>
          <w:bCs/>
          <w:sz w:val="28"/>
          <w:szCs w:val="28"/>
        </w:rPr>
        <w:t>- лица, имеющие непогашенную или неснятую судимость;</w:t>
      </w:r>
    </w:p>
    <w:p w:rsidR="00814434" w:rsidRPr="004308CD" w:rsidRDefault="00814434" w:rsidP="004308CD">
      <w:pPr>
        <w:autoSpaceDE w:val="0"/>
        <w:autoSpaceDN w:val="0"/>
        <w:adjustRightInd w:val="0"/>
        <w:ind w:firstLine="540"/>
        <w:jc w:val="both"/>
        <w:rPr>
          <w:rFonts w:eastAsia="Calibri"/>
          <w:bCs/>
          <w:sz w:val="28"/>
          <w:szCs w:val="28"/>
        </w:rPr>
      </w:pPr>
      <w:r w:rsidRPr="004308CD">
        <w:rPr>
          <w:rFonts w:eastAsia="Calibri"/>
          <w:bCs/>
          <w:sz w:val="28"/>
          <w:szCs w:val="28"/>
        </w:rPr>
        <w:t xml:space="preserve">- лица, членство которых в Общественной палате </w:t>
      </w:r>
      <w:r w:rsidRPr="004308CD">
        <w:rPr>
          <w:sz w:val="28"/>
          <w:szCs w:val="28"/>
        </w:rPr>
        <w:t xml:space="preserve">ранее было прекращено на основании </w:t>
      </w:r>
      <w:proofErr w:type="gramStart"/>
      <w:r w:rsidRPr="004308CD">
        <w:rPr>
          <w:sz w:val="28"/>
          <w:szCs w:val="28"/>
        </w:rPr>
        <w:t>под</w:t>
      </w:r>
      <w:proofErr w:type="gramEnd"/>
      <w:r w:rsidR="00BC492F" w:rsidRPr="004308CD">
        <w:fldChar w:fldCharType="begin"/>
      </w:r>
      <w:r w:rsidR="00BC492F" w:rsidRPr="004308CD">
        <w:rPr>
          <w:sz w:val="28"/>
          <w:szCs w:val="28"/>
        </w:rPr>
        <w:instrText xml:space="preserve"> HYPERLINK "consultantplus://offline/ref=1EE3A85753951BB6FE63E3966EA8A46D71CD1D8C9C4743623FABE9649906DEEA6A11F45C12BBD9C9s5x3G" </w:instrText>
      </w:r>
      <w:r w:rsidR="00BC492F" w:rsidRPr="004308CD">
        <w:fldChar w:fldCharType="separate"/>
      </w:r>
      <w:proofErr w:type="gramStart"/>
      <w:r w:rsidRPr="004308CD">
        <w:rPr>
          <w:rStyle w:val="aa"/>
          <w:color w:val="auto"/>
          <w:sz w:val="28"/>
          <w:szCs w:val="28"/>
          <w:u w:val="none"/>
        </w:rPr>
        <w:t>пункта</w:t>
      </w:r>
      <w:proofErr w:type="gramEnd"/>
      <w:r w:rsidR="00BC492F" w:rsidRPr="004308CD">
        <w:rPr>
          <w:rStyle w:val="aa"/>
          <w:color w:val="auto"/>
          <w:sz w:val="28"/>
          <w:szCs w:val="28"/>
          <w:u w:val="none"/>
        </w:rPr>
        <w:fldChar w:fldCharType="end"/>
      </w:r>
      <w:r w:rsidRPr="004308CD">
        <w:rPr>
          <w:sz w:val="28"/>
          <w:szCs w:val="28"/>
        </w:rPr>
        <w:t xml:space="preserve"> 28.5</w:t>
      </w:r>
      <w:r w:rsidRPr="004308CD">
        <w:rPr>
          <w:color w:val="FF0000"/>
          <w:sz w:val="28"/>
          <w:szCs w:val="28"/>
        </w:rPr>
        <w:t xml:space="preserve"> </w:t>
      </w:r>
      <w:r w:rsidRPr="004308CD">
        <w:rPr>
          <w:sz w:val="28"/>
          <w:szCs w:val="28"/>
        </w:rPr>
        <w:t xml:space="preserve">настоящего Положения; </w:t>
      </w:r>
      <w:r w:rsidRPr="004308CD">
        <w:rPr>
          <w:rFonts w:eastAsia="Calibri"/>
          <w:bCs/>
          <w:sz w:val="28"/>
          <w:szCs w:val="28"/>
        </w:rPr>
        <w:t>- лица, имеющие двойное гражданство.</w:t>
      </w:r>
    </w:p>
    <w:p w:rsidR="00814434" w:rsidRPr="004308CD" w:rsidRDefault="00814434" w:rsidP="004308CD">
      <w:pPr>
        <w:pStyle w:val="ConsPlusNormal"/>
        <w:numPr>
          <w:ilvl w:val="0"/>
          <w:numId w:val="3"/>
        </w:numPr>
        <w:ind w:left="0" w:firstLine="709"/>
        <w:jc w:val="both"/>
      </w:pPr>
      <w:r w:rsidRPr="004308CD">
        <w:t>Объединение членов Общественной палаты по принципу национальной, религиозной, региональной или партийной принадлежности не допускается.</w:t>
      </w:r>
    </w:p>
    <w:p w:rsidR="00814434" w:rsidRPr="004308CD" w:rsidRDefault="00814434" w:rsidP="004308CD">
      <w:pPr>
        <w:pStyle w:val="ConsPlusNormal"/>
        <w:numPr>
          <w:ilvl w:val="0"/>
          <w:numId w:val="3"/>
        </w:numPr>
        <w:ind w:left="0" w:firstLine="709"/>
        <w:jc w:val="both"/>
      </w:pPr>
      <w:r w:rsidRPr="004308CD">
        <w:t>Срок полномочий Общественной палаты 3 года.</w:t>
      </w:r>
    </w:p>
    <w:p w:rsidR="00814434" w:rsidRPr="004308CD" w:rsidRDefault="00814434" w:rsidP="004308CD">
      <w:pPr>
        <w:autoSpaceDE w:val="0"/>
        <w:autoSpaceDN w:val="0"/>
        <w:adjustRightInd w:val="0"/>
        <w:ind w:firstLine="709"/>
        <w:jc w:val="both"/>
        <w:rPr>
          <w:rFonts w:eastAsia="Calibri"/>
          <w:sz w:val="28"/>
          <w:szCs w:val="28"/>
        </w:rPr>
      </w:pPr>
      <w:r w:rsidRPr="004308CD">
        <w:rPr>
          <w:rFonts w:eastAsia="Calibri"/>
          <w:sz w:val="28"/>
          <w:szCs w:val="28"/>
        </w:rPr>
        <w:t xml:space="preserve">Член Общественной палаты избирается (назначается) в соответствии с разделом 5 настоящего Положения на срок полномочий Общественной палаты. Полномочия члена Общественной палаты </w:t>
      </w:r>
      <w:proofErr w:type="gramStart"/>
      <w:r w:rsidRPr="004308CD">
        <w:rPr>
          <w:rFonts w:eastAsia="Calibri"/>
          <w:sz w:val="28"/>
          <w:szCs w:val="28"/>
        </w:rPr>
        <w:t>вступают в силу со дня первого заседания Общественной палаты в правомочном составе и прекращаются</w:t>
      </w:r>
      <w:proofErr w:type="gramEnd"/>
      <w:r w:rsidRPr="004308CD">
        <w:rPr>
          <w:rFonts w:eastAsia="Calibri"/>
          <w:sz w:val="28"/>
          <w:szCs w:val="28"/>
        </w:rPr>
        <w:t xml:space="preserve"> в день первого заседания Общественной палаты нового правомочного состава.</w:t>
      </w:r>
    </w:p>
    <w:p w:rsidR="00814434" w:rsidRPr="004308CD" w:rsidRDefault="00814434" w:rsidP="004308CD">
      <w:pPr>
        <w:pStyle w:val="ConsPlusNormal"/>
        <w:numPr>
          <w:ilvl w:val="0"/>
          <w:numId w:val="3"/>
        </w:numPr>
        <w:ind w:left="0" w:firstLine="709"/>
        <w:jc w:val="both"/>
      </w:pPr>
      <w:r w:rsidRPr="004308CD">
        <w:t xml:space="preserve">Полномочия Общественной палаты </w:t>
      </w:r>
      <w:proofErr w:type="gramStart"/>
      <w:r w:rsidRPr="004308CD">
        <w:t>начинаются со дня проведения ее первого Общего собрания в правомочном составе и прекращаются</w:t>
      </w:r>
      <w:proofErr w:type="gramEnd"/>
      <w:r w:rsidRPr="004308CD">
        <w:t xml:space="preserve"> в день проведения первого правомочного собрания Общественной палаты нового состава.</w:t>
      </w:r>
    </w:p>
    <w:p w:rsidR="00814434" w:rsidRPr="004308CD" w:rsidRDefault="00814434" w:rsidP="004308CD">
      <w:pPr>
        <w:pStyle w:val="ConsPlusNormal"/>
        <w:ind w:left="709"/>
        <w:jc w:val="both"/>
      </w:pPr>
    </w:p>
    <w:p w:rsidR="00814434" w:rsidRPr="004308CD" w:rsidRDefault="00814434" w:rsidP="004308CD">
      <w:pPr>
        <w:pStyle w:val="ConsPlusNormal"/>
        <w:numPr>
          <w:ilvl w:val="0"/>
          <w:numId w:val="4"/>
        </w:numPr>
        <w:jc w:val="center"/>
      </w:pPr>
      <w:r w:rsidRPr="004308CD">
        <w:rPr>
          <w:b/>
        </w:rPr>
        <w:t>Порядок формирования Общественной палаты</w:t>
      </w:r>
    </w:p>
    <w:p w:rsidR="00814434" w:rsidRPr="004308CD" w:rsidRDefault="00814434" w:rsidP="004308CD">
      <w:pPr>
        <w:pStyle w:val="ConsPlusNormal"/>
        <w:ind w:left="360"/>
      </w:pPr>
    </w:p>
    <w:p w:rsidR="00814434" w:rsidRPr="004308CD" w:rsidRDefault="00814434" w:rsidP="004308CD">
      <w:pPr>
        <w:pStyle w:val="ConsPlusNormal"/>
        <w:numPr>
          <w:ilvl w:val="0"/>
          <w:numId w:val="3"/>
        </w:numPr>
        <w:ind w:left="0" w:firstLine="709"/>
        <w:jc w:val="both"/>
      </w:pPr>
      <w:r w:rsidRPr="004308CD">
        <w:t xml:space="preserve">Глава в течение 10 дней со дня вступления в силу настоящего Положения принимает постановление о начале процедуры формировании Общественной палаты  (далее – решение о формировании Общественной палаты) первого состава. </w:t>
      </w:r>
    </w:p>
    <w:p w:rsidR="00814434" w:rsidRPr="004308CD" w:rsidRDefault="00814434" w:rsidP="004308CD">
      <w:pPr>
        <w:pStyle w:val="ConsPlusNormal"/>
        <w:numPr>
          <w:ilvl w:val="0"/>
          <w:numId w:val="3"/>
        </w:numPr>
        <w:ind w:left="0" w:firstLine="709"/>
        <w:jc w:val="both"/>
      </w:pPr>
      <w:r w:rsidRPr="004308CD">
        <w:t xml:space="preserve">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 информация о телефонах </w:t>
      </w:r>
      <w:proofErr w:type="gramStart"/>
      <w:r w:rsidRPr="004308CD">
        <w:t>и</w:t>
      </w:r>
      <w:proofErr w:type="gramEnd"/>
      <w:r w:rsidRPr="004308CD">
        <w:t xml:space="preserve"> об адресе электронной почты. </w:t>
      </w:r>
    </w:p>
    <w:p w:rsidR="00814434" w:rsidRPr="004308CD" w:rsidRDefault="00814434" w:rsidP="004308CD">
      <w:pPr>
        <w:pStyle w:val="ConsPlusNormal"/>
        <w:ind w:firstLine="708"/>
        <w:jc w:val="both"/>
      </w:pPr>
      <w:r w:rsidRPr="004308CD">
        <w:t xml:space="preserve">Решение о формировании Общественной палаты второго и последующих составов принимается Советом не ранее чем за 60 дней и не </w:t>
      </w:r>
      <w:proofErr w:type="gramStart"/>
      <w:r w:rsidRPr="004308CD">
        <w:t>позднее</w:t>
      </w:r>
      <w:proofErr w:type="gramEnd"/>
      <w:r w:rsidRPr="004308CD">
        <w:t xml:space="preserve"> чем за 40 дней до дня истечения срока полномочий действующей Общественной палаты. </w:t>
      </w:r>
    </w:p>
    <w:p w:rsidR="00814434" w:rsidRPr="004308CD" w:rsidRDefault="00814434" w:rsidP="004308CD">
      <w:pPr>
        <w:pStyle w:val="ConsPlusNormal"/>
        <w:ind w:firstLine="709"/>
        <w:jc w:val="both"/>
      </w:pPr>
      <w:r w:rsidRPr="004308CD">
        <w:t>Дальнейшая процедура формирования состава Общественной палаты осуществляется в соответствии с настоящим Положением.</w:t>
      </w:r>
    </w:p>
    <w:p w:rsidR="00814434" w:rsidRPr="004308CD" w:rsidRDefault="00814434" w:rsidP="004308CD">
      <w:pPr>
        <w:pStyle w:val="ConsPlusNormal"/>
        <w:numPr>
          <w:ilvl w:val="0"/>
          <w:numId w:val="3"/>
        </w:numPr>
        <w:ind w:left="0" w:firstLine="709"/>
        <w:jc w:val="both"/>
      </w:pPr>
      <w:r w:rsidRPr="004308CD">
        <w:t xml:space="preserve">Решение о формировании Общественной палаты подлежит официальному опубликованию (обнародованию) не позднее трех дней со дня его принятия. </w:t>
      </w:r>
    </w:p>
    <w:p w:rsidR="00814434" w:rsidRPr="004308CD" w:rsidRDefault="00814434" w:rsidP="004308CD">
      <w:pPr>
        <w:pStyle w:val="ConsPlusNormal"/>
        <w:numPr>
          <w:ilvl w:val="0"/>
          <w:numId w:val="3"/>
        </w:numPr>
        <w:ind w:left="0" w:firstLine="709"/>
        <w:jc w:val="both"/>
      </w:pPr>
      <w:r w:rsidRPr="004308CD">
        <w:t>Глава в течение 5 дней со дня официального опубликования (обнародования) решения о формировании Общественной палаты определяет кандидатуры двух</w:t>
      </w:r>
      <w:r w:rsidRPr="004308CD">
        <w:rPr>
          <w:i/>
        </w:rPr>
        <w:t xml:space="preserve"> </w:t>
      </w:r>
      <w:r w:rsidRPr="004308CD">
        <w:t xml:space="preserve">наиболее достойных граждан, имеющих особые заслуги и </w:t>
      </w:r>
      <w:r w:rsidRPr="004308CD">
        <w:lastRenderedPageBreak/>
        <w:t>пользующихся авторитетом и уважением в обществе, и предлагает им войти в состав Общественной палаты.</w:t>
      </w:r>
    </w:p>
    <w:p w:rsidR="00814434" w:rsidRPr="004308CD" w:rsidRDefault="00814434" w:rsidP="004308CD">
      <w:pPr>
        <w:pStyle w:val="ConsPlusNormal"/>
        <w:ind w:firstLine="709"/>
        <w:jc w:val="both"/>
      </w:pPr>
      <w:r w:rsidRPr="004308CD">
        <w:t>Граждане, получившие предложение главы о вхождении в состав Общественной палаты, в течение трех дней письменно уведомляют главу 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w:t>
      </w:r>
    </w:p>
    <w:p w:rsidR="00814434" w:rsidRPr="004308CD" w:rsidRDefault="00814434" w:rsidP="004308CD">
      <w:pPr>
        <w:pStyle w:val="ConsPlusNormal"/>
        <w:ind w:firstLine="709"/>
        <w:jc w:val="both"/>
      </w:pPr>
      <w:r w:rsidRPr="004308CD">
        <w:t>В случае согласия граждане, получившие предложение главы о вхождении в состав Общественной палаты, вместе с письменным уведомлением о согласии представляют в адрес главы следующие документы:</w:t>
      </w:r>
    </w:p>
    <w:p w:rsidR="00814434" w:rsidRPr="004308CD" w:rsidRDefault="00814434" w:rsidP="004308CD">
      <w:pPr>
        <w:pStyle w:val="ConsPlusNormal"/>
        <w:ind w:firstLine="709"/>
        <w:jc w:val="both"/>
      </w:pPr>
      <w:r w:rsidRPr="004308CD">
        <w:t>- копию документа, удостоверяющего личность кандидата в члены Общественной палаты;</w:t>
      </w:r>
    </w:p>
    <w:p w:rsidR="00814434" w:rsidRPr="004308CD" w:rsidRDefault="00814434" w:rsidP="004308CD">
      <w:pPr>
        <w:pStyle w:val="ConsPlusNormal"/>
        <w:ind w:firstLine="709"/>
        <w:jc w:val="both"/>
      </w:pPr>
      <w:r w:rsidRPr="004308CD">
        <w:t>- собственноручно заполненную анкету кандидата в члены Общественной палаты по форме согласно приложению № 3 к настоящему Положению;</w:t>
      </w:r>
    </w:p>
    <w:p w:rsidR="00814434" w:rsidRPr="004308CD" w:rsidRDefault="00814434" w:rsidP="004308CD">
      <w:pPr>
        <w:pStyle w:val="ConsPlusNormal"/>
        <w:ind w:firstLine="709"/>
        <w:jc w:val="both"/>
      </w:pPr>
      <w:r w:rsidRPr="004308CD">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814434" w:rsidRPr="004308CD" w:rsidRDefault="00814434" w:rsidP="004308CD">
      <w:pPr>
        <w:pStyle w:val="ConsPlusNormal"/>
        <w:ind w:firstLine="709"/>
        <w:jc w:val="both"/>
      </w:pPr>
      <w:r w:rsidRPr="004308CD">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5 к настоящему Положению.</w:t>
      </w:r>
    </w:p>
    <w:p w:rsidR="00814434" w:rsidRPr="004308CD" w:rsidRDefault="00814434" w:rsidP="004308CD">
      <w:pPr>
        <w:pStyle w:val="ConsPlusNormal"/>
        <w:ind w:firstLine="709"/>
        <w:jc w:val="both"/>
      </w:pPr>
      <w:r w:rsidRPr="004308CD">
        <w:t>В срок не позднее 20 дней со дня официального опубликования (обнародования) решения о формировании Общественной палаты глава назначает двух членов Общественной палаты путем издания соответствующего постановления главы.</w:t>
      </w:r>
    </w:p>
    <w:p w:rsidR="00814434" w:rsidRPr="004308CD" w:rsidRDefault="00814434" w:rsidP="004308CD">
      <w:pPr>
        <w:pStyle w:val="ConsPlusNormal"/>
        <w:numPr>
          <w:ilvl w:val="0"/>
          <w:numId w:val="3"/>
        </w:numPr>
        <w:ind w:left="0" w:firstLine="709"/>
        <w:jc w:val="both"/>
      </w:pPr>
      <w:r w:rsidRPr="004308CD">
        <w:t>Совет в течение 10 дней со дня официального опубликования (обнародования) решения о формировании Общественной палаты определяет кандидатуры двух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814434" w:rsidRPr="004308CD" w:rsidRDefault="00814434" w:rsidP="004308CD">
      <w:pPr>
        <w:pStyle w:val="ConsPlusNormal"/>
        <w:ind w:firstLine="709"/>
        <w:jc w:val="both"/>
      </w:pPr>
      <w:r w:rsidRPr="004308CD">
        <w:t>Граждане, получившие предложение Совета</w:t>
      </w:r>
      <w:r w:rsidRPr="004308CD">
        <w:rPr>
          <w:i/>
        </w:rPr>
        <w:t xml:space="preserve"> </w:t>
      </w:r>
      <w:r w:rsidRPr="004308CD">
        <w:t>о вхождении в состав Общественной палаты, в течение трех дней письменно уведомляют Совет</w:t>
      </w:r>
      <w:r w:rsidRPr="004308CD">
        <w:rPr>
          <w:i/>
        </w:rPr>
        <w:t xml:space="preserve"> </w:t>
      </w:r>
      <w:r w:rsidRPr="004308CD">
        <w:t xml:space="preserve">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 </w:t>
      </w:r>
    </w:p>
    <w:p w:rsidR="00814434" w:rsidRPr="004308CD" w:rsidRDefault="00814434" w:rsidP="004308CD">
      <w:pPr>
        <w:pStyle w:val="ConsPlusNormal"/>
        <w:ind w:firstLine="709"/>
        <w:jc w:val="both"/>
      </w:pPr>
      <w:r w:rsidRPr="004308CD">
        <w:t>В случае согласия граждане, получившие предложение Совета о вхождении в состав Общественной палаты, вместе с письменным уведомлением о согласии представляют в адрес Совета следующие документы:</w:t>
      </w:r>
    </w:p>
    <w:p w:rsidR="00814434" w:rsidRPr="004308CD" w:rsidRDefault="00814434" w:rsidP="004308CD">
      <w:pPr>
        <w:pStyle w:val="ConsPlusNormal"/>
        <w:ind w:firstLine="709"/>
        <w:jc w:val="both"/>
      </w:pPr>
      <w:r w:rsidRPr="004308CD">
        <w:t>- копию документа, удостоверяющего личность кандидата в члены Общественной палаты;</w:t>
      </w:r>
    </w:p>
    <w:p w:rsidR="00814434" w:rsidRPr="004308CD" w:rsidRDefault="00814434" w:rsidP="004308CD">
      <w:pPr>
        <w:pStyle w:val="ConsPlusNormal"/>
        <w:ind w:firstLine="709"/>
        <w:jc w:val="both"/>
      </w:pPr>
      <w:r w:rsidRPr="004308CD">
        <w:lastRenderedPageBreak/>
        <w:t>- собственноручно заполненную анкету кандидата в члены Общественной палаты по форме согласно приложению № 3 к настоящему Положению;</w:t>
      </w:r>
    </w:p>
    <w:p w:rsidR="00814434" w:rsidRPr="004308CD" w:rsidRDefault="00814434" w:rsidP="004308CD">
      <w:pPr>
        <w:pStyle w:val="ConsPlusNormal"/>
        <w:ind w:firstLine="709"/>
        <w:jc w:val="both"/>
      </w:pPr>
      <w:r w:rsidRPr="004308CD">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814434" w:rsidRPr="004308CD" w:rsidRDefault="00814434" w:rsidP="004308CD">
      <w:pPr>
        <w:pStyle w:val="ConsPlusNormal"/>
        <w:ind w:firstLine="709"/>
        <w:jc w:val="both"/>
      </w:pPr>
      <w:r w:rsidRPr="004308CD">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814434" w:rsidRPr="004308CD" w:rsidRDefault="00814434" w:rsidP="004308CD">
      <w:pPr>
        <w:pStyle w:val="ConsPlusNormal"/>
        <w:ind w:firstLine="720"/>
        <w:jc w:val="both"/>
      </w:pPr>
      <w:r w:rsidRPr="004308CD">
        <w:t>В срок не позднее 20 дней со дня официального опубликования (обнародования) решения о формировании Общественной палаты Совет</w:t>
      </w:r>
      <w:r w:rsidRPr="004308CD">
        <w:rPr>
          <w:i/>
        </w:rPr>
        <w:t xml:space="preserve"> </w:t>
      </w:r>
      <w:r w:rsidRPr="004308CD">
        <w:t xml:space="preserve"> избирает двух  членов Общественной палаты.</w:t>
      </w:r>
    </w:p>
    <w:p w:rsidR="00814434" w:rsidRPr="004308CD" w:rsidRDefault="00814434" w:rsidP="004308CD">
      <w:pPr>
        <w:pStyle w:val="ConsPlusNormal"/>
        <w:ind w:firstLine="720"/>
        <w:jc w:val="both"/>
      </w:pPr>
      <w:r w:rsidRPr="004308CD">
        <w:t xml:space="preserve">Решение Совета об избрании двух членов Общественной палаты, в течение 3 дней после принятия направляется главе. </w:t>
      </w:r>
    </w:p>
    <w:p w:rsidR="00814434" w:rsidRPr="004308CD" w:rsidRDefault="00814434" w:rsidP="004308CD">
      <w:pPr>
        <w:pStyle w:val="ConsPlusNormal"/>
        <w:numPr>
          <w:ilvl w:val="0"/>
          <w:numId w:val="3"/>
        </w:numPr>
        <w:ind w:left="0" w:firstLine="709"/>
        <w:jc w:val="both"/>
      </w:pPr>
      <w:r w:rsidRPr="004308CD">
        <w:t xml:space="preserve">В течение 30 дней со дня официального опубликования (обнародования) решения о формировании Общественной палаты глава организует прием и регистрацию заявлений и документов, перечень которых установлен пунктами 20 и 21 настоящего Положения от граждан и кандидатов, представленных общественными объединениями, желающих войти в состав Общественной палаты. </w:t>
      </w:r>
    </w:p>
    <w:p w:rsidR="00814434" w:rsidRPr="004308CD" w:rsidRDefault="00814434" w:rsidP="004308CD">
      <w:pPr>
        <w:pStyle w:val="ConsPlusNormal"/>
        <w:numPr>
          <w:ilvl w:val="0"/>
          <w:numId w:val="3"/>
        </w:numPr>
        <w:ind w:left="0" w:firstLine="709"/>
        <w:jc w:val="both"/>
      </w:pPr>
      <w:r w:rsidRPr="004308CD">
        <w:t>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заявление по форме согласно приложению № 2 к настоящему Положения с приложением следующих документов:</w:t>
      </w:r>
    </w:p>
    <w:p w:rsidR="00814434" w:rsidRPr="004308CD" w:rsidRDefault="00814434" w:rsidP="004308CD">
      <w:pPr>
        <w:autoSpaceDE w:val="0"/>
        <w:autoSpaceDN w:val="0"/>
        <w:adjustRightInd w:val="0"/>
        <w:ind w:firstLine="540"/>
        <w:jc w:val="both"/>
        <w:rPr>
          <w:rFonts w:eastAsia="Calibri"/>
          <w:sz w:val="28"/>
          <w:szCs w:val="28"/>
        </w:rPr>
      </w:pPr>
      <w:r w:rsidRPr="004308CD">
        <w:rPr>
          <w:rFonts w:eastAsia="Calibri"/>
          <w:sz w:val="28"/>
          <w:szCs w:val="28"/>
        </w:rPr>
        <w:t>- копии документа, содержащего сведения о государственной регистрации некоммерческой организации;</w:t>
      </w:r>
    </w:p>
    <w:p w:rsidR="00814434" w:rsidRPr="004308CD" w:rsidRDefault="00814434" w:rsidP="004308CD">
      <w:pPr>
        <w:autoSpaceDE w:val="0"/>
        <w:autoSpaceDN w:val="0"/>
        <w:adjustRightInd w:val="0"/>
        <w:ind w:firstLine="540"/>
        <w:jc w:val="both"/>
        <w:rPr>
          <w:rFonts w:eastAsia="Calibri"/>
          <w:sz w:val="28"/>
          <w:szCs w:val="28"/>
        </w:rPr>
      </w:pPr>
      <w:r w:rsidRPr="004308CD">
        <w:rPr>
          <w:rFonts w:eastAsia="Calibri"/>
          <w:sz w:val="28"/>
          <w:szCs w:val="28"/>
        </w:rPr>
        <w:t>- копии устава общественного объединения;</w:t>
      </w:r>
    </w:p>
    <w:p w:rsidR="00814434" w:rsidRPr="004308CD" w:rsidRDefault="00814434" w:rsidP="004308CD">
      <w:pPr>
        <w:autoSpaceDE w:val="0"/>
        <w:autoSpaceDN w:val="0"/>
        <w:adjustRightInd w:val="0"/>
        <w:ind w:firstLine="540"/>
        <w:jc w:val="both"/>
        <w:rPr>
          <w:rFonts w:eastAsia="Calibri"/>
          <w:sz w:val="28"/>
          <w:szCs w:val="28"/>
        </w:rPr>
      </w:pPr>
      <w:r w:rsidRPr="004308CD">
        <w:rPr>
          <w:rFonts w:eastAsia="Calibri"/>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814434" w:rsidRPr="004308CD" w:rsidRDefault="00814434" w:rsidP="004308CD">
      <w:pPr>
        <w:autoSpaceDE w:val="0"/>
        <w:autoSpaceDN w:val="0"/>
        <w:adjustRightInd w:val="0"/>
        <w:ind w:firstLine="540"/>
        <w:jc w:val="both"/>
        <w:rPr>
          <w:rFonts w:eastAsia="Calibri"/>
          <w:sz w:val="28"/>
          <w:szCs w:val="28"/>
        </w:rPr>
      </w:pPr>
      <w:r w:rsidRPr="004308CD">
        <w:rPr>
          <w:rFonts w:eastAsia="Calibri"/>
          <w:sz w:val="28"/>
          <w:szCs w:val="28"/>
        </w:rPr>
        <w:t>- копии документа, удостоверяющего личность кандидата в члены Общественной палаты;</w:t>
      </w:r>
    </w:p>
    <w:p w:rsidR="00814434" w:rsidRPr="004308CD" w:rsidRDefault="00814434" w:rsidP="004308CD">
      <w:pPr>
        <w:pStyle w:val="ConsPlusNormal"/>
        <w:ind w:firstLine="709"/>
        <w:jc w:val="both"/>
      </w:pPr>
      <w:r w:rsidRPr="004308CD">
        <w:t>- собственноручно заполненную анкету кандидата в члены Общественной палаты по форме согласно приложению № 3 к настоящему Положению;</w:t>
      </w:r>
    </w:p>
    <w:p w:rsidR="00814434" w:rsidRPr="004308CD" w:rsidRDefault="00814434" w:rsidP="004308CD">
      <w:pPr>
        <w:pStyle w:val="ConsPlusNormal"/>
        <w:ind w:firstLine="709"/>
        <w:jc w:val="both"/>
      </w:pPr>
      <w:r w:rsidRPr="004308CD">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814434" w:rsidRPr="004308CD" w:rsidRDefault="00814434" w:rsidP="004308CD">
      <w:pPr>
        <w:pStyle w:val="ConsPlusNormal"/>
        <w:ind w:firstLine="709"/>
        <w:jc w:val="both"/>
      </w:pPr>
      <w:r w:rsidRPr="004308CD">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814434" w:rsidRPr="004308CD" w:rsidRDefault="00814434" w:rsidP="004308CD">
      <w:pPr>
        <w:autoSpaceDE w:val="0"/>
        <w:autoSpaceDN w:val="0"/>
        <w:adjustRightInd w:val="0"/>
        <w:ind w:firstLine="708"/>
        <w:jc w:val="both"/>
        <w:rPr>
          <w:rFonts w:eastAsia="Calibri"/>
          <w:sz w:val="28"/>
          <w:szCs w:val="28"/>
        </w:rPr>
      </w:pPr>
      <w:r w:rsidRPr="004308CD">
        <w:rPr>
          <w:rFonts w:eastAsia="Calibri"/>
          <w:sz w:val="28"/>
          <w:szCs w:val="28"/>
        </w:rPr>
        <w:lastRenderedPageBreak/>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4308CD">
        <w:rPr>
          <w:sz w:val="28"/>
          <w:szCs w:val="28"/>
        </w:rPr>
        <w:t>решении о формировании Общественной палаты</w:t>
      </w:r>
      <w:r w:rsidRPr="004308CD">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4308CD">
        <w:rPr>
          <w:sz w:val="28"/>
          <w:szCs w:val="28"/>
        </w:rPr>
        <w:t>решении о формировании Общественной палаты.</w:t>
      </w:r>
    </w:p>
    <w:p w:rsidR="00814434" w:rsidRPr="004308CD" w:rsidRDefault="00814434" w:rsidP="004308CD">
      <w:pPr>
        <w:pStyle w:val="ConsPlusNormal"/>
        <w:numPr>
          <w:ilvl w:val="0"/>
          <w:numId w:val="3"/>
        </w:numPr>
        <w:ind w:left="0" w:firstLine="709"/>
        <w:jc w:val="both"/>
      </w:pPr>
      <w:r w:rsidRPr="004308CD">
        <w:t>Гражданин вправе выдвинуть свою кандидатуру в члены Общественной палаты, путем самовыдвижения и представления заявления по форме согласно приложению № 1 настоящему Положению с приложением следующих документов:</w:t>
      </w:r>
    </w:p>
    <w:p w:rsidR="00814434" w:rsidRPr="004308CD" w:rsidRDefault="00814434" w:rsidP="004308CD">
      <w:pPr>
        <w:pStyle w:val="ConsPlusNormal"/>
        <w:ind w:firstLine="709"/>
        <w:jc w:val="both"/>
      </w:pPr>
      <w:r w:rsidRPr="004308CD">
        <w:t>- копию документа, удостоверяющего личность кандидата в члены Общественной палаты;</w:t>
      </w:r>
    </w:p>
    <w:p w:rsidR="00814434" w:rsidRPr="004308CD" w:rsidRDefault="00814434" w:rsidP="004308CD">
      <w:pPr>
        <w:pStyle w:val="ConsPlusNormal"/>
        <w:ind w:firstLine="709"/>
        <w:jc w:val="both"/>
      </w:pPr>
      <w:r w:rsidRPr="004308CD">
        <w:t>- собственноручно заполненную анкету кандидата в члены Общественной палаты по форме согласно приложению № 3 к настоящему Положению;</w:t>
      </w:r>
    </w:p>
    <w:p w:rsidR="00814434" w:rsidRPr="004308CD" w:rsidRDefault="00814434" w:rsidP="004308CD">
      <w:pPr>
        <w:pStyle w:val="ConsPlusNormal"/>
        <w:ind w:firstLine="709"/>
        <w:jc w:val="both"/>
      </w:pPr>
      <w:r w:rsidRPr="004308CD">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814434" w:rsidRPr="004308CD" w:rsidRDefault="00814434" w:rsidP="004308CD">
      <w:pPr>
        <w:pStyle w:val="ConsPlusNormal"/>
        <w:ind w:firstLine="709"/>
        <w:jc w:val="both"/>
      </w:pPr>
      <w:r w:rsidRPr="004308CD">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814434" w:rsidRPr="004308CD" w:rsidRDefault="00814434" w:rsidP="004308CD">
      <w:pPr>
        <w:autoSpaceDE w:val="0"/>
        <w:autoSpaceDN w:val="0"/>
        <w:adjustRightInd w:val="0"/>
        <w:ind w:firstLine="708"/>
        <w:jc w:val="both"/>
        <w:rPr>
          <w:rFonts w:eastAsia="Calibri"/>
          <w:sz w:val="28"/>
          <w:szCs w:val="28"/>
        </w:rPr>
      </w:pPr>
      <w:r w:rsidRPr="004308CD">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4308CD">
        <w:rPr>
          <w:sz w:val="28"/>
          <w:szCs w:val="28"/>
        </w:rPr>
        <w:t>решении о формировании Общественной палаты</w:t>
      </w:r>
      <w:r w:rsidRPr="004308CD">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4308CD">
        <w:rPr>
          <w:sz w:val="28"/>
          <w:szCs w:val="28"/>
        </w:rPr>
        <w:t>решении о формировании Общественной палаты.</w:t>
      </w:r>
    </w:p>
    <w:p w:rsidR="00814434" w:rsidRPr="004308CD" w:rsidRDefault="00814434" w:rsidP="004308CD">
      <w:pPr>
        <w:pStyle w:val="ConsPlusNormal"/>
        <w:numPr>
          <w:ilvl w:val="0"/>
          <w:numId w:val="3"/>
        </w:numPr>
        <w:ind w:left="0" w:firstLine="709"/>
        <w:jc w:val="both"/>
      </w:pPr>
      <w:r w:rsidRPr="004308CD">
        <w:t xml:space="preserve"> По истечении срока, установленного пунктом 19 настоящего Положения для приема заявлений от граждан и кандидатов, представленных общественными объединениями, глава в течение двух дней формирует общий перечень кандидатов в члены Общественной палаты.</w:t>
      </w:r>
    </w:p>
    <w:p w:rsidR="00814434" w:rsidRPr="004308CD" w:rsidRDefault="00814434" w:rsidP="004308CD">
      <w:pPr>
        <w:pStyle w:val="ConsPlusNormal"/>
        <w:ind w:firstLine="709"/>
        <w:jc w:val="both"/>
      </w:pPr>
      <w:r w:rsidRPr="004308CD">
        <w:t>В течение трех дней со дня формирования перечня кандидатов в члены Общественной палаты глава организует проведение Общего собрания членов Общественной палаты, назначенных постановлением главы и решением Совета, а также зарегистрированных кандидатов, путем их уведомления с указанием места, времени и даты проведения общего собрания.</w:t>
      </w:r>
    </w:p>
    <w:p w:rsidR="00814434" w:rsidRPr="004308CD" w:rsidRDefault="00814434" w:rsidP="004308CD">
      <w:pPr>
        <w:pStyle w:val="ConsPlusNormal"/>
        <w:numPr>
          <w:ilvl w:val="0"/>
          <w:numId w:val="3"/>
        </w:numPr>
        <w:ind w:left="0" w:firstLine="709"/>
        <w:jc w:val="both"/>
      </w:pPr>
      <w:r w:rsidRPr="004308CD">
        <w:t xml:space="preserve">Общее собрание по избранию четырех членов Общественной палаты первого состава Общественной палаты </w:t>
      </w:r>
      <w:proofErr w:type="gramStart"/>
      <w:r w:rsidRPr="004308CD">
        <w:t>назначается главой и проводится</w:t>
      </w:r>
      <w:proofErr w:type="gramEnd"/>
      <w:r w:rsidRPr="004308CD">
        <w:t xml:space="preserve"> не позднее 42 дней со дня официального опубликования (обнародования) решения о формировании Общественной палаты. </w:t>
      </w:r>
    </w:p>
    <w:p w:rsidR="00814434" w:rsidRPr="004308CD" w:rsidRDefault="00814434" w:rsidP="004308CD">
      <w:pPr>
        <w:pStyle w:val="ConsPlusNormal"/>
        <w:numPr>
          <w:ilvl w:val="0"/>
          <w:numId w:val="3"/>
        </w:numPr>
        <w:ind w:left="0" w:firstLine="709"/>
        <w:jc w:val="both"/>
      </w:pPr>
      <w:r w:rsidRPr="004308CD">
        <w:t xml:space="preserve">Голосование по избранию четырех членов Общественной палаты 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 Совета. </w:t>
      </w:r>
    </w:p>
    <w:p w:rsidR="00814434" w:rsidRPr="004308CD" w:rsidRDefault="00814434" w:rsidP="004308CD">
      <w:pPr>
        <w:autoSpaceDE w:val="0"/>
        <w:autoSpaceDN w:val="0"/>
        <w:adjustRightInd w:val="0"/>
        <w:ind w:firstLine="709"/>
        <w:jc w:val="both"/>
        <w:rPr>
          <w:rFonts w:eastAsia="Calibri"/>
          <w:sz w:val="28"/>
          <w:szCs w:val="28"/>
        </w:rPr>
      </w:pPr>
      <w:r w:rsidRPr="004308CD">
        <w:rPr>
          <w:rFonts w:eastAsia="Calibri"/>
          <w:sz w:val="28"/>
          <w:szCs w:val="28"/>
        </w:rPr>
        <w:lastRenderedPageBreak/>
        <w:t>Определение членов Общественной палаты из числа зарегистрированных кандидатур осуществляется путем проведения открытого рейтингового голосования.</w:t>
      </w:r>
    </w:p>
    <w:p w:rsidR="00814434" w:rsidRPr="004308CD" w:rsidRDefault="00814434" w:rsidP="004308CD">
      <w:pPr>
        <w:autoSpaceDE w:val="0"/>
        <w:autoSpaceDN w:val="0"/>
        <w:adjustRightInd w:val="0"/>
        <w:ind w:firstLine="709"/>
        <w:jc w:val="both"/>
        <w:rPr>
          <w:rFonts w:eastAsia="Calibri"/>
          <w:sz w:val="28"/>
          <w:szCs w:val="28"/>
        </w:rPr>
      </w:pPr>
      <w:r w:rsidRPr="004308CD">
        <w:rPr>
          <w:rFonts w:eastAsia="Calibri"/>
          <w:sz w:val="28"/>
          <w:szCs w:val="28"/>
        </w:rPr>
        <w:t xml:space="preserve">Изготовление бюллетеней производится счетной комиссией в составе двух </w:t>
      </w:r>
      <w:r w:rsidRPr="004308CD">
        <w:rPr>
          <w:sz w:val="28"/>
          <w:szCs w:val="28"/>
        </w:rPr>
        <w:t>членов Общественной палаты, назначенные постановлением главы и решением Совет</w:t>
      </w:r>
      <w:r w:rsidRPr="004308CD">
        <w:rPr>
          <w:rFonts w:eastAsia="Calibri"/>
          <w:sz w:val="28"/>
          <w:szCs w:val="28"/>
        </w:rPr>
        <w:t>а, в соответствии с формой согласно приложению № 6 настоящему Положению. Зарегистрированные к</w:t>
      </w:r>
      <w:r w:rsidRPr="004308CD">
        <w:rPr>
          <w:sz w:val="28"/>
          <w:szCs w:val="28"/>
        </w:rPr>
        <w:t xml:space="preserve">андидаты вносятся в бюллетень для </w:t>
      </w:r>
      <w:r w:rsidRPr="004308CD">
        <w:rPr>
          <w:rFonts w:eastAsia="Calibri"/>
          <w:sz w:val="28"/>
          <w:szCs w:val="28"/>
        </w:rPr>
        <w:t>открытого рейтингового голосования</w:t>
      </w:r>
      <w:r w:rsidRPr="004308CD">
        <w:rPr>
          <w:sz w:val="28"/>
          <w:szCs w:val="28"/>
        </w:rPr>
        <w:t xml:space="preserve"> в алфавитном порядке.</w:t>
      </w:r>
    </w:p>
    <w:p w:rsidR="00814434" w:rsidRPr="004308CD" w:rsidRDefault="00814434" w:rsidP="004308CD">
      <w:pPr>
        <w:pStyle w:val="ConsPlusNormal"/>
        <w:ind w:firstLine="709"/>
        <w:jc w:val="both"/>
      </w:pPr>
      <w:r w:rsidRPr="004308CD">
        <w:t>Члены Общественной палаты, назначенные постановлением главы и решением Совета, участвуют в голосовании непосредственно. Каждый участник голосования обязан проголосовать за четырех кандидатов, внесенных бюллетень.</w:t>
      </w:r>
    </w:p>
    <w:p w:rsidR="00814434" w:rsidRPr="004308CD" w:rsidRDefault="00814434" w:rsidP="004308CD">
      <w:pPr>
        <w:pStyle w:val="ConsPlusNormal"/>
        <w:ind w:firstLine="709"/>
        <w:jc w:val="both"/>
      </w:pPr>
      <w:r w:rsidRPr="004308CD">
        <w:rPr>
          <w:rStyle w:val="blk"/>
        </w:rPr>
        <w:t xml:space="preserve">Голосование проводится путем внесения участником голосования в бюллетень любого знака в квадраты, относящиеся к кандидатам, в пользу которых сделан выбор. </w:t>
      </w:r>
      <w:r w:rsidRPr="004308CD">
        <w:t>Участник голосования отмечает в бюллетене только четырех кандидатов.</w:t>
      </w:r>
    </w:p>
    <w:p w:rsidR="00814434" w:rsidRPr="004308CD" w:rsidRDefault="00814434" w:rsidP="004308CD">
      <w:pPr>
        <w:pStyle w:val="ConsPlusNormal"/>
        <w:ind w:firstLine="708"/>
        <w:jc w:val="both"/>
      </w:pPr>
      <w:r w:rsidRPr="004308CD">
        <w:t>Избранными считаются кандидаты, набравшие наибольшее число голосов от числа лиц, принявших участие в голосовании.</w:t>
      </w:r>
    </w:p>
    <w:p w:rsidR="00814434" w:rsidRPr="004308CD" w:rsidRDefault="00814434" w:rsidP="004308CD">
      <w:pPr>
        <w:pStyle w:val="ConsPlusNormal"/>
        <w:ind w:firstLine="709"/>
        <w:jc w:val="both"/>
      </w:pPr>
      <w:r w:rsidRPr="004308CD">
        <w:t>В случае</w:t>
      </w:r>
      <w:proofErr w:type="gramStart"/>
      <w:r w:rsidRPr="004308CD">
        <w:t>,</w:t>
      </w:r>
      <w:proofErr w:type="gramEnd"/>
      <w:r w:rsidRPr="004308CD">
        <w:t xml:space="preserve">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четырех</w:t>
      </w:r>
      <w:r w:rsidRPr="004308CD">
        <w:rPr>
          <w:i/>
        </w:rPr>
        <w:t xml:space="preserve"> </w:t>
      </w:r>
      <w:r w:rsidRPr="004308CD">
        <w:t>членов</w:t>
      </w:r>
      <w:r w:rsidRPr="004308CD">
        <w:rPr>
          <w:i/>
        </w:rPr>
        <w:t xml:space="preserve"> </w:t>
      </w:r>
      <w:r w:rsidRPr="004308CD">
        <w:t xml:space="preserve">первого состава Общественной палаты. </w:t>
      </w:r>
    </w:p>
    <w:p w:rsidR="00814434" w:rsidRPr="004308CD" w:rsidRDefault="00814434" w:rsidP="004308CD">
      <w:pPr>
        <w:pStyle w:val="ConsPlusNormal"/>
        <w:numPr>
          <w:ilvl w:val="0"/>
          <w:numId w:val="3"/>
        </w:numPr>
        <w:ind w:left="0" w:firstLine="709"/>
        <w:jc w:val="both"/>
      </w:pPr>
      <w:r w:rsidRPr="004308CD">
        <w:t>Общественная палата считается правомочной, если в ее состав избрано (назначено) более трех четвертей от установленного настоящим Положением числа членов Общественной палаты.</w:t>
      </w:r>
    </w:p>
    <w:p w:rsidR="00814434" w:rsidRPr="004308CD" w:rsidRDefault="00814434" w:rsidP="004308CD">
      <w:pPr>
        <w:pStyle w:val="ConsPlusNormal"/>
        <w:numPr>
          <w:ilvl w:val="0"/>
          <w:numId w:val="3"/>
        </w:numPr>
        <w:ind w:left="0" w:firstLine="709"/>
        <w:jc w:val="both"/>
      </w:pPr>
      <w:r w:rsidRPr="004308CD">
        <w:t>Избрание четырех</w:t>
      </w:r>
      <w:r w:rsidRPr="004308CD">
        <w:rPr>
          <w:i/>
        </w:rPr>
        <w:t xml:space="preserve"> </w:t>
      </w:r>
      <w:r w:rsidRPr="004308CD">
        <w:t>членов</w:t>
      </w:r>
      <w:r w:rsidRPr="004308CD">
        <w:rPr>
          <w:i/>
        </w:rPr>
        <w:t xml:space="preserve"> </w:t>
      </w:r>
      <w:r w:rsidRPr="004308CD">
        <w:t>Общественной палаты, избираемых общим собранием представителей общественных объединений и граждан, последующих составов осуществляется Общественной палатой, действующей на момент принятия решения Совета о формировании нового состава Общественной палаты, в порядке, установленном настоящим Положением.</w:t>
      </w:r>
    </w:p>
    <w:p w:rsidR="00814434" w:rsidRPr="004308CD" w:rsidRDefault="00814434" w:rsidP="004308CD">
      <w:pPr>
        <w:pStyle w:val="ConsPlusNormal"/>
        <w:ind w:firstLine="709"/>
        <w:jc w:val="center"/>
        <w:rPr>
          <w:b/>
        </w:rPr>
      </w:pPr>
    </w:p>
    <w:p w:rsidR="00814434" w:rsidRPr="004308CD" w:rsidRDefault="00814434" w:rsidP="004308CD">
      <w:pPr>
        <w:pStyle w:val="ConsPlusNormal"/>
        <w:ind w:firstLine="709"/>
        <w:jc w:val="center"/>
        <w:rPr>
          <w:b/>
        </w:rPr>
      </w:pPr>
      <w:r w:rsidRPr="004308CD">
        <w:rPr>
          <w:b/>
        </w:rPr>
        <w:t>6. Приостановление членства в Общественной палате и досрочное прекращение полномочий члена Общественной палаты</w:t>
      </w:r>
    </w:p>
    <w:p w:rsidR="00814434" w:rsidRPr="004308CD" w:rsidRDefault="00814434" w:rsidP="004308CD">
      <w:pPr>
        <w:pStyle w:val="ConsPlusNormal"/>
        <w:ind w:firstLine="709"/>
        <w:jc w:val="center"/>
        <w:rPr>
          <w:b/>
        </w:rPr>
      </w:pPr>
    </w:p>
    <w:p w:rsidR="00814434" w:rsidRPr="004308CD" w:rsidRDefault="00814434" w:rsidP="004308CD">
      <w:pPr>
        <w:pStyle w:val="ConsPlusNormal"/>
        <w:numPr>
          <w:ilvl w:val="0"/>
          <w:numId w:val="3"/>
        </w:numPr>
        <w:ind w:left="0" w:firstLine="709"/>
        <w:jc w:val="both"/>
      </w:pPr>
      <w:r w:rsidRPr="004308CD">
        <w:t>Полномочия члена Общественной палаты приостанавливаются в порядке, предусмотренном Регламентом Общественной палаты, в случае:</w:t>
      </w:r>
    </w:p>
    <w:p w:rsidR="00814434" w:rsidRPr="004308CD" w:rsidRDefault="00814434" w:rsidP="004308CD">
      <w:pPr>
        <w:pStyle w:val="ConsPlusNormal"/>
        <w:ind w:firstLine="709"/>
        <w:jc w:val="both"/>
      </w:pPr>
      <w:r w:rsidRPr="004308CD">
        <w:t xml:space="preserve">- предъявления ему в порядке, установленном уголовно-процессуальным </w:t>
      </w:r>
      <w:hyperlink r:id="rId8" w:history="1">
        <w:r w:rsidRPr="004308CD">
          <w:rPr>
            <w:rStyle w:val="aa"/>
            <w:color w:val="auto"/>
            <w:u w:val="none"/>
          </w:rPr>
          <w:t>законодательством</w:t>
        </w:r>
      </w:hyperlink>
      <w:r w:rsidRPr="004308CD">
        <w:t xml:space="preserve"> Российской Федерации, обвинения в совершении преступления;</w:t>
      </w:r>
    </w:p>
    <w:p w:rsidR="00814434" w:rsidRPr="004308CD" w:rsidRDefault="00814434" w:rsidP="004308CD">
      <w:pPr>
        <w:pStyle w:val="ConsPlusNormal"/>
        <w:ind w:firstLine="709"/>
        <w:jc w:val="both"/>
      </w:pPr>
      <w:r w:rsidRPr="004308CD">
        <w:t>- назначения ему административного наказания в виде административного ареста;</w:t>
      </w:r>
    </w:p>
    <w:p w:rsidR="00814434" w:rsidRPr="004308CD" w:rsidRDefault="00814434" w:rsidP="004308CD">
      <w:pPr>
        <w:pStyle w:val="ConsPlusNormal"/>
        <w:ind w:firstLine="709"/>
        <w:jc w:val="both"/>
      </w:pPr>
      <w:r w:rsidRPr="004308CD">
        <w:t xml:space="preserve">- регистрации его в качестве кандидата на выборную должность государственную должность Российской Федерации, Забайкальского края, </w:t>
      </w:r>
      <w:r w:rsidRPr="004308CD">
        <w:lastRenderedPageBreak/>
        <w:t>кандидата на замещение муниципальной должности, доверенного лица или уполномоченного представителя кандидата (избирательного объединения).</w:t>
      </w:r>
    </w:p>
    <w:p w:rsidR="00814434" w:rsidRPr="004308CD" w:rsidRDefault="00814434" w:rsidP="004308CD">
      <w:pPr>
        <w:pStyle w:val="ConsPlusNormal"/>
        <w:numPr>
          <w:ilvl w:val="0"/>
          <w:numId w:val="3"/>
        </w:numPr>
        <w:ind w:left="0" w:firstLine="709"/>
        <w:jc w:val="both"/>
      </w:pPr>
      <w:r w:rsidRPr="004308CD">
        <w:t>Полномочия члена Общественной палаты досрочно прекращаются в порядке, предусмотренном Регламентом Общественной палаты, в случае:</w:t>
      </w:r>
    </w:p>
    <w:p w:rsidR="00814434" w:rsidRPr="004308CD" w:rsidRDefault="00814434" w:rsidP="004308CD">
      <w:pPr>
        <w:pStyle w:val="ConsPlusNormal"/>
        <w:numPr>
          <w:ilvl w:val="1"/>
          <w:numId w:val="5"/>
        </w:numPr>
        <w:ind w:left="0" w:firstLine="709"/>
        <w:jc w:val="both"/>
      </w:pPr>
      <w:r w:rsidRPr="004308CD">
        <w:t>подачи им заявления о выходе из состава Общественной палаты;</w:t>
      </w:r>
    </w:p>
    <w:p w:rsidR="00814434" w:rsidRPr="004308CD" w:rsidRDefault="00814434" w:rsidP="004308CD">
      <w:pPr>
        <w:pStyle w:val="ConsPlusNormal"/>
        <w:numPr>
          <w:ilvl w:val="1"/>
          <w:numId w:val="5"/>
        </w:numPr>
        <w:ind w:left="0" w:firstLine="709"/>
        <w:jc w:val="both"/>
      </w:pPr>
      <w:r w:rsidRPr="004308CD">
        <w:t>неспособности его по состоянию здоровья участвовать в работе Общественной палаты;</w:t>
      </w:r>
    </w:p>
    <w:p w:rsidR="00814434" w:rsidRPr="004308CD" w:rsidRDefault="00814434" w:rsidP="004308CD">
      <w:pPr>
        <w:pStyle w:val="ConsPlusNormal"/>
        <w:numPr>
          <w:ilvl w:val="1"/>
          <w:numId w:val="5"/>
        </w:numPr>
        <w:ind w:left="0" w:firstLine="709"/>
        <w:jc w:val="both"/>
      </w:pPr>
      <w:r w:rsidRPr="004308CD">
        <w:t>вступления в законную силу вынесенного в отношении его обвинительного приговора суда;</w:t>
      </w:r>
    </w:p>
    <w:p w:rsidR="00814434" w:rsidRPr="004308CD" w:rsidRDefault="00814434" w:rsidP="004308CD">
      <w:pPr>
        <w:pStyle w:val="ConsPlusNormal"/>
        <w:numPr>
          <w:ilvl w:val="1"/>
          <w:numId w:val="5"/>
        </w:numPr>
        <w:ind w:left="0" w:firstLine="709"/>
        <w:jc w:val="both"/>
      </w:pPr>
      <w:r w:rsidRPr="004308CD">
        <w:t>признания его недееспособным, безвестно отсутствующим или умершим на основании решения суда, вступившего в законную силу;</w:t>
      </w:r>
    </w:p>
    <w:p w:rsidR="00814434" w:rsidRPr="004308CD" w:rsidRDefault="00814434" w:rsidP="004308CD">
      <w:pPr>
        <w:pStyle w:val="ConsPlusNormal"/>
        <w:numPr>
          <w:ilvl w:val="1"/>
          <w:numId w:val="5"/>
        </w:numPr>
        <w:ind w:left="0" w:firstLine="709"/>
        <w:jc w:val="both"/>
      </w:pPr>
      <w:r w:rsidRPr="004308CD">
        <w:t>грубого нарушения им Кодекса этики Общественной палаты - по решению не менее половины от установленной численности членов Общественной палаты, принятому на заседании Общественной палаты;</w:t>
      </w:r>
    </w:p>
    <w:p w:rsidR="00814434" w:rsidRPr="004308CD" w:rsidRDefault="00814434" w:rsidP="004308CD">
      <w:pPr>
        <w:pStyle w:val="ConsPlusNormal"/>
        <w:numPr>
          <w:ilvl w:val="1"/>
          <w:numId w:val="5"/>
        </w:numPr>
        <w:ind w:left="0" w:firstLine="709"/>
        <w:jc w:val="both"/>
      </w:pPr>
      <w:r w:rsidRPr="004308CD">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814434" w:rsidRPr="004308CD" w:rsidRDefault="00814434" w:rsidP="004308CD">
      <w:pPr>
        <w:pStyle w:val="ConsPlusNormal"/>
        <w:numPr>
          <w:ilvl w:val="1"/>
          <w:numId w:val="5"/>
        </w:numPr>
        <w:ind w:left="0" w:firstLine="709"/>
        <w:jc w:val="both"/>
      </w:pPr>
      <w:r w:rsidRPr="004308CD">
        <w:t xml:space="preserve">если по </w:t>
      </w:r>
      <w:proofErr w:type="gramStart"/>
      <w:r w:rsidRPr="004308CD">
        <w:t>истечении</w:t>
      </w:r>
      <w:proofErr w:type="gramEnd"/>
      <w:r w:rsidRPr="004308CD">
        <w:t xml:space="preserve"> тридцати дней со дня первого заседания Общественной палаты член Общественной палаты не выполнил требование, установленное пунктом 30 настоящего Положения;</w:t>
      </w:r>
    </w:p>
    <w:p w:rsidR="00814434" w:rsidRPr="004308CD" w:rsidRDefault="00814434" w:rsidP="004308CD">
      <w:pPr>
        <w:pStyle w:val="ConsPlusNormal"/>
        <w:numPr>
          <w:ilvl w:val="1"/>
          <w:numId w:val="5"/>
        </w:numPr>
        <w:ind w:left="0" w:firstLine="709"/>
        <w:jc w:val="both"/>
      </w:pPr>
      <w:r w:rsidRPr="004308CD">
        <w:t>смерти члена Общественной палаты.</w:t>
      </w:r>
    </w:p>
    <w:p w:rsidR="00814434" w:rsidRPr="004308CD" w:rsidRDefault="00814434" w:rsidP="004308CD">
      <w:pPr>
        <w:pStyle w:val="ConsPlusNormal"/>
        <w:numPr>
          <w:ilvl w:val="0"/>
          <w:numId w:val="3"/>
        </w:numPr>
        <w:ind w:left="0" w:firstLine="709"/>
        <w:jc w:val="both"/>
      </w:pPr>
      <w:r w:rsidRPr="004308CD">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814434" w:rsidRPr="004308CD" w:rsidRDefault="00814434" w:rsidP="004308CD">
      <w:pPr>
        <w:pStyle w:val="ConsPlusNormal"/>
        <w:numPr>
          <w:ilvl w:val="0"/>
          <w:numId w:val="3"/>
        </w:numPr>
        <w:ind w:left="0" w:firstLine="709"/>
        <w:jc w:val="both"/>
      </w:pPr>
      <w:r w:rsidRPr="004308CD">
        <w:t>Член Общественной палаты приостанавливает свое членство в политической партии на срок осуществления своих полномочий.</w:t>
      </w:r>
    </w:p>
    <w:p w:rsidR="00814434" w:rsidRPr="004308CD" w:rsidRDefault="00814434" w:rsidP="004308CD">
      <w:pPr>
        <w:pStyle w:val="ConsPlusNormal"/>
        <w:numPr>
          <w:ilvl w:val="0"/>
          <w:numId w:val="3"/>
        </w:numPr>
        <w:ind w:left="0" w:firstLine="709"/>
        <w:jc w:val="both"/>
      </w:pPr>
      <w:r w:rsidRPr="004308CD">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814434" w:rsidRPr="004308CD" w:rsidRDefault="00814434" w:rsidP="004308CD">
      <w:pPr>
        <w:autoSpaceDE w:val="0"/>
        <w:autoSpaceDN w:val="0"/>
        <w:adjustRightInd w:val="0"/>
        <w:ind w:firstLine="540"/>
        <w:jc w:val="both"/>
        <w:rPr>
          <w:sz w:val="28"/>
          <w:szCs w:val="28"/>
        </w:rPr>
      </w:pPr>
      <w:r w:rsidRPr="004308CD">
        <w:rPr>
          <w:sz w:val="28"/>
          <w:szCs w:val="28"/>
        </w:rPr>
        <w:t>- по предложениям общественных объединений путем избрания их представителей на ближайшем заседании Общественной палаты;</w:t>
      </w:r>
    </w:p>
    <w:p w:rsidR="00814434" w:rsidRPr="004308CD" w:rsidRDefault="00814434" w:rsidP="004308CD">
      <w:pPr>
        <w:autoSpaceDE w:val="0"/>
        <w:autoSpaceDN w:val="0"/>
        <w:adjustRightInd w:val="0"/>
        <w:ind w:firstLine="540"/>
        <w:jc w:val="both"/>
        <w:rPr>
          <w:sz w:val="28"/>
          <w:szCs w:val="28"/>
        </w:rPr>
      </w:pPr>
      <w:r w:rsidRPr="004308CD">
        <w:rPr>
          <w:sz w:val="28"/>
          <w:szCs w:val="28"/>
        </w:rPr>
        <w:t>- Советом, главой, в соответствии с пунктами 17 и 18 настоящего Положения.</w:t>
      </w:r>
    </w:p>
    <w:p w:rsidR="00814434" w:rsidRPr="004308CD" w:rsidRDefault="00814434" w:rsidP="004308CD">
      <w:pPr>
        <w:pStyle w:val="ConsPlusNormal"/>
        <w:ind w:firstLine="720"/>
        <w:jc w:val="both"/>
      </w:pPr>
    </w:p>
    <w:p w:rsidR="00814434" w:rsidRPr="004308CD" w:rsidRDefault="00814434" w:rsidP="004308CD">
      <w:pPr>
        <w:pStyle w:val="ConsPlusNormal"/>
        <w:ind w:left="675"/>
        <w:jc w:val="center"/>
        <w:outlineLvl w:val="0"/>
        <w:rPr>
          <w:b/>
        </w:rPr>
      </w:pPr>
      <w:r w:rsidRPr="004308CD">
        <w:rPr>
          <w:b/>
        </w:rPr>
        <w:t>7. Регламент Общественной палаты</w:t>
      </w:r>
    </w:p>
    <w:p w:rsidR="00814434" w:rsidRPr="004308CD" w:rsidRDefault="00814434" w:rsidP="004308CD">
      <w:pPr>
        <w:pStyle w:val="ConsPlusNormal"/>
        <w:numPr>
          <w:ilvl w:val="0"/>
          <w:numId w:val="3"/>
        </w:numPr>
        <w:ind w:left="0" w:firstLine="709"/>
        <w:jc w:val="both"/>
      </w:pPr>
      <w:r w:rsidRPr="004308CD">
        <w:t>Общественная палата утверждает Регламент Общественной палаты (далее - Регламент).</w:t>
      </w:r>
    </w:p>
    <w:p w:rsidR="00814434" w:rsidRPr="004308CD" w:rsidRDefault="00814434" w:rsidP="004308CD">
      <w:pPr>
        <w:pStyle w:val="ConsPlusNormal"/>
        <w:numPr>
          <w:ilvl w:val="0"/>
          <w:numId w:val="3"/>
        </w:numPr>
        <w:ind w:left="0" w:firstLine="709"/>
        <w:jc w:val="both"/>
      </w:pPr>
      <w:r w:rsidRPr="004308CD">
        <w:lastRenderedPageBreak/>
        <w:t>Регламентом устанавливаются:</w:t>
      </w:r>
    </w:p>
    <w:p w:rsidR="00814434" w:rsidRPr="004308CD" w:rsidRDefault="00814434" w:rsidP="004308CD">
      <w:pPr>
        <w:pStyle w:val="ConsPlusNormal"/>
        <w:ind w:firstLine="567"/>
        <w:jc w:val="both"/>
      </w:pPr>
      <w:r w:rsidRPr="004308CD">
        <w:t>- порядок участия членов Общественной палаты в ее деятельности;</w:t>
      </w:r>
    </w:p>
    <w:p w:rsidR="00814434" w:rsidRPr="004308CD" w:rsidRDefault="00814434" w:rsidP="004308CD">
      <w:pPr>
        <w:pStyle w:val="ConsPlusNormal"/>
        <w:ind w:firstLine="567"/>
        <w:jc w:val="both"/>
      </w:pPr>
      <w:r w:rsidRPr="004308CD">
        <w:t>- сроки и порядок проведения заседаний Общественной палаты;</w:t>
      </w:r>
    </w:p>
    <w:p w:rsidR="00814434" w:rsidRPr="004308CD" w:rsidRDefault="00814434" w:rsidP="004308CD">
      <w:pPr>
        <w:pStyle w:val="ConsPlusNormal"/>
        <w:ind w:firstLine="567"/>
        <w:jc w:val="both"/>
      </w:pPr>
      <w:r w:rsidRPr="004308CD">
        <w:t>- полномочия и порядок деятельности председателя Общественной палаты, заместителя председателя Общественной палаты;</w:t>
      </w:r>
    </w:p>
    <w:p w:rsidR="00814434" w:rsidRPr="004308CD" w:rsidRDefault="00814434" w:rsidP="004308CD">
      <w:pPr>
        <w:pStyle w:val="ConsPlusNormal"/>
        <w:ind w:firstLine="567"/>
        <w:jc w:val="both"/>
      </w:pPr>
      <w:r w:rsidRPr="004308CD">
        <w:t>- полномочия и порядок деятельности секретаря Общественной палаты;</w:t>
      </w:r>
    </w:p>
    <w:p w:rsidR="00814434" w:rsidRPr="004308CD" w:rsidRDefault="00814434" w:rsidP="004308CD">
      <w:pPr>
        <w:pStyle w:val="ConsPlusNormal"/>
        <w:ind w:firstLine="567"/>
        <w:jc w:val="both"/>
      </w:pPr>
      <w:r w:rsidRPr="004308CD">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814434" w:rsidRPr="004308CD" w:rsidRDefault="00814434" w:rsidP="004308CD">
      <w:pPr>
        <w:pStyle w:val="ConsPlusNormal"/>
        <w:ind w:firstLine="567"/>
        <w:jc w:val="both"/>
      </w:pPr>
      <w:r w:rsidRPr="004308CD">
        <w:t>- порядок прекращения и приостановления полномочий членов Общественной палаты;</w:t>
      </w:r>
    </w:p>
    <w:p w:rsidR="00814434" w:rsidRPr="004308CD" w:rsidRDefault="00814434" w:rsidP="004308CD">
      <w:pPr>
        <w:pStyle w:val="ConsPlusNormal"/>
        <w:ind w:firstLine="567"/>
        <w:jc w:val="both"/>
      </w:pPr>
      <w:r w:rsidRPr="004308CD">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814434" w:rsidRPr="004308CD" w:rsidRDefault="00814434" w:rsidP="004308CD">
      <w:pPr>
        <w:pStyle w:val="ConsPlusNormal"/>
        <w:ind w:firstLine="567"/>
        <w:jc w:val="both"/>
      </w:pPr>
      <w:r w:rsidRPr="004308CD">
        <w:t>- порядок подготовки, опубликования (обнародования) ежегодной информации о деятельности Общественной палаты;</w:t>
      </w:r>
    </w:p>
    <w:p w:rsidR="00814434" w:rsidRPr="004308CD" w:rsidRDefault="00814434" w:rsidP="004308CD">
      <w:pPr>
        <w:pStyle w:val="ConsPlusNormal"/>
        <w:ind w:firstLine="567"/>
        <w:jc w:val="both"/>
      </w:pPr>
      <w:r w:rsidRPr="004308CD">
        <w:t>- иные вопросы внутренней организации и порядка деятельности Общественной палаты.</w:t>
      </w:r>
    </w:p>
    <w:p w:rsidR="00814434" w:rsidRPr="004308CD" w:rsidRDefault="00814434" w:rsidP="004308CD">
      <w:pPr>
        <w:pStyle w:val="ConsPlusNormal"/>
        <w:ind w:firstLine="567"/>
        <w:jc w:val="center"/>
        <w:rPr>
          <w:b/>
        </w:rPr>
      </w:pPr>
    </w:p>
    <w:p w:rsidR="00814434" w:rsidRPr="004308CD" w:rsidRDefault="00814434" w:rsidP="004308CD">
      <w:pPr>
        <w:pStyle w:val="ConsPlusNormal"/>
        <w:ind w:firstLine="567"/>
        <w:jc w:val="center"/>
        <w:rPr>
          <w:b/>
        </w:rPr>
      </w:pPr>
      <w:r w:rsidRPr="004308CD">
        <w:rPr>
          <w:b/>
        </w:rPr>
        <w:t>8. Кодекс этики членов Общественной палаты</w:t>
      </w:r>
    </w:p>
    <w:p w:rsidR="00814434" w:rsidRPr="004308CD" w:rsidRDefault="00814434" w:rsidP="004308CD">
      <w:pPr>
        <w:pStyle w:val="ConsPlusNormal"/>
        <w:numPr>
          <w:ilvl w:val="0"/>
          <w:numId w:val="3"/>
        </w:numPr>
        <w:ind w:left="0" w:firstLine="709"/>
        <w:jc w:val="both"/>
      </w:pPr>
      <w:r w:rsidRPr="004308CD">
        <w:t xml:space="preserve">Председатель Общественной палаты </w:t>
      </w:r>
      <w:proofErr w:type="gramStart"/>
      <w:r w:rsidRPr="004308CD">
        <w:t>разрабатывает и представляет</w:t>
      </w:r>
      <w:proofErr w:type="gramEnd"/>
      <w:r w:rsidRPr="004308CD">
        <w:t xml:space="preserve"> на утверждение Общественной палаты Кодекс этики членов Общественной палаты (далее - Кодекс этики).</w:t>
      </w:r>
    </w:p>
    <w:p w:rsidR="00814434" w:rsidRPr="004308CD" w:rsidRDefault="00814434" w:rsidP="004308CD">
      <w:pPr>
        <w:pStyle w:val="ConsPlusNormal"/>
        <w:numPr>
          <w:ilvl w:val="0"/>
          <w:numId w:val="3"/>
        </w:numPr>
        <w:ind w:left="0" w:firstLine="709"/>
        <w:jc w:val="both"/>
      </w:pPr>
      <w:r w:rsidRPr="004308CD">
        <w:t xml:space="preserve"> Кодекс этики считается принятым, если за него проголосовало не менее двух третей от установленной численности Общественной палаты.</w:t>
      </w:r>
    </w:p>
    <w:p w:rsidR="00814434" w:rsidRPr="004308CD" w:rsidRDefault="00814434" w:rsidP="004308CD">
      <w:pPr>
        <w:pStyle w:val="ConsPlusNormal"/>
        <w:numPr>
          <w:ilvl w:val="0"/>
          <w:numId w:val="3"/>
        </w:numPr>
        <w:ind w:left="0" w:firstLine="709"/>
        <w:jc w:val="both"/>
      </w:pPr>
      <w:r w:rsidRPr="004308CD">
        <w:t>Выполнение требований, предусмотренных Кодексом этики, является обязательным для членов Общественной палаты.</w:t>
      </w:r>
    </w:p>
    <w:p w:rsidR="00814434" w:rsidRPr="004308CD" w:rsidRDefault="00814434" w:rsidP="004308CD">
      <w:pPr>
        <w:pStyle w:val="ConsPlusNormal"/>
        <w:ind w:left="675"/>
        <w:jc w:val="center"/>
        <w:outlineLvl w:val="0"/>
        <w:rPr>
          <w:b/>
        </w:rPr>
      </w:pPr>
    </w:p>
    <w:p w:rsidR="00814434" w:rsidRPr="004308CD" w:rsidRDefault="00814434" w:rsidP="004308CD">
      <w:pPr>
        <w:pStyle w:val="ConsPlusNormal"/>
        <w:ind w:left="675"/>
        <w:jc w:val="center"/>
        <w:outlineLvl w:val="0"/>
        <w:rPr>
          <w:b/>
        </w:rPr>
      </w:pPr>
      <w:r w:rsidRPr="004308CD">
        <w:rPr>
          <w:b/>
        </w:rPr>
        <w:t>9. Основные вопросы организации деятельности и порядка работы Общественной палаты</w:t>
      </w:r>
    </w:p>
    <w:p w:rsidR="00814434" w:rsidRPr="004308CD" w:rsidRDefault="00814434" w:rsidP="004308CD">
      <w:pPr>
        <w:pStyle w:val="ConsPlusNormal"/>
        <w:numPr>
          <w:ilvl w:val="0"/>
          <w:numId w:val="3"/>
        </w:numPr>
        <w:ind w:left="0" w:firstLine="709"/>
        <w:jc w:val="both"/>
      </w:pPr>
      <w:r w:rsidRPr="004308CD">
        <w:t>Основными формами работы Общественной палаты являются общие собрания Общественной палаты</w:t>
      </w:r>
      <w:r w:rsidRPr="004308CD">
        <w:rPr>
          <w:color w:val="222222"/>
        </w:rPr>
        <w:t>,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законодательством. Регламентом могут быть предусмотрены иные формы деятельности, не противоречащие законодательству.</w:t>
      </w:r>
    </w:p>
    <w:p w:rsidR="00814434" w:rsidRPr="004308CD" w:rsidRDefault="00814434" w:rsidP="004308CD">
      <w:pPr>
        <w:pStyle w:val="ConsPlusNormal"/>
        <w:numPr>
          <w:ilvl w:val="0"/>
          <w:numId w:val="3"/>
        </w:numPr>
        <w:ind w:left="0" w:firstLine="709"/>
        <w:jc w:val="both"/>
      </w:pPr>
      <w:r w:rsidRPr="004308CD">
        <w:rPr>
          <w:color w:val="222222"/>
        </w:rPr>
        <w:t>Общие собрания Общественной палаты проводятся по мере необходимости, но не реже двух раз в год.</w:t>
      </w:r>
    </w:p>
    <w:p w:rsidR="00814434" w:rsidRPr="004308CD" w:rsidRDefault="00814434" w:rsidP="004308CD">
      <w:pPr>
        <w:pStyle w:val="a3"/>
        <w:spacing w:before="0" w:beforeAutospacing="0" w:after="0" w:afterAutospacing="0"/>
        <w:ind w:firstLine="709"/>
        <w:jc w:val="both"/>
        <w:rPr>
          <w:color w:val="222222"/>
          <w:sz w:val="28"/>
          <w:szCs w:val="28"/>
        </w:rPr>
      </w:pPr>
      <w:r w:rsidRPr="004308CD">
        <w:rPr>
          <w:color w:val="222222"/>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 Общественной палаты.</w:t>
      </w:r>
    </w:p>
    <w:p w:rsidR="00814434" w:rsidRPr="004308CD" w:rsidRDefault="00814434" w:rsidP="004308CD">
      <w:pPr>
        <w:pStyle w:val="a3"/>
        <w:spacing w:before="0" w:beforeAutospacing="0" w:after="0" w:afterAutospacing="0"/>
        <w:ind w:firstLine="709"/>
        <w:jc w:val="both"/>
        <w:rPr>
          <w:color w:val="222222"/>
          <w:sz w:val="28"/>
          <w:szCs w:val="28"/>
        </w:rPr>
      </w:pPr>
      <w:r w:rsidRPr="004308CD">
        <w:rPr>
          <w:color w:val="222222"/>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814434" w:rsidRPr="004308CD" w:rsidRDefault="00814434" w:rsidP="004308CD">
      <w:pPr>
        <w:pStyle w:val="a3"/>
        <w:numPr>
          <w:ilvl w:val="0"/>
          <w:numId w:val="3"/>
        </w:numPr>
        <w:spacing w:before="0" w:beforeAutospacing="0" w:after="0" w:afterAutospacing="0"/>
        <w:ind w:left="0" w:firstLine="709"/>
        <w:jc w:val="both"/>
        <w:rPr>
          <w:color w:val="222222"/>
          <w:sz w:val="28"/>
          <w:szCs w:val="28"/>
        </w:rPr>
      </w:pPr>
      <w:r w:rsidRPr="004308CD">
        <w:rPr>
          <w:color w:val="222222"/>
          <w:sz w:val="28"/>
          <w:szCs w:val="28"/>
        </w:rPr>
        <w:t>Член Общественной палаты:</w:t>
      </w:r>
    </w:p>
    <w:p w:rsidR="00814434" w:rsidRPr="004308CD" w:rsidRDefault="00814434" w:rsidP="004308CD">
      <w:pPr>
        <w:pStyle w:val="a3"/>
        <w:spacing w:before="0" w:beforeAutospacing="0" w:after="0" w:afterAutospacing="0"/>
        <w:ind w:firstLine="567"/>
        <w:jc w:val="both"/>
        <w:rPr>
          <w:color w:val="222222"/>
          <w:sz w:val="28"/>
          <w:szCs w:val="28"/>
        </w:rPr>
      </w:pPr>
      <w:r w:rsidRPr="004308CD">
        <w:rPr>
          <w:color w:val="222222"/>
          <w:sz w:val="28"/>
          <w:szCs w:val="28"/>
        </w:rPr>
        <w:lastRenderedPageBreak/>
        <w:t xml:space="preserve">- </w:t>
      </w:r>
      <w:proofErr w:type="gramStart"/>
      <w:r w:rsidRPr="004308CD">
        <w:rPr>
          <w:color w:val="222222"/>
          <w:sz w:val="28"/>
          <w:szCs w:val="28"/>
        </w:rPr>
        <w:t>обязан</w:t>
      </w:r>
      <w:proofErr w:type="gramEnd"/>
      <w:r w:rsidRPr="004308CD">
        <w:rPr>
          <w:color w:val="222222"/>
          <w:sz w:val="28"/>
          <w:szCs w:val="28"/>
        </w:rPr>
        <w:t xml:space="preserve">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814434" w:rsidRPr="004308CD" w:rsidRDefault="00814434" w:rsidP="004308CD">
      <w:pPr>
        <w:pStyle w:val="a3"/>
        <w:spacing w:before="0" w:beforeAutospacing="0" w:after="0" w:afterAutospacing="0"/>
        <w:ind w:firstLine="567"/>
        <w:jc w:val="both"/>
        <w:rPr>
          <w:color w:val="222222"/>
          <w:sz w:val="28"/>
          <w:szCs w:val="28"/>
        </w:rPr>
      </w:pPr>
      <w:r w:rsidRPr="004308CD">
        <w:rPr>
          <w:color w:val="222222"/>
          <w:sz w:val="28"/>
          <w:szCs w:val="28"/>
        </w:rPr>
        <w:t>- получать документы и иные материалы, содержащие информацию о деятельности Общественной палаты;</w:t>
      </w:r>
    </w:p>
    <w:p w:rsidR="00814434" w:rsidRPr="004308CD" w:rsidRDefault="00814434" w:rsidP="004308CD">
      <w:pPr>
        <w:pStyle w:val="ConsPlusNormal"/>
        <w:ind w:firstLine="540"/>
        <w:jc w:val="both"/>
      </w:pPr>
      <w:r w:rsidRPr="004308CD">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814434" w:rsidRPr="004308CD" w:rsidRDefault="00814434" w:rsidP="004308CD">
      <w:pPr>
        <w:pStyle w:val="ConsPlusNormal"/>
        <w:ind w:firstLine="540"/>
        <w:jc w:val="both"/>
      </w:pPr>
      <w:r w:rsidRPr="004308CD">
        <w:t xml:space="preserve">- в случае несогласия с решением Общественной палаты заявить о своем особом мнении, что </w:t>
      </w:r>
      <w:proofErr w:type="gramStart"/>
      <w:r w:rsidRPr="004308CD">
        <w:t>отмечается в протоколе заседания Общественной палаты и прилагается</w:t>
      </w:r>
      <w:proofErr w:type="gramEnd"/>
      <w:r w:rsidRPr="004308CD">
        <w:t xml:space="preserve"> к решению, в отношении которого высказано это мнение;</w:t>
      </w:r>
    </w:p>
    <w:p w:rsidR="00814434" w:rsidRPr="004308CD" w:rsidRDefault="00814434" w:rsidP="004308CD">
      <w:pPr>
        <w:pStyle w:val="a3"/>
        <w:spacing w:before="0" w:beforeAutospacing="0" w:after="0" w:afterAutospacing="0"/>
        <w:ind w:firstLine="540"/>
        <w:jc w:val="both"/>
        <w:rPr>
          <w:color w:val="222222"/>
          <w:sz w:val="28"/>
          <w:szCs w:val="28"/>
        </w:rPr>
      </w:pPr>
      <w:r w:rsidRPr="004308CD">
        <w:rPr>
          <w:color w:val="222222"/>
          <w:sz w:val="28"/>
          <w:szCs w:val="28"/>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color w:val="222222"/>
          <w:sz w:val="28"/>
          <w:szCs w:val="28"/>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color w:val="222222"/>
          <w:sz w:val="28"/>
          <w:szCs w:val="28"/>
        </w:rPr>
        <w:t>В работе Общественной палаты могут принимать участие руководители или представители органов государственной власти, глава и его заместители, депутаты Совета, должностные лица органов местного самоуправления муниципал</w:t>
      </w:r>
      <w:r w:rsidR="002519A6" w:rsidRPr="004308CD">
        <w:rPr>
          <w:color w:val="222222"/>
          <w:sz w:val="28"/>
          <w:szCs w:val="28"/>
        </w:rPr>
        <w:t>ьного района «Калганский район»</w:t>
      </w:r>
      <w:r w:rsidRPr="004308CD">
        <w:rPr>
          <w:color w:val="222222"/>
          <w:sz w:val="28"/>
          <w:szCs w:val="28"/>
        </w:rPr>
        <w:t xml:space="preserve">. </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iCs/>
          <w:color w:val="000000"/>
          <w:sz w:val="28"/>
          <w:szCs w:val="28"/>
        </w:rPr>
        <w:t xml:space="preserve">Общественная палата </w:t>
      </w:r>
      <w:r w:rsidRPr="004308CD">
        <w:rPr>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814434" w:rsidRPr="004308CD" w:rsidRDefault="00814434" w:rsidP="004308CD">
      <w:pPr>
        <w:pStyle w:val="a3"/>
        <w:spacing w:before="0" w:beforeAutospacing="0" w:after="0" w:afterAutospacing="0"/>
        <w:ind w:firstLine="540"/>
        <w:jc w:val="both"/>
        <w:rPr>
          <w:color w:val="222222"/>
          <w:sz w:val="28"/>
          <w:szCs w:val="28"/>
        </w:rPr>
      </w:pPr>
      <w:r w:rsidRPr="004308CD">
        <w:rPr>
          <w:iCs/>
          <w:color w:val="000000"/>
          <w:sz w:val="28"/>
          <w:szCs w:val="28"/>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color w:val="222222"/>
          <w:sz w:val="28"/>
          <w:szCs w:val="28"/>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решения об их участии в деятельности Общественной палаты и её рабочих органов с правом совещательного голоса определяется Регламентом. </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sz w:val="28"/>
          <w:szCs w:val="28"/>
        </w:rPr>
        <w:t>На Общем собрании утверждается план работы Общественной палаты на календарный год.</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814434" w:rsidRPr="004308CD" w:rsidRDefault="00814434" w:rsidP="004308CD">
      <w:pPr>
        <w:pStyle w:val="a3"/>
        <w:numPr>
          <w:ilvl w:val="0"/>
          <w:numId w:val="3"/>
        </w:numPr>
        <w:spacing w:before="0" w:beforeAutospacing="0" w:after="0" w:afterAutospacing="0"/>
        <w:ind w:left="0" w:firstLine="540"/>
        <w:jc w:val="both"/>
        <w:rPr>
          <w:color w:val="222222"/>
          <w:sz w:val="28"/>
          <w:szCs w:val="28"/>
        </w:rPr>
      </w:pPr>
      <w:r w:rsidRPr="004308CD">
        <w:rPr>
          <w:sz w:val="28"/>
          <w:szCs w:val="28"/>
        </w:rPr>
        <w:lastRenderedPageBreak/>
        <w:t>Общественная палата первого состава собирается на свое первое Общее собрание не позднее 15 дней со дня утверждения полного состава Общественной палаты.</w:t>
      </w:r>
    </w:p>
    <w:p w:rsidR="00814434" w:rsidRPr="004308CD" w:rsidRDefault="00814434" w:rsidP="004308CD">
      <w:pPr>
        <w:pStyle w:val="ConsPlusNormal"/>
        <w:ind w:firstLine="540"/>
        <w:jc w:val="both"/>
      </w:pPr>
      <w:proofErr w:type="gramStart"/>
      <w:r w:rsidRPr="004308CD">
        <w:t>Созывает и обеспечивает</w:t>
      </w:r>
      <w:proofErr w:type="gramEnd"/>
      <w:r w:rsidRPr="004308CD">
        <w:t xml:space="preserve"> организацию первого состава Общественной палаты глава.</w:t>
      </w:r>
    </w:p>
    <w:p w:rsidR="00814434" w:rsidRPr="004308CD" w:rsidRDefault="00814434" w:rsidP="004308CD">
      <w:pPr>
        <w:pStyle w:val="ConsPlusNormal"/>
        <w:ind w:firstLine="540"/>
        <w:jc w:val="both"/>
      </w:pPr>
      <w:r w:rsidRPr="004308CD">
        <w:t xml:space="preserve">Первое Общее собрание Общественной палаты </w:t>
      </w:r>
      <w:proofErr w:type="gramStart"/>
      <w:r w:rsidRPr="004308CD">
        <w:t>открывает и ведет</w:t>
      </w:r>
      <w:proofErr w:type="gramEnd"/>
      <w:r w:rsidRPr="004308CD">
        <w:t xml:space="preserve"> до избрания председателя Общественной палаты старейший по возрасту член Общественной палаты.</w:t>
      </w:r>
    </w:p>
    <w:p w:rsidR="00814434" w:rsidRPr="004308CD" w:rsidRDefault="00814434" w:rsidP="004308CD">
      <w:pPr>
        <w:pStyle w:val="ConsPlusNormal"/>
        <w:numPr>
          <w:ilvl w:val="0"/>
          <w:numId w:val="3"/>
        </w:numPr>
        <w:ind w:left="0" w:firstLine="540"/>
        <w:jc w:val="both"/>
      </w:pPr>
      <w:r w:rsidRPr="004308CD">
        <w:t>Порядок организации и проведения первого Общего собрания Общественной палаты последующих созывов, утверждается Регламентом.</w:t>
      </w:r>
    </w:p>
    <w:p w:rsidR="00814434" w:rsidRPr="004308CD" w:rsidRDefault="00814434" w:rsidP="004308CD">
      <w:pPr>
        <w:pStyle w:val="ConsPlusNormal"/>
        <w:jc w:val="both"/>
      </w:pPr>
    </w:p>
    <w:p w:rsidR="00814434" w:rsidRPr="004308CD" w:rsidRDefault="00814434" w:rsidP="004308CD">
      <w:pPr>
        <w:pStyle w:val="ConsPlusNormal"/>
        <w:jc w:val="center"/>
        <w:rPr>
          <w:b/>
        </w:rPr>
      </w:pPr>
      <w:r w:rsidRPr="004308CD">
        <w:rPr>
          <w:b/>
        </w:rPr>
        <w:t>10. Решения Общественной палаты</w:t>
      </w:r>
    </w:p>
    <w:p w:rsidR="00814434" w:rsidRPr="004308CD" w:rsidRDefault="00814434" w:rsidP="004308CD">
      <w:pPr>
        <w:pStyle w:val="a3"/>
        <w:numPr>
          <w:ilvl w:val="0"/>
          <w:numId w:val="3"/>
        </w:numPr>
        <w:spacing w:before="0" w:beforeAutospacing="0" w:after="0" w:afterAutospacing="0"/>
        <w:ind w:left="0" w:firstLine="567"/>
        <w:jc w:val="both"/>
        <w:rPr>
          <w:color w:val="222222"/>
          <w:sz w:val="28"/>
          <w:szCs w:val="28"/>
        </w:rPr>
      </w:pPr>
      <w:r w:rsidRPr="004308CD">
        <w:rPr>
          <w:iCs/>
          <w:color w:val="222222"/>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814434" w:rsidRPr="004308CD" w:rsidRDefault="00814434" w:rsidP="004308CD">
      <w:pPr>
        <w:pStyle w:val="a3"/>
        <w:numPr>
          <w:ilvl w:val="0"/>
          <w:numId w:val="3"/>
        </w:numPr>
        <w:spacing w:before="0" w:beforeAutospacing="0" w:after="0" w:afterAutospacing="0"/>
        <w:ind w:left="0" w:firstLine="567"/>
        <w:jc w:val="both"/>
        <w:rPr>
          <w:color w:val="222222"/>
          <w:sz w:val="28"/>
          <w:szCs w:val="28"/>
        </w:rPr>
      </w:pPr>
      <w:r w:rsidRPr="004308CD">
        <w:rPr>
          <w:iCs/>
          <w:color w:val="222222"/>
          <w:sz w:val="28"/>
          <w:szCs w:val="28"/>
        </w:rPr>
        <w:t xml:space="preserve">Заключения, предложения и обращения Общественной палаты </w:t>
      </w:r>
      <w:proofErr w:type="gramStart"/>
      <w:r w:rsidRPr="004308CD">
        <w:rPr>
          <w:iCs/>
          <w:color w:val="222222"/>
          <w:sz w:val="28"/>
          <w:szCs w:val="28"/>
        </w:rPr>
        <w:t>носят рекомендательный характер и принимаются</w:t>
      </w:r>
      <w:proofErr w:type="gramEnd"/>
      <w:r w:rsidRPr="004308CD">
        <w:rPr>
          <w:iCs/>
          <w:color w:val="222222"/>
          <w:sz w:val="28"/>
          <w:szCs w:val="28"/>
        </w:rPr>
        <w:t xml:space="preserve"> большинством голосов от присутствующих на Общем собрании членов Общественной палаты.</w:t>
      </w:r>
    </w:p>
    <w:p w:rsidR="00814434" w:rsidRPr="004308CD" w:rsidRDefault="00814434" w:rsidP="004308CD">
      <w:pPr>
        <w:ind w:firstLine="709"/>
        <w:jc w:val="both"/>
        <w:rPr>
          <w:sz w:val="28"/>
          <w:szCs w:val="28"/>
        </w:rPr>
      </w:pPr>
      <w:r w:rsidRPr="004308CD">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4308CD">
        <w:rPr>
          <w:iCs/>
          <w:color w:val="222222"/>
          <w:sz w:val="28"/>
          <w:szCs w:val="28"/>
        </w:rPr>
        <w:t xml:space="preserve">Общественной палаты </w:t>
      </w:r>
      <w:r w:rsidRPr="004308CD">
        <w:rPr>
          <w:sz w:val="28"/>
          <w:szCs w:val="28"/>
        </w:rPr>
        <w:t xml:space="preserve">считается непринятым, о чем делается отметка в протоколе заседания </w:t>
      </w:r>
      <w:r w:rsidRPr="004308CD">
        <w:rPr>
          <w:iCs/>
          <w:color w:val="222222"/>
          <w:sz w:val="28"/>
          <w:szCs w:val="28"/>
        </w:rPr>
        <w:t>Общественной палаты</w:t>
      </w:r>
      <w:r w:rsidRPr="004308CD">
        <w:rPr>
          <w:sz w:val="28"/>
          <w:szCs w:val="28"/>
        </w:rPr>
        <w:t xml:space="preserve">. Вопрос, решение по которому не принято, может быть повторно вынесен на рассмотрение на следующем заседании </w:t>
      </w:r>
      <w:r w:rsidRPr="004308CD">
        <w:rPr>
          <w:iCs/>
          <w:color w:val="222222"/>
          <w:sz w:val="28"/>
          <w:szCs w:val="28"/>
        </w:rPr>
        <w:t>Общественной палаты</w:t>
      </w:r>
      <w:r w:rsidRPr="004308CD">
        <w:rPr>
          <w:sz w:val="28"/>
          <w:szCs w:val="28"/>
        </w:rPr>
        <w:t>.</w:t>
      </w:r>
    </w:p>
    <w:p w:rsidR="00814434" w:rsidRPr="004308CD" w:rsidRDefault="00814434" w:rsidP="004308CD">
      <w:pPr>
        <w:pStyle w:val="a3"/>
        <w:spacing w:before="0" w:beforeAutospacing="0" w:after="0" w:afterAutospacing="0"/>
        <w:ind w:firstLine="567"/>
        <w:jc w:val="both"/>
        <w:rPr>
          <w:sz w:val="28"/>
          <w:szCs w:val="28"/>
        </w:rPr>
      </w:pPr>
      <w:r w:rsidRPr="004308CD">
        <w:rPr>
          <w:sz w:val="28"/>
          <w:szCs w:val="28"/>
        </w:rPr>
        <w:t xml:space="preserve">Член </w:t>
      </w:r>
      <w:r w:rsidRPr="004308CD">
        <w:rPr>
          <w:iCs/>
          <w:color w:val="222222"/>
          <w:sz w:val="28"/>
          <w:szCs w:val="28"/>
        </w:rPr>
        <w:t>Общественной палаты</w:t>
      </w:r>
      <w:r w:rsidRPr="004308CD">
        <w:rPr>
          <w:sz w:val="28"/>
          <w:szCs w:val="28"/>
        </w:rPr>
        <w:t xml:space="preserve">, не согласный с ее решением, вправе изложить свое особое мнение в письменном виде. Особое мнение члена </w:t>
      </w:r>
      <w:r w:rsidRPr="004308CD">
        <w:rPr>
          <w:iCs/>
          <w:color w:val="222222"/>
          <w:sz w:val="28"/>
          <w:szCs w:val="28"/>
        </w:rPr>
        <w:t>Общественной палаты</w:t>
      </w:r>
      <w:r w:rsidRPr="004308CD">
        <w:rPr>
          <w:sz w:val="28"/>
          <w:szCs w:val="28"/>
        </w:rPr>
        <w:t xml:space="preserve"> приобщается к протоколу заседания </w:t>
      </w:r>
      <w:r w:rsidRPr="004308CD">
        <w:rPr>
          <w:iCs/>
          <w:color w:val="222222"/>
          <w:sz w:val="28"/>
          <w:szCs w:val="28"/>
        </w:rPr>
        <w:t>Общественной палаты</w:t>
      </w:r>
      <w:r w:rsidRPr="004308CD">
        <w:rPr>
          <w:sz w:val="28"/>
          <w:szCs w:val="28"/>
        </w:rPr>
        <w:t xml:space="preserve">. </w:t>
      </w:r>
    </w:p>
    <w:p w:rsidR="00814434" w:rsidRPr="004308CD" w:rsidRDefault="00814434" w:rsidP="004308CD">
      <w:pPr>
        <w:pStyle w:val="a3"/>
        <w:spacing w:before="0" w:beforeAutospacing="0" w:after="0" w:afterAutospacing="0"/>
        <w:ind w:firstLine="567"/>
        <w:jc w:val="both"/>
        <w:rPr>
          <w:color w:val="222222"/>
          <w:sz w:val="28"/>
          <w:szCs w:val="28"/>
        </w:rPr>
      </w:pPr>
      <w:r w:rsidRPr="004308CD">
        <w:rPr>
          <w:sz w:val="28"/>
          <w:szCs w:val="28"/>
        </w:rPr>
        <w:t>Решения Общественной палаты подписываются председателем Общественной палаты.</w:t>
      </w:r>
    </w:p>
    <w:p w:rsidR="00814434" w:rsidRPr="004308CD" w:rsidRDefault="00814434" w:rsidP="004308CD">
      <w:pPr>
        <w:pStyle w:val="a3"/>
        <w:numPr>
          <w:ilvl w:val="0"/>
          <w:numId w:val="3"/>
        </w:numPr>
        <w:spacing w:before="0" w:beforeAutospacing="0" w:after="0" w:afterAutospacing="0"/>
        <w:ind w:left="0" w:firstLine="567"/>
        <w:jc w:val="both"/>
        <w:rPr>
          <w:color w:val="222222"/>
          <w:sz w:val="28"/>
          <w:szCs w:val="28"/>
        </w:rPr>
      </w:pPr>
      <w:r w:rsidRPr="004308CD">
        <w:rPr>
          <w:iCs/>
          <w:color w:val="222222"/>
          <w:sz w:val="28"/>
          <w:szCs w:val="28"/>
        </w:rPr>
        <w:t xml:space="preserve">Решения Общественной палаты по организационным и иным вопросам ее деятельности </w:t>
      </w:r>
      <w:proofErr w:type="gramStart"/>
      <w:r w:rsidRPr="004308CD">
        <w:rPr>
          <w:iCs/>
          <w:color w:val="222222"/>
          <w:sz w:val="28"/>
          <w:szCs w:val="28"/>
        </w:rPr>
        <w:t>носят обязательный характер для членов Общественной палаты и принимаются</w:t>
      </w:r>
      <w:proofErr w:type="gramEnd"/>
      <w:r w:rsidRPr="004308CD">
        <w:rPr>
          <w:iCs/>
          <w:color w:val="222222"/>
          <w:sz w:val="28"/>
          <w:szCs w:val="28"/>
        </w:rPr>
        <w:t xml:space="preserve"> в соответствии с настоящим Положением и Регламентом Общественной палаты.</w:t>
      </w:r>
    </w:p>
    <w:p w:rsidR="00814434" w:rsidRPr="004308CD" w:rsidRDefault="00814434" w:rsidP="004308CD">
      <w:pPr>
        <w:pStyle w:val="a3"/>
        <w:numPr>
          <w:ilvl w:val="0"/>
          <w:numId w:val="3"/>
        </w:numPr>
        <w:spacing w:before="0" w:beforeAutospacing="0" w:after="0" w:afterAutospacing="0"/>
        <w:ind w:left="0" w:firstLine="567"/>
        <w:jc w:val="both"/>
        <w:rPr>
          <w:color w:val="222222"/>
          <w:sz w:val="28"/>
          <w:szCs w:val="28"/>
        </w:rPr>
      </w:pPr>
      <w:r w:rsidRPr="004308CD">
        <w:rPr>
          <w:iCs/>
          <w:color w:val="222222"/>
          <w:sz w:val="28"/>
          <w:szCs w:val="28"/>
        </w:rPr>
        <w:t>Все решения Общественной палаты оформляются в письменном виде. Во время заседаний палаты, комиссий и рабочих групп ведутся протоколы.</w:t>
      </w:r>
    </w:p>
    <w:p w:rsidR="00814434" w:rsidRPr="004308CD" w:rsidRDefault="00814434" w:rsidP="004308CD">
      <w:pPr>
        <w:pStyle w:val="a3"/>
        <w:numPr>
          <w:ilvl w:val="0"/>
          <w:numId w:val="3"/>
        </w:numPr>
        <w:spacing w:before="0" w:beforeAutospacing="0" w:after="0" w:afterAutospacing="0"/>
        <w:ind w:left="0" w:firstLine="567"/>
        <w:jc w:val="both"/>
        <w:rPr>
          <w:color w:val="222222"/>
          <w:sz w:val="28"/>
          <w:szCs w:val="28"/>
          <w:u w:val="single"/>
        </w:rPr>
      </w:pPr>
      <w:r w:rsidRPr="004308CD">
        <w:rPr>
          <w:sz w:val="28"/>
          <w:szCs w:val="28"/>
        </w:rPr>
        <w:t>Общественная п</w:t>
      </w:r>
      <w:r w:rsidR="002519A6" w:rsidRPr="004308CD">
        <w:rPr>
          <w:sz w:val="28"/>
          <w:szCs w:val="28"/>
        </w:rPr>
        <w:t>алата ежегодно, не позднее 1февраля</w:t>
      </w:r>
      <w:r w:rsidRPr="004308CD">
        <w:rPr>
          <w:sz w:val="28"/>
          <w:szCs w:val="28"/>
        </w:rPr>
        <w:t xml:space="preserve">, следующего за </w:t>
      </w:r>
      <w:proofErr w:type="gramStart"/>
      <w:r w:rsidRPr="004308CD">
        <w:rPr>
          <w:sz w:val="28"/>
          <w:szCs w:val="28"/>
        </w:rPr>
        <w:t>отчетным</w:t>
      </w:r>
      <w:proofErr w:type="gramEnd"/>
      <w:r w:rsidRPr="004308CD">
        <w:rPr>
          <w:sz w:val="28"/>
          <w:szCs w:val="28"/>
        </w:rPr>
        <w:t>, готовит и публикует (обнародует) информацию о своей деятельности, включающую сведения о состоянии гражданского общества муниципал</w:t>
      </w:r>
      <w:r w:rsidR="002519A6" w:rsidRPr="004308CD">
        <w:rPr>
          <w:sz w:val="28"/>
          <w:szCs w:val="28"/>
        </w:rPr>
        <w:t>ьного района «Калганский район»</w:t>
      </w:r>
      <w:r w:rsidRPr="004308CD">
        <w:rPr>
          <w:sz w:val="28"/>
          <w:szCs w:val="28"/>
        </w:rPr>
        <w:t>.</w:t>
      </w:r>
      <w:r w:rsidRPr="004308CD">
        <w:rPr>
          <w:sz w:val="28"/>
          <w:szCs w:val="28"/>
          <w:u w:val="single"/>
        </w:rPr>
        <w:t xml:space="preserve"> </w:t>
      </w:r>
    </w:p>
    <w:p w:rsidR="00814434" w:rsidRPr="004308CD" w:rsidRDefault="00814434" w:rsidP="004308CD">
      <w:pPr>
        <w:pStyle w:val="ConsPlusNormal"/>
        <w:ind w:firstLine="567"/>
        <w:jc w:val="both"/>
      </w:pPr>
      <w:r w:rsidRPr="004308CD">
        <w:t>Информация о деятельности Общественной палаты направляется органам местного самоуправления муниципал</w:t>
      </w:r>
      <w:r w:rsidR="002519A6" w:rsidRPr="004308CD">
        <w:t>ьного района «Калганский район»</w:t>
      </w:r>
      <w:r w:rsidRPr="004308CD">
        <w:t>, в Общественную палату Забайкальского края.</w:t>
      </w:r>
    </w:p>
    <w:p w:rsidR="00814434" w:rsidRPr="004308CD" w:rsidRDefault="00814434" w:rsidP="004308CD">
      <w:pPr>
        <w:pStyle w:val="ConsPlusNormal"/>
        <w:ind w:firstLine="567"/>
        <w:jc w:val="both"/>
      </w:pPr>
      <w:r w:rsidRPr="004308CD">
        <w:lastRenderedPageBreak/>
        <w:t>По решению Общественной палаты ежегодная информация Общественной палаты может направляться в органы государственной власти края, деятельность которых отражена в ежегодной информации.</w:t>
      </w:r>
    </w:p>
    <w:p w:rsidR="00814434" w:rsidRPr="004308CD" w:rsidRDefault="00814434" w:rsidP="004308CD">
      <w:pPr>
        <w:pStyle w:val="ConsPlusNormal"/>
        <w:ind w:firstLine="567"/>
        <w:jc w:val="both"/>
      </w:pPr>
      <w:r w:rsidRPr="004308CD">
        <w:t>Ежегодная информация Общественной палаты подлежит обязательному рассмотрению Совета, главой</w:t>
      </w:r>
      <w:r w:rsidRPr="004308CD">
        <w:rPr>
          <w:i/>
        </w:rPr>
        <w:t>.</w:t>
      </w:r>
    </w:p>
    <w:p w:rsidR="00814434" w:rsidRPr="004308CD" w:rsidRDefault="00814434" w:rsidP="004308CD">
      <w:pPr>
        <w:pStyle w:val="ConsPlusNormal"/>
        <w:ind w:firstLine="540"/>
        <w:jc w:val="both"/>
      </w:pPr>
      <w:r w:rsidRPr="004308CD">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 муниципал</w:t>
      </w:r>
      <w:r w:rsidR="002519A6" w:rsidRPr="004308CD">
        <w:t>ьного района «Калганский район»</w:t>
      </w:r>
      <w:r w:rsidRPr="004308CD">
        <w:t>, а также в деятельности указанных органов.</w:t>
      </w:r>
    </w:p>
    <w:p w:rsidR="00814434" w:rsidRPr="004308CD" w:rsidRDefault="00814434" w:rsidP="004308CD">
      <w:pPr>
        <w:jc w:val="both"/>
        <w:rPr>
          <w:sz w:val="28"/>
          <w:szCs w:val="28"/>
        </w:rPr>
      </w:pPr>
    </w:p>
    <w:p w:rsidR="00814434" w:rsidRPr="004308CD" w:rsidRDefault="00814434" w:rsidP="004308CD">
      <w:pPr>
        <w:pStyle w:val="a8"/>
        <w:ind w:left="675"/>
        <w:jc w:val="center"/>
        <w:rPr>
          <w:b/>
          <w:sz w:val="28"/>
          <w:szCs w:val="28"/>
        </w:rPr>
      </w:pPr>
      <w:r w:rsidRPr="004308CD">
        <w:rPr>
          <w:b/>
          <w:sz w:val="28"/>
          <w:szCs w:val="28"/>
        </w:rPr>
        <w:t>11. Взаимодействие Общественной палаты с органами местного самоуправления (муниципального района «Калганский район»), Общественной палатой Забайкальского края</w:t>
      </w:r>
    </w:p>
    <w:p w:rsidR="00814434" w:rsidRPr="004308CD" w:rsidRDefault="00814434" w:rsidP="004308CD">
      <w:pPr>
        <w:pStyle w:val="a8"/>
        <w:ind w:left="675"/>
        <w:jc w:val="center"/>
        <w:rPr>
          <w:b/>
          <w:sz w:val="28"/>
          <w:szCs w:val="28"/>
        </w:rPr>
      </w:pPr>
    </w:p>
    <w:p w:rsidR="00814434" w:rsidRPr="004308CD" w:rsidRDefault="00814434" w:rsidP="004308CD">
      <w:pPr>
        <w:pStyle w:val="ConsPlusNormal"/>
        <w:numPr>
          <w:ilvl w:val="0"/>
          <w:numId w:val="3"/>
        </w:numPr>
        <w:ind w:left="0" w:firstLine="709"/>
        <w:jc w:val="both"/>
      </w:pPr>
      <w:r w:rsidRPr="004308CD">
        <w:t>Должностные лица, муниципальные служащие органов местного самоуправления оказывают содействие членам Общественной палаты в осуществлении ее деятельности.</w:t>
      </w:r>
    </w:p>
    <w:p w:rsidR="00814434" w:rsidRPr="004308CD" w:rsidRDefault="00814434" w:rsidP="004308CD">
      <w:pPr>
        <w:pStyle w:val="ConsPlusNormal"/>
        <w:ind w:firstLine="709"/>
        <w:jc w:val="both"/>
      </w:pPr>
      <w:r w:rsidRPr="004308CD">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rsidR="00814434" w:rsidRPr="004308CD" w:rsidRDefault="00814434" w:rsidP="004308CD">
      <w:pPr>
        <w:pStyle w:val="ConsPlusNormal"/>
        <w:numPr>
          <w:ilvl w:val="0"/>
          <w:numId w:val="3"/>
        </w:numPr>
        <w:ind w:left="0" w:firstLine="709"/>
        <w:jc w:val="both"/>
      </w:pPr>
      <w:r w:rsidRPr="004308CD">
        <w:t>Совет</w:t>
      </w:r>
      <w:r w:rsidRPr="004308CD">
        <w:rPr>
          <w:i/>
        </w:rPr>
        <w:t xml:space="preserve"> </w:t>
      </w:r>
      <w:r w:rsidRPr="004308CD">
        <w:t>приглашает на свои заседания уполномоченных членов Общественной палаты.</w:t>
      </w:r>
    </w:p>
    <w:p w:rsidR="00814434" w:rsidRPr="004308CD" w:rsidRDefault="00814434" w:rsidP="004308CD">
      <w:pPr>
        <w:pStyle w:val="ConsPlusNormal"/>
        <w:ind w:firstLine="709"/>
        <w:jc w:val="both"/>
      </w:pPr>
      <w:r w:rsidRPr="004308CD">
        <w:t>Количество уполномоченных членов Общественной палаты, принимающих участие в заседаниях Совета, не может превышать трех человек.</w:t>
      </w:r>
    </w:p>
    <w:p w:rsidR="00814434" w:rsidRPr="004308CD" w:rsidRDefault="00814434" w:rsidP="004308CD">
      <w:pPr>
        <w:pStyle w:val="ConsPlusNormal"/>
        <w:numPr>
          <w:ilvl w:val="0"/>
          <w:numId w:val="3"/>
        </w:numPr>
        <w:ind w:left="0" w:firstLine="709"/>
        <w:jc w:val="both"/>
      </w:pPr>
      <w:r w:rsidRPr="004308CD">
        <w:t>Органы местного самоуправления муниципал</w:t>
      </w:r>
      <w:r w:rsidR="002519A6" w:rsidRPr="004308CD">
        <w:t>ьного района «Калганский район»</w:t>
      </w:r>
      <w:r w:rsidRPr="004308CD">
        <w:t xml:space="preserve"> обязаны предоставлять по запросам Общественной палаты необходимые для исполнения ее полномочий сведения.</w:t>
      </w:r>
    </w:p>
    <w:p w:rsidR="00814434" w:rsidRPr="004308CD" w:rsidRDefault="00814434" w:rsidP="004308CD">
      <w:pPr>
        <w:pStyle w:val="ConsPlusNormal"/>
        <w:ind w:firstLine="709"/>
        <w:jc w:val="both"/>
      </w:pPr>
      <w:r w:rsidRPr="004308CD">
        <w:t>Ответ на запрос Общественной палаты должен быть направлен в Общественную палату не позднее тридцати дней с момента его получения.</w:t>
      </w:r>
    </w:p>
    <w:p w:rsidR="00814434" w:rsidRPr="004308CD" w:rsidRDefault="00814434" w:rsidP="004308CD">
      <w:pPr>
        <w:pStyle w:val="a3"/>
        <w:numPr>
          <w:ilvl w:val="0"/>
          <w:numId w:val="3"/>
        </w:numPr>
        <w:spacing w:before="0" w:beforeAutospacing="0" w:after="0" w:afterAutospacing="0"/>
        <w:ind w:left="0" w:firstLine="709"/>
        <w:jc w:val="both"/>
        <w:rPr>
          <w:color w:val="222222"/>
          <w:sz w:val="28"/>
          <w:szCs w:val="28"/>
        </w:rPr>
      </w:pPr>
      <w:r w:rsidRPr="004308CD">
        <w:rPr>
          <w:color w:val="222222"/>
          <w:sz w:val="28"/>
          <w:szCs w:val="28"/>
        </w:rPr>
        <w:t>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муниципал</w:t>
      </w:r>
      <w:r w:rsidR="002519A6" w:rsidRPr="004308CD">
        <w:rPr>
          <w:color w:val="222222"/>
          <w:sz w:val="28"/>
          <w:szCs w:val="28"/>
        </w:rPr>
        <w:t>ьного района «Калганский район»</w:t>
      </w:r>
      <w:r w:rsidRPr="004308CD">
        <w:rPr>
          <w:color w:val="222222"/>
          <w:sz w:val="28"/>
          <w:szCs w:val="28"/>
        </w:rPr>
        <w:t xml:space="preserve"> и на официальном сайте органов местного самоуправления в порядке, установленном настоящим Положением и Регламентом.</w:t>
      </w:r>
    </w:p>
    <w:p w:rsidR="00814434" w:rsidRPr="004308CD" w:rsidRDefault="00814434" w:rsidP="004308CD">
      <w:pPr>
        <w:pStyle w:val="a3"/>
        <w:spacing w:before="0" w:beforeAutospacing="0" w:after="0" w:afterAutospacing="0"/>
        <w:ind w:firstLine="709"/>
        <w:jc w:val="both"/>
        <w:rPr>
          <w:color w:val="222222"/>
          <w:sz w:val="28"/>
          <w:szCs w:val="28"/>
        </w:rPr>
      </w:pPr>
      <w:r w:rsidRPr="004308CD">
        <w:rPr>
          <w:color w:val="222222"/>
          <w:sz w:val="28"/>
          <w:szCs w:val="28"/>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814434" w:rsidRPr="004308CD" w:rsidRDefault="00814434" w:rsidP="004308CD">
      <w:pPr>
        <w:pStyle w:val="ConsPlusNormal"/>
        <w:ind w:firstLine="709"/>
        <w:jc w:val="both"/>
      </w:pPr>
      <w:r w:rsidRPr="004308CD">
        <w:t xml:space="preserve">В информационно-телекоммуникационной сети «Интернет» на официальном сайте </w:t>
      </w:r>
      <w:r w:rsidRPr="004308CD">
        <w:rPr>
          <w:color w:val="222222"/>
        </w:rPr>
        <w:t xml:space="preserve">органов местного самоуправления </w:t>
      </w:r>
      <w:r w:rsidRPr="004308CD">
        <w:t>муниципал</w:t>
      </w:r>
      <w:r w:rsidR="002519A6" w:rsidRPr="004308CD">
        <w:t>ьного района «Калганский район»</w:t>
      </w:r>
      <w:r w:rsidRPr="004308CD">
        <w:t xml:space="preserve"> </w:t>
      </w:r>
      <w:proofErr w:type="gramStart"/>
      <w:r w:rsidRPr="004308CD">
        <w:t>создается и поддерживается</w:t>
      </w:r>
      <w:proofErr w:type="gramEnd"/>
      <w:r w:rsidRPr="004308CD">
        <w:t xml:space="preserve"> официальная </w:t>
      </w:r>
      <w:r w:rsidRPr="004308CD">
        <w:lastRenderedPageBreak/>
        <w:t xml:space="preserve">страница Общественной палаты (далее - </w:t>
      </w:r>
      <w:proofErr w:type="spellStart"/>
      <w:r w:rsidRPr="004308CD">
        <w:t>web</w:t>
      </w:r>
      <w:proofErr w:type="spellEnd"/>
      <w:r w:rsidRPr="004308CD">
        <w:t>-страница Общественной палаты).</w:t>
      </w:r>
    </w:p>
    <w:p w:rsidR="00814434" w:rsidRPr="004308CD" w:rsidRDefault="00814434" w:rsidP="004308CD">
      <w:pPr>
        <w:pStyle w:val="ConsPlusNormal"/>
        <w:ind w:firstLine="709"/>
        <w:jc w:val="both"/>
      </w:pPr>
      <w:r w:rsidRPr="004308CD">
        <w:t xml:space="preserve">На </w:t>
      </w:r>
      <w:proofErr w:type="spellStart"/>
      <w:r w:rsidRPr="004308CD">
        <w:t>web</w:t>
      </w:r>
      <w:proofErr w:type="spellEnd"/>
      <w:r w:rsidRPr="004308CD">
        <w:t>-странице Общественной палаты в порядке, установленном Регламентом, размещаются:</w:t>
      </w:r>
    </w:p>
    <w:p w:rsidR="00814434" w:rsidRPr="004308CD" w:rsidRDefault="00814434" w:rsidP="004308CD">
      <w:pPr>
        <w:pStyle w:val="ConsPlusNormal"/>
        <w:ind w:firstLine="709"/>
        <w:jc w:val="both"/>
      </w:pPr>
      <w:r w:rsidRPr="004308CD">
        <w:t>- общая информация об Общественной палате;</w:t>
      </w:r>
    </w:p>
    <w:p w:rsidR="00814434" w:rsidRPr="004308CD" w:rsidRDefault="00814434" w:rsidP="004308CD">
      <w:pPr>
        <w:pStyle w:val="ConsPlusNormal"/>
        <w:ind w:firstLine="709"/>
        <w:jc w:val="both"/>
      </w:pPr>
      <w:r w:rsidRPr="004308CD">
        <w:t>- решения Общественной палаты;</w:t>
      </w:r>
    </w:p>
    <w:p w:rsidR="00814434" w:rsidRPr="004308CD" w:rsidRDefault="00814434" w:rsidP="004308CD">
      <w:pPr>
        <w:pStyle w:val="ConsPlusNormal"/>
        <w:ind w:firstLine="709"/>
        <w:jc w:val="both"/>
      </w:pPr>
      <w:r w:rsidRPr="004308CD">
        <w:t>- анонсы мероприятий Общественной палаты и информация об итогах этих мероприятий;</w:t>
      </w:r>
    </w:p>
    <w:p w:rsidR="00814434" w:rsidRPr="004308CD" w:rsidRDefault="00814434" w:rsidP="004308CD">
      <w:pPr>
        <w:pStyle w:val="ConsPlusNormal"/>
        <w:ind w:firstLine="709"/>
        <w:jc w:val="both"/>
      </w:pPr>
      <w:r w:rsidRPr="004308CD">
        <w:t>- заключения и иная информация, на проекты нормативных правовых актов муниципального района «Калганский район»</w:t>
      </w:r>
      <w:r w:rsidRPr="004308CD">
        <w:rPr>
          <w:i/>
        </w:rPr>
        <w:t xml:space="preserve"> </w:t>
      </w:r>
      <w:r w:rsidRPr="004308CD">
        <w:t>рассмотренных Общественной палатой;</w:t>
      </w:r>
    </w:p>
    <w:p w:rsidR="00814434" w:rsidRPr="004308CD" w:rsidRDefault="00814434" w:rsidP="004308CD">
      <w:pPr>
        <w:pStyle w:val="ConsPlusNormal"/>
        <w:ind w:firstLine="709"/>
        <w:jc w:val="both"/>
      </w:pPr>
      <w:r w:rsidRPr="004308CD">
        <w:t>- иные материалы в соответствии с Регламентом.</w:t>
      </w:r>
    </w:p>
    <w:p w:rsidR="00814434" w:rsidRPr="004308CD" w:rsidRDefault="00814434" w:rsidP="004308CD">
      <w:pPr>
        <w:pStyle w:val="ConsPlusNormal"/>
        <w:numPr>
          <w:ilvl w:val="0"/>
          <w:numId w:val="3"/>
        </w:numPr>
        <w:ind w:left="0" w:firstLine="709"/>
        <w:jc w:val="both"/>
      </w:pPr>
      <w:r w:rsidRPr="004308CD">
        <w:t>В целях достижения поставленных задач Общественная палата осуществляет взаимодействие с Общественной палатой Забайкальского края, путем:</w:t>
      </w:r>
    </w:p>
    <w:p w:rsidR="00814434" w:rsidRPr="004308CD" w:rsidRDefault="00814434" w:rsidP="004308CD">
      <w:pPr>
        <w:pStyle w:val="ConsPlusNormal"/>
        <w:ind w:firstLine="709"/>
        <w:jc w:val="both"/>
      </w:pPr>
      <w:r w:rsidRPr="004308CD">
        <w:t>- совместного решения задач, связанных с обсуждением актуальных проблем формирования и развития гражданского общества;</w:t>
      </w:r>
    </w:p>
    <w:p w:rsidR="00814434" w:rsidRPr="004308CD" w:rsidRDefault="00814434" w:rsidP="004308CD">
      <w:pPr>
        <w:pStyle w:val="ConsPlusNormal"/>
        <w:ind w:firstLine="709"/>
        <w:jc w:val="both"/>
      </w:pPr>
      <w:r w:rsidRPr="004308CD">
        <w:t xml:space="preserve">- осуществление общественного </w:t>
      </w:r>
      <w:proofErr w:type="gramStart"/>
      <w:r w:rsidRPr="004308CD">
        <w:t>контроля за</w:t>
      </w:r>
      <w:proofErr w:type="gramEnd"/>
      <w:r w:rsidRPr="004308CD">
        <w:t xml:space="preserve"> деятельностью органов государственной власти Забайкальского края и органов местного самоуправления;</w:t>
      </w:r>
    </w:p>
    <w:p w:rsidR="00814434" w:rsidRPr="004308CD" w:rsidRDefault="00814434" w:rsidP="004308CD">
      <w:pPr>
        <w:pStyle w:val="ConsPlusNormal"/>
        <w:ind w:firstLine="709"/>
        <w:jc w:val="both"/>
      </w:pPr>
      <w:r w:rsidRPr="004308CD">
        <w:t>- выработки рекомендаций, направленных на решение социальных и общественных проблем;</w:t>
      </w:r>
    </w:p>
    <w:p w:rsidR="00814434" w:rsidRPr="004308CD" w:rsidRDefault="00814434" w:rsidP="004308CD">
      <w:pPr>
        <w:pStyle w:val="ConsPlusNormal"/>
        <w:ind w:firstLine="709"/>
        <w:jc w:val="both"/>
      </w:pPr>
      <w:r w:rsidRPr="004308CD">
        <w:t>- подготовки информационных, аналитических, справочных материалов о перспективных направлениях деятельности;</w:t>
      </w:r>
    </w:p>
    <w:p w:rsidR="00814434" w:rsidRPr="004308CD" w:rsidRDefault="00814434" w:rsidP="004308CD">
      <w:pPr>
        <w:pStyle w:val="ConsPlusNormal"/>
        <w:ind w:firstLine="709"/>
        <w:jc w:val="both"/>
      </w:pPr>
      <w:r w:rsidRPr="004308CD">
        <w:t>- обобщения и распространения положительного опыта деятельности Общественных палат муниципальных образований;</w:t>
      </w:r>
    </w:p>
    <w:p w:rsidR="00814434" w:rsidRPr="004308CD" w:rsidRDefault="00814434" w:rsidP="004308CD">
      <w:pPr>
        <w:pStyle w:val="ConsPlusNormal"/>
        <w:ind w:firstLine="709"/>
        <w:jc w:val="both"/>
      </w:pPr>
      <w:r w:rsidRPr="004308CD">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814434" w:rsidRPr="004308CD" w:rsidRDefault="00814434" w:rsidP="004308CD">
      <w:pPr>
        <w:pStyle w:val="ConsPlusNormal"/>
        <w:ind w:firstLine="709"/>
        <w:jc w:val="both"/>
      </w:pPr>
      <w:r w:rsidRPr="004308CD">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814434" w:rsidRPr="004308CD" w:rsidRDefault="00814434" w:rsidP="004308CD">
      <w:pPr>
        <w:pStyle w:val="ConsPlusNormal"/>
        <w:ind w:firstLine="709"/>
        <w:jc w:val="both"/>
      </w:pPr>
      <w:r w:rsidRPr="004308CD">
        <w:t>- участия членов Общественной палаты и Общественной палаты Забайкальского края в мероприятиях, проводимых данными общественными палатами.</w:t>
      </w:r>
    </w:p>
    <w:p w:rsidR="00814434" w:rsidRPr="004308CD" w:rsidRDefault="00814434" w:rsidP="004308CD">
      <w:pPr>
        <w:pStyle w:val="ConsPlusNormal"/>
        <w:numPr>
          <w:ilvl w:val="0"/>
          <w:numId w:val="3"/>
        </w:numPr>
        <w:ind w:left="0" w:firstLine="709"/>
        <w:jc w:val="both"/>
      </w:pPr>
      <w:r w:rsidRPr="004308CD">
        <w:t>Техническое обеспечение деятельности Общественной палаты осуществляется администрацией муниципального района «Калганский</w:t>
      </w:r>
      <w:r w:rsidRPr="004308CD">
        <w:rPr>
          <w:i/>
        </w:rPr>
        <w:t xml:space="preserve"> </w:t>
      </w:r>
      <w:r w:rsidRPr="004308CD">
        <w:t>район».</w:t>
      </w:r>
    </w:p>
    <w:p w:rsidR="00814434" w:rsidRPr="004308CD" w:rsidRDefault="00814434" w:rsidP="004308CD">
      <w:pPr>
        <w:pStyle w:val="ConsPlusNormal"/>
        <w:numPr>
          <w:ilvl w:val="0"/>
          <w:numId w:val="3"/>
        </w:numPr>
        <w:ind w:left="0" w:firstLine="709"/>
        <w:jc w:val="both"/>
      </w:pPr>
      <w:r w:rsidRPr="004308CD">
        <w:t>Администрация муниципал</w:t>
      </w:r>
      <w:r w:rsidR="002519A6" w:rsidRPr="004308CD">
        <w:t>ьного района «Калганский район»</w:t>
      </w:r>
      <w:r w:rsidRPr="004308CD">
        <w:t xml:space="preserve"> предоставляет помещения для проведения заседаний Общественной палаты, а также для ведения приема граждан по личным вопросам.</w:t>
      </w:r>
    </w:p>
    <w:p w:rsidR="00685286" w:rsidRDefault="00814434" w:rsidP="004308CD">
      <w:pPr>
        <w:pStyle w:val="ConsPlusNormal"/>
        <w:numPr>
          <w:ilvl w:val="0"/>
          <w:numId w:val="3"/>
        </w:numPr>
        <w:ind w:left="0" w:firstLine="709"/>
        <w:jc w:val="both"/>
      </w:pPr>
      <w:r w:rsidRPr="004308CD">
        <w:t>Расходы на обеспечение деятельности Общественной палаты осуществляются за счет средств муниципал</w:t>
      </w:r>
      <w:r w:rsidR="002519A6" w:rsidRPr="004308CD">
        <w:t>ьного района «Калганский район»</w:t>
      </w:r>
      <w:r w:rsidRPr="004308CD">
        <w:t>.</w:t>
      </w:r>
    </w:p>
    <w:p w:rsidR="00685286" w:rsidRDefault="00685286">
      <w:pPr>
        <w:spacing w:after="200" w:line="276" w:lineRule="auto"/>
        <w:rPr>
          <w:rFonts w:eastAsia="Calibri"/>
          <w:sz w:val="28"/>
          <w:szCs w:val="28"/>
          <w:lang w:eastAsia="en-US"/>
        </w:rPr>
      </w:pPr>
      <w:r>
        <w:br w:type="page"/>
      </w:r>
    </w:p>
    <w:p w:rsidR="00FF6D84" w:rsidRPr="00685286" w:rsidRDefault="00FF6D84" w:rsidP="004308CD">
      <w:pPr>
        <w:ind w:left="4962"/>
        <w:jc w:val="center"/>
        <w:rPr>
          <w:sz w:val="28"/>
          <w:szCs w:val="28"/>
        </w:rPr>
      </w:pPr>
      <w:r w:rsidRPr="00685286">
        <w:rPr>
          <w:sz w:val="28"/>
          <w:szCs w:val="28"/>
        </w:rPr>
        <w:lastRenderedPageBreak/>
        <w:t>Приложение № 1</w:t>
      </w:r>
    </w:p>
    <w:p w:rsidR="00FF6D84" w:rsidRPr="00685286" w:rsidRDefault="00FF6D84" w:rsidP="004308CD">
      <w:pPr>
        <w:ind w:left="4962"/>
        <w:jc w:val="center"/>
        <w:rPr>
          <w:sz w:val="28"/>
          <w:szCs w:val="28"/>
        </w:rPr>
      </w:pPr>
      <w:r w:rsidRPr="00685286">
        <w:rPr>
          <w:sz w:val="28"/>
          <w:szCs w:val="28"/>
        </w:rPr>
        <w:t xml:space="preserve">к Положению об Общественной палате муниципального района «Калганский район», утвержденного решением </w:t>
      </w:r>
      <w:r w:rsidR="00685286" w:rsidRPr="00685286">
        <w:rPr>
          <w:sz w:val="28"/>
          <w:szCs w:val="28"/>
        </w:rPr>
        <w:t>Совет муниципального района «Калганский район»</w:t>
      </w:r>
    </w:p>
    <w:p w:rsidR="00FF6D84" w:rsidRPr="004308CD" w:rsidRDefault="00FF6D84" w:rsidP="004308CD">
      <w:pPr>
        <w:ind w:left="4962"/>
        <w:jc w:val="center"/>
        <w:rPr>
          <w:sz w:val="28"/>
          <w:szCs w:val="28"/>
        </w:rPr>
      </w:pPr>
      <w:r w:rsidRPr="004308CD">
        <w:rPr>
          <w:sz w:val="28"/>
          <w:szCs w:val="28"/>
        </w:rPr>
        <w:t xml:space="preserve">от </w:t>
      </w:r>
      <w:r w:rsidR="008C2C34">
        <w:rPr>
          <w:sz w:val="28"/>
          <w:szCs w:val="28"/>
        </w:rPr>
        <w:t>25 апреля</w:t>
      </w:r>
      <w:r w:rsidRPr="004308CD">
        <w:rPr>
          <w:sz w:val="28"/>
          <w:szCs w:val="28"/>
        </w:rPr>
        <w:t xml:space="preserve"> 20</w:t>
      </w:r>
      <w:r w:rsidR="00685286">
        <w:rPr>
          <w:sz w:val="28"/>
          <w:szCs w:val="28"/>
        </w:rPr>
        <w:t>18 года</w:t>
      </w:r>
      <w:r w:rsidRPr="004308CD">
        <w:rPr>
          <w:sz w:val="28"/>
          <w:szCs w:val="28"/>
        </w:rPr>
        <w:t xml:space="preserve"> № </w:t>
      </w:r>
      <w:r w:rsidR="008C2C34">
        <w:rPr>
          <w:sz w:val="28"/>
          <w:szCs w:val="28"/>
        </w:rPr>
        <w:t>23</w:t>
      </w:r>
    </w:p>
    <w:p w:rsidR="00FF6D84" w:rsidRPr="004308CD" w:rsidRDefault="00FF6D84" w:rsidP="004308CD">
      <w:pPr>
        <w:ind w:left="4962"/>
        <w:jc w:val="center"/>
        <w:rPr>
          <w:sz w:val="28"/>
          <w:szCs w:val="28"/>
        </w:rPr>
      </w:pPr>
    </w:p>
    <w:p w:rsidR="00FF6D84" w:rsidRPr="004308CD" w:rsidRDefault="00FF6D84" w:rsidP="004308CD">
      <w:pPr>
        <w:jc w:val="right"/>
        <w:rPr>
          <w:sz w:val="28"/>
          <w:szCs w:val="28"/>
        </w:rPr>
      </w:pPr>
      <w:r w:rsidRPr="004308CD">
        <w:rPr>
          <w:sz w:val="28"/>
          <w:szCs w:val="28"/>
        </w:rPr>
        <w:t>ФОРМА</w:t>
      </w: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p>
    <w:p w:rsidR="00FF6D84" w:rsidRPr="008C2C34" w:rsidRDefault="00FF6D84" w:rsidP="008C2C34">
      <w:pPr>
        <w:autoSpaceDE w:val="0"/>
        <w:autoSpaceDN w:val="0"/>
        <w:adjustRightInd w:val="0"/>
        <w:ind w:firstLine="5954"/>
        <w:jc w:val="right"/>
        <w:rPr>
          <w:sz w:val="28"/>
          <w:szCs w:val="28"/>
          <w:lang w:eastAsia="en-US"/>
        </w:rPr>
      </w:pPr>
      <w:r w:rsidRPr="008C2C34">
        <w:rPr>
          <w:sz w:val="28"/>
          <w:szCs w:val="28"/>
          <w:lang w:eastAsia="en-US"/>
        </w:rPr>
        <w:t xml:space="preserve">Главе </w:t>
      </w:r>
      <w:r w:rsidR="008C2C34" w:rsidRPr="008C2C34">
        <w:rPr>
          <w:sz w:val="28"/>
          <w:szCs w:val="28"/>
          <w:lang w:eastAsia="en-US"/>
        </w:rPr>
        <w:t>муниципального района</w:t>
      </w:r>
    </w:p>
    <w:p w:rsidR="008C2C34" w:rsidRPr="008C2C34" w:rsidRDefault="008C2C34" w:rsidP="008C2C34">
      <w:pPr>
        <w:autoSpaceDE w:val="0"/>
        <w:autoSpaceDN w:val="0"/>
        <w:adjustRightInd w:val="0"/>
        <w:ind w:firstLine="5954"/>
        <w:jc w:val="right"/>
        <w:rPr>
          <w:sz w:val="28"/>
          <w:szCs w:val="28"/>
          <w:lang w:eastAsia="en-US"/>
        </w:rPr>
      </w:pPr>
      <w:r w:rsidRPr="008C2C34">
        <w:rPr>
          <w:sz w:val="28"/>
          <w:szCs w:val="28"/>
          <w:lang w:eastAsia="en-US"/>
        </w:rPr>
        <w:t>«Калганский район»</w:t>
      </w:r>
    </w:p>
    <w:p w:rsidR="00FF6D84" w:rsidRPr="004308CD" w:rsidRDefault="00FF6D84" w:rsidP="004308CD">
      <w:pPr>
        <w:autoSpaceDE w:val="0"/>
        <w:autoSpaceDN w:val="0"/>
        <w:adjustRightInd w:val="0"/>
        <w:ind w:firstLine="5954"/>
        <w:jc w:val="both"/>
        <w:rPr>
          <w:sz w:val="28"/>
          <w:szCs w:val="28"/>
          <w:lang w:eastAsia="en-US"/>
        </w:rPr>
      </w:pPr>
      <w:r w:rsidRPr="004308CD">
        <w:rPr>
          <w:sz w:val="28"/>
          <w:szCs w:val="28"/>
          <w:lang w:eastAsia="en-US"/>
        </w:rPr>
        <w:t>_______________________</w:t>
      </w:r>
    </w:p>
    <w:p w:rsidR="00FF6D84" w:rsidRPr="004308CD" w:rsidRDefault="00FF6D84" w:rsidP="004308CD">
      <w:pPr>
        <w:autoSpaceDE w:val="0"/>
        <w:autoSpaceDN w:val="0"/>
        <w:adjustRightInd w:val="0"/>
        <w:ind w:firstLine="5954"/>
        <w:jc w:val="both"/>
        <w:rPr>
          <w:sz w:val="28"/>
          <w:szCs w:val="28"/>
          <w:lang w:eastAsia="en-US"/>
        </w:rPr>
      </w:pPr>
      <w:r w:rsidRPr="004308CD">
        <w:rPr>
          <w:sz w:val="28"/>
          <w:szCs w:val="28"/>
          <w:lang w:eastAsia="en-US"/>
        </w:rPr>
        <w:t>____________________</w:t>
      </w:r>
    </w:p>
    <w:p w:rsidR="00FF6D84" w:rsidRPr="004308CD" w:rsidRDefault="00FF6D84" w:rsidP="004308CD">
      <w:pPr>
        <w:autoSpaceDE w:val="0"/>
        <w:autoSpaceDN w:val="0"/>
        <w:adjustRightInd w:val="0"/>
        <w:ind w:firstLine="5954"/>
        <w:jc w:val="both"/>
        <w:rPr>
          <w:sz w:val="28"/>
          <w:szCs w:val="28"/>
          <w:lang w:eastAsia="en-US"/>
        </w:rPr>
      </w:pPr>
    </w:p>
    <w:p w:rsidR="00FF6D84" w:rsidRPr="004308CD" w:rsidRDefault="00FF6D84" w:rsidP="004308CD">
      <w:pPr>
        <w:autoSpaceDE w:val="0"/>
        <w:autoSpaceDN w:val="0"/>
        <w:adjustRightInd w:val="0"/>
        <w:jc w:val="center"/>
        <w:rPr>
          <w:b/>
          <w:sz w:val="28"/>
          <w:szCs w:val="28"/>
          <w:lang w:eastAsia="en-US"/>
        </w:rPr>
      </w:pPr>
      <w:r w:rsidRPr="004308CD">
        <w:rPr>
          <w:b/>
          <w:sz w:val="28"/>
          <w:szCs w:val="28"/>
          <w:lang w:eastAsia="en-US"/>
        </w:rPr>
        <w:t>ЗАЯВЛЕНИЕ</w:t>
      </w:r>
    </w:p>
    <w:p w:rsidR="00FF6D84" w:rsidRPr="004308CD" w:rsidRDefault="00FF6D84" w:rsidP="004308CD">
      <w:pPr>
        <w:autoSpaceDE w:val="0"/>
        <w:autoSpaceDN w:val="0"/>
        <w:adjustRightInd w:val="0"/>
        <w:jc w:val="center"/>
        <w:rPr>
          <w:sz w:val="28"/>
          <w:szCs w:val="28"/>
          <w:lang w:eastAsia="en-US"/>
        </w:rPr>
      </w:pPr>
      <w:r w:rsidRPr="004308CD">
        <w:rPr>
          <w:sz w:val="28"/>
          <w:szCs w:val="28"/>
          <w:lang w:eastAsia="en-US"/>
        </w:rPr>
        <w:t xml:space="preserve">о самовыдвижении в члены </w:t>
      </w:r>
    </w:p>
    <w:p w:rsidR="00FF6D84" w:rsidRPr="004308CD" w:rsidRDefault="00FF6D84" w:rsidP="004308CD">
      <w:pPr>
        <w:autoSpaceDE w:val="0"/>
        <w:autoSpaceDN w:val="0"/>
        <w:adjustRightInd w:val="0"/>
        <w:jc w:val="center"/>
        <w:rPr>
          <w:sz w:val="28"/>
          <w:szCs w:val="28"/>
          <w:lang w:eastAsia="en-US"/>
        </w:rPr>
      </w:pPr>
      <w:r w:rsidRPr="004308CD">
        <w:rPr>
          <w:sz w:val="28"/>
          <w:szCs w:val="28"/>
          <w:lang w:eastAsia="en-US"/>
        </w:rPr>
        <w:t>Общественной палаты муниципального района «Калганский район»</w:t>
      </w: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ind w:firstLine="708"/>
        <w:jc w:val="both"/>
        <w:rPr>
          <w:sz w:val="28"/>
          <w:szCs w:val="28"/>
          <w:lang w:eastAsia="en-US"/>
        </w:rPr>
      </w:pPr>
      <w:r w:rsidRPr="004308CD">
        <w:rPr>
          <w:sz w:val="28"/>
          <w:szCs w:val="28"/>
          <w:lang w:eastAsia="en-US"/>
        </w:rPr>
        <w:t xml:space="preserve">Я, </w:t>
      </w:r>
      <w:r w:rsidRPr="004308CD">
        <w:rPr>
          <w:i/>
          <w:sz w:val="28"/>
          <w:szCs w:val="28"/>
          <w:lang w:eastAsia="en-US"/>
        </w:rPr>
        <w:t>(Фамилия, Имя, Отчество)</w:t>
      </w:r>
      <w:r w:rsidRPr="004308CD">
        <w:rPr>
          <w:sz w:val="28"/>
          <w:szCs w:val="28"/>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FF6D84" w:rsidRPr="004308CD" w:rsidRDefault="00FF6D84" w:rsidP="004308CD">
      <w:pPr>
        <w:autoSpaceDE w:val="0"/>
        <w:autoSpaceDN w:val="0"/>
        <w:adjustRightInd w:val="0"/>
        <w:ind w:firstLine="708"/>
        <w:jc w:val="both"/>
        <w:rPr>
          <w:sz w:val="28"/>
          <w:szCs w:val="28"/>
          <w:lang w:eastAsia="en-US"/>
        </w:rPr>
      </w:pPr>
      <w:r w:rsidRPr="004308CD">
        <w:rPr>
          <w:sz w:val="28"/>
          <w:szCs w:val="28"/>
          <w:lang w:eastAsia="en-US"/>
        </w:rPr>
        <w:t>С Положением об Общественной палате муниципального района «Калганский район», утвержденным решением Совет</w:t>
      </w:r>
      <w:r w:rsidR="00161412">
        <w:rPr>
          <w:sz w:val="28"/>
          <w:szCs w:val="28"/>
          <w:lang w:eastAsia="en-US"/>
        </w:rPr>
        <w:t>а</w:t>
      </w:r>
      <w:r w:rsidRPr="004308CD">
        <w:rPr>
          <w:sz w:val="28"/>
          <w:szCs w:val="28"/>
          <w:lang w:eastAsia="en-US"/>
        </w:rPr>
        <w:t xml:space="preserve"> муниципального района «Калганский район» от </w:t>
      </w:r>
      <w:r w:rsidR="008C2C34">
        <w:rPr>
          <w:sz w:val="28"/>
          <w:szCs w:val="28"/>
          <w:lang w:eastAsia="en-US"/>
        </w:rPr>
        <w:t>25 апреля 2018 года</w:t>
      </w:r>
      <w:r w:rsidRPr="004308CD">
        <w:rPr>
          <w:sz w:val="28"/>
          <w:szCs w:val="28"/>
          <w:lang w:eastAsia="en-US"/>
        </w:rPr>
        <w:t xml:space="preserve"> № </w:t>
      </w:r>
      <w:r w:rsidR="008C2C34">
        <w:rPr>
          <w:sz w:val="28"/>
          <w:szCs w:val="28"/>
          <w:lang w:eastAsia="en-US"/>
        </w:rPr>
        <w:t>23</w:t>
      </w:r>
      <w:r w:rsidRPr="004308CD">
        <w:rPr>
          <w:sz w:val="28"/>
          <w:szCs w:val="28"/>
          <w:lang w:eastAsia="en-US"/>
        </w:rPr>
        <w:t>, ознакомлен (а).</w:t>
      </w:r>
    </w:p>
    <w:p w:rsidR="00FF6D84" w:rsidRPr="004308CD" w:rsidRDefault="00FF6D84" w:rsidP="004308CD">
      <w:pPr>
        <w:autoSpaceDE w:val="0"/>
        <w:autoSpaceDN w:val="0"/>
        <w:adjustRightInd w:val="0"/>
        <w:ind w:firstLine="708"/>
        <w:jc w:val="both"/>
        <w:rPr>
          <w:sz w:val="28"/>
          <w:szCs w:val="28"/>
          <w:lang w:eastAsia="en-US"/>
        </w:rPr>
      </w:pPr>
      <w:r w:rsidRPr="004308CD">
        <w:rPr>
          <w:sz w:val="28"/>
          <w:szCs w:val="28"/>
          <w:lang w:eastAsia="en-US"/>
        </w:rPr>
        <w:t>Подтверждаю, что не подпадаю под ограничения, установленные Положением об Общественной палате муниципального района «Калганский район».</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ab/>
        <w:t xml:space="preserve">Прилагаю о себе следующие материалы: </w:t>
      </w:r>
    </w:p>
    <w:p w:rsidR="00FF6D84" w:rsidRPr="004308CD" w:rsidRDefault="00FF6D84" w:rsidP="004308CD">
      <w:pPr>
        <w:pStyle w:val="a8"/>
        <w:numPr>
          <w:ilvl w:val="0"/>
          <w:numId w:val="6"/>
        </w:numPr>
        <w:autoSpaceDE w:val="0"/>
        <w:autoSpaceDN w:val="0"/>
        <w:adjustRightInd w:val="0"/>
        <w:jc w:val="both"/>
        <w:rPr>
          <w:sz w:val="28"/>
          <w:szCs w:val="28"/>
          <w:lang w:eastAsia="en-US"/>
        </w:rPr>
      </w:pPr>
      <w:r w:rsidRPr="004308CD">
        <w:rPr>
          <w:sz w:val="28"/>
          <w:szCs w:val="28"/>
          <w:lang w:eastAsia="en-US"/>
        </w:rPr>
        <w:t>Копия паспорта на ___ листах, в 1 экземпляре;</w:t>
      </w:r>
    </w:p>
    <w:p w:rsidR="00FF6D84" w:rsidRPr="004308CD" w:rsidRDefault="00FF6D84" w:rsidP="004308CD">
      <w:pPr>
        <w:pStyle w:val="a8"/>
        <w:numPr>
          <w:ilvl w:val="0"/>
          <w:numId w:val="6"/>
        </w:numPr>
        <w:autoSpaceDE w:val="0"/>
        <w:autoSpaceDN w:val="0"/>
        <w:adjustRightInd w:val="0"/>
        <w:jc w:val="both"/>
        <w:rPr>
          <w:sz w:val="28"/>
          <w:szCs w:val="28"/>
          <w:lang w:eastAsia="en-US"/>
        </w:rPr>
      </w:pPr>
      <w:r w:rsidRPr="004308CD">
        <w:rPr>
          <w:sz w:val="28"/>
          <w:szCs w:val="28"/>
          <w:lang w:eastAsia="en-US"/>
        </w:rPr>
        <w:t>Анкета кандидата в члены Общественной палаты на ___ листах, в 1 экземпляре.</w:t>
      </w:r>
    </w:p>
    <w:p w:rsidR="00FF6D84" w:rsidRPr="004308CD" w:rsidRDefault="00FF6D84" w:rsidP="004308CD">
      <w:pPr>
        <w:autoSpaceDE w:val="0"/>
        <w:autoSpaceDN w:val="0"/>
        <w:adjustRightInd w:val="0"/>
        <w:ind w:firstLine="708"/>
        <w:jc w:val="both"/>
        <w:rPr>
          <w:sz w:val="28"/>
          <w:szCs w:val="28"/>
          <w:lang w:eastAsia="en-US"/>
        </w:rPr>
      </w:pPr>
      <w:r w:rsidRPr="004308CD">
        <w:rPr>
          <w:sz w:val="28"/>
          <w:szCs w:val="28"/>
          <w:lang w:eastAsia="en-US"/>
        </w:rPr>
        <w:t>Даю согласие на обработку моих персональных данных.</w:t>
      </w: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                                                                        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 xml:space="preserve">      (подпись)                                                                                                (дата)</w:t>
      </w:r>
    </w:p>
    <w:p w:rsidR="00FF6D84" w:rsidRPr="004308CD" w:rsidRDefault="00FF6D84" w:rsidP="004308CD">
      <w:pPr>
        <w:ind w:firstLine="5529"/>
        <w:jc w:val="center"/>
        <w:rPr>
          <w:sz w:val="28"/>
          <w:szCs w:val="28"/>
        </w:rPr>
      </w:pPr>
    </w:p>
    <w:p w:rsidR="00161412" w:rsidRPr="00685286" w:rsidRDefault="00FF6D84" w:rsidP="00161412">
      <w:pPr>
        <w:ind w:left="4962"/>
        <w:jc w:val="center"/>
        <w:rPr>
          <w:sz w:val="28"/>
          <w:szCs w:val="28"/>
        </w:rPr>
      </w:pPr>
      <w:r w:rsidRPr="004308CD">
        <w:rPr>
          <w:sz w:val="28"/>
          <w:szCs w:val="28"/>
        </w:rPr>
        <w:br w:type="page"/>
      </w:r>
      <w:r w:rsidR="00161412">
        <w:rPr>
          <w:sz w:val="28"/>
          <w:szCs w:val="28"/>
        </w:rPr>
        <w:lastRenderedPageBreak/>
        <w:t>Приложение №2</w:t>
      </w:r>
    </w:p>
    <w:p w:rsidR="00161412" w:rsidRPr="00685286" w:rsidRDefault="00161412" w:rsidP="00161412">
      <w:pPr>
        <w:ind w:left="4962"/>
        <w:jc w:val="center"/>
        <w:rPr>
          <w:sz w:val="28"/>
          <w:szCs w:val="28"/>
        </w:rPr>
      </w:pPr>
      <w:r w:rsidRPr="00685286">
        <w:rPr>
          <w:sz w:val="28"/>
          <w:szCs w:val="28"/>
        </w:rPr>
        <w:t>к Положению об Общественной палате муниципального района «Калганский район», утвержденного решением Совет муниципального района «Калганский район»</w:t>
      </w:r>
    </w:p>
    <w:p w:rsidR="008C2C34" w:rsidRPr="004308CD" w:rsidRDefault="008C2C34" w:rsidP="008C2C34">
      <w:pPr>
        <w:ind w:left="4962"/>
        <w:jc w:val="center"/>
        <w:rPr>
          <w:sz w:val="28"/>
          <w:szCs w:val="28"/>
        </w:rPr>
      </w:pPr>
      <w:r w:rsidRPr="004308CD">
        <w:rPr>
          <w:sz w:val="28"/>
          <w:szCs w:val="28"/>
        </w:rPr>
        <w:t xml:space="preserve">от </w:t>
      </w:r>
      <w:r>
        <w:rPr>
          <w:sz w:val="28"/>
          <w:szCs w:val="28"/>
        </w:rPr>
        <w:t>25 апреля</w:t>
      </w:r>
      <w:r w:rsidRPr="004308CD">
        <w:rPr>
          <w:sz w:val="28"/>
          <w:szCs w:val="28"/>
        </w:rPr>
        <w:t xml:space="preserve"> 20</w:t>
      </w:r>
      <w:r>
        <w:rPr>
          <w:sz w:val="28"/>
          <w:szCs w:val="28"/>
        </w:rPr>
        <w:t>18 года</w:t>
      </w:r>
      <w:r w:rsidRPr="004308CD">
        <w:rPr>
          <w:sz w:val="28"/>
          <w:szCs w:val="28"/>
        </w:rPr>
        <w:t xml:space="preserve"> № </w:t>
      </w:r>
      <w:r>
        <w:rPr>
          <w:sz w:val="28"/>
          <w:szCs w:val="28"/>
        </w:rPr>
        <w:t>23</w:t>
      </w:r>
    </w:p>
    <w:p w:rsidR="00FF6D84" w:rsidRPr="004308CD" w:rsidRDefault="00FF6D84" w:rsidP="00161412">
      <w:pPr>
        <w:ind w:firstLine="5529"/>
        <w:jc w:val="center"/>
        <w:rPr>
          <w:sz w:val="28"/>
          <w:szCs w:val="28"/>
        </w:rPr>
      </w:pPr>
    </w:p>
    <w:p w:rsidR="00FF6D84" w:rsidRPr="004308CD" w:rsidRDefault="00FF6D84" w:rsidP="004308CD">
      <w:pPr>
        <w:ind w:left="5529"/>
        <w:jc w:val="center"/>
        <w:rPr>
          <w:sz w:val="28"/>
          <w:szCs w:val="28"/>
        </w:rPr>
      </w:pPr>
    </w:p>
    <w:p w:rsidR="00FF6D84" w:rsidRPr="004308CD" w:rsidRDefault="00FF6D84" w:rsidP="004308CD">
      <w:pPr>
        <w:jc w:val="right"/>
        <w:rPr>
          <w:sz w:val="28"/>
          <w:szCs w:val="28"/>
        </w:rPr>
      </w:pPr>
      <w:r w:rsidRPr="004308CD">
        <w:rPr>
          <w:sz w:val="28"/>
          <w:szCs w:val="28"/>
        </w:rPr>
        <w:t>ФОРМА</w:t>
      </w:r>
    </w:p>
    <w:p w:rsidR="00FF6D84" w:rsidRPr="004308CD" w:rsidRDefault="00FF6D84" w:rsidP="004308CD">
      <w:pPr>
        <w:autoSpaceDE w:val="0"/>
        <w:autoSpaceDN w:val="0"/>
        <w:adjustRightInd w:val="0"/>
        <w:jc w:val="center"/>
        <w:rPr>
          <w:rFonts w:eastAsia="Calibri"/>
          <w:sz w:val="28"/>
          <w:szCs w:val="28"/>
        </w:rPr>
      </w:pPr>
      <w:r w:rsidRPr="004308CD">
        <w:rPr>
          <w:rFonts w:eastAsia="Calibri"/>
          <w:sz w:val="28"/>
          <w:szCs w:val="28"/>
        </w:rPr>
        <w:t>ЗАЯВЛЕНИЕ</w:t>
      </w:r>
    </w:p>
    <w:p w:rsidR="00FF6D84" w:rsidRPr="004308CD" w:rsidRDefault="00FF6D84" w:rsidP="004308CD">
      <w:pPr>
        <w:autoSpaceDE w:val="0"/>
        <w:autoSpaceDN w:val="0"/>
        <w:adjustRightInd w:val="0"/>
        <w:jc w:val="center"/>
        <w:rPr>
          <w:rFonts w:eastAsia="Calibri"/>
          <w:sz w:val="28"/>
          <w:szCs w:val="28"/>
        </w:rPr>
      </w:pPr>
      <w:r w:rsidRPr="004308CD">
        <w:rPr>
          <w:rFonts w:eastAsia="Calibri"/>
          <w:sz w:val="28"/>
          <w:szCs w:val="28"/>
        </w:rPr>
        <w:t>о выдвижении кандидата в члены</w:t>
      </w:r>
    </w:p>
    <w:p w:rsidR="00FF6D84" w:rsidRPr="004308CD" w:rsidRDefault="00FF6D84" w:rsidP="004308CD">
      <w:pPr>
        <w:autoSpaceDE w:val="0"/>
        <w:autoSpaceDN w:val="0"/>
        <w:adjustRightInd w:val="0"/>
        <w:jc w:val="center"/>
        <w:rPr>
          <w:rFonts w:eastAsia="Calibri"/>
          <w:sz w:val="28"/>
          <w:szCs w:val="28"/>
        </w:rPr>
      </w:pPr>
      <w:r w:rsidRPr="004308CD">
        <w:rPr>
          <w:rFonts w:eastAsia="Calibri"/>
          <w:sz w:val="28"/>
          <w:szCs w:val="28"/>
        </w:rPr>
        <w:t xml:space="preserve">Общественной палаты </w:t>
      </w:r>
      <w:r w:rsidRPr="004308CD">
        <w:rPr>
          <w:sz w:val="28"/>
          <w:szCs w:val="28"/>
          <w:lang w:eastAsia="en-US"/>
        </w:rPr>
        <w:t>муниципального района «Калганский район»</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Общественное объединение</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i/>
          <w:sz w:val="28"/>
          <w:szCs w:val="28"/>
        </w:rPr>
      </w:pPr>
      <w:r w:rsidRPr="004308CD">
        <w:rPr>
          <w:rFonts w:eastAsia="Calibri"/>
          <w:i/>
          <w:sz w:val="28"/>
          <w:szCs w:val="28"/>
        </w:rPr>
        <w:t>(полное наименование согласно уставу некоммерческой организации)</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в соответствии с решением</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i/>
          <w:sz w:val="28"/>
          <w:szCs w:val="28"/>
        </w:rPr>
      </w:pPr>
      <w:r w:rsidRPr="004308CD">
        <w:rPr>
          <w:rFonts w:eastAsia="Calibri"/>
          <w:i/>
          <w:sz w:val="28"/>
          <w:szCs w:val="28"/>
        </w:rPr>
        <w:t>(наименование органа, имеющего право выступать от имени некоммерческой</w:t>
      </w:r>
      <w:r w:rsidR="00161412">
        <w:rPr>
          <w:rFonts w:eastAsia="Calibri"/>
          <w:i/>
          <w:sz w:val="28"/>
          <w:szCs w:val="28"/>
        </w:rPr>
        <w:t xml:space="preserve"> </w:t>
      </w:r>
      <w:r w:rsidRPr="004308CD">
        <w:rPr>
          <w:rFonts w:eastAsia="Calibri"/>
          <w:i/>
          <w:sz w:val="28"/>
          <w:szCs w:val="28"/>
        </w:rPr>
        <w:t>организации)</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предлагает рассмотреть _______________________________ в качестве кандидата</w:t>
      </w:r>
    </w:p>
    <w:p w:rsidR="00FF6D84" w:rsidRPr="004308CD" w:rsidRDefault="00FF6D84" w:rsidP="004308CD">
      <w:pPr>
        <w:autoSpaceDE w:val="0"/>
        <w:autoSpaceDN w:val="0"/>
        <w:adjustRightInd w:val="0"/>
        <w:jc w:val="center"/>
        <w:rPr>
          <w:rFonts w:eastAsia="Calibri"/>
          <w:i/>
          <w:sz w:val="28"/>
          <w:szCs w:val="28"/>
        </w:rPr>
      </w:pPr>
      <w:r w:rsidRPr="004308CD">
        <w:rPr>
          <w:rFonts w:eastAsia="Calibri"/>
          <w:i/>
          <w:sz w:val="28"/>
          <w:szCs w:val="28"/>
        </w:rPr>
        <w:t>(Ф.И.О.)</w:t>
      </w:r>
    </w:p>
    <w:p w:rsidR="00FF6D84" w:rsidRPr="004308CD" w:rsidRDefault="00FF6D84" w:rsidP="004308CD">
      <w:pPr>
        <w:autoSpaceDE w:val="0"/>
        <w:autoSpaceDN w:val="0"/>
        <w:adjustRightInd w:val="0"/>
        <w:jc w:val="center"/>
        <w:rPr>
          <w:rFonts w:eastAsia="Calibri"/>
          <w:i/>
          <w:sz w:val="28"/>
          <w:szCs w:val="28"/>
        </w:rPr>
      </w:pPr>
    </w:p>
    <w:p w:rsidR="00FF6D84" w:rsidRPr="004308CD" w:rsidRDefault="00FF6D84" w:rsidP="004308CD">
      <w:pPr>
        <w:autoSpaceDE w:val="0"/>
        <w:autoSpaceDN w:val="0"/>
        <w:adjustRightInd w:val="0"/>
        <w:jc w:val="center"/>
        <w:rPr>
          <w:rFonts w:eastAsia="Calibri"/>
          <w:sz w:val="28"/>
          <w:szCs w:val="28"/>
        </w:rPr>
      </w:pPr>
      <w:r w:rsidRPr="004308CD">
        <w:rPr>
          <w:rFonts w:eastAsia="Calibri"/>
          <w:sz w:val="28"/>
          <w:szCs w:val="28"/>
        </w:rPr>
        <w:t xml:space="preserve">в члены Общественной палаты </w:t>
      </w:r>
      <w:r w:rsidRPr="004308CD">
        <w:rPr>
          <w:sz w:val="28"/>
          <w:szCs w:val="28"/>
          <w:lang w:eastAsia="en-US"/>
        </w:rPr>
        <w:t>муниципального района «Калганский район»</w:t>
      </w:r>
      <w:r w:rsidRPr="004308CD">
        <w:rPr>
          <w:rFonts w:eastAsia="Calibri"/>
          <w:sz w:val="28"/>
          <w:szCs w:val="28"/>
        </w:rPr>
        <w:t>.</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Приложение:</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1.  Копия документа, содержащего сведения о государственной регистрации некоммерческой организации.</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2. Копия устава некоммерческой организации.</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3.  Копия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копия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4.   Копии   документа,  удостоверяющего  личность  кандидата  в  члены Общественной палаты.</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5. Анкета кандидата в члены Общественной палаты.</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lastRenderedPageBreak/>
        <w:t>6.   Письменное   согласие   кандидата   в  члены  Общественной  палаты на обработку его персональных данных.</w:t>
      </w:r>
    </w:p>
    <w:p w:rsidR="00FF6D84" w:rsidRPr="004308CD" w:rsidRDefault="00FF6D84" w:rsidP="004308CD">
      <w:pPr>
        <w:rPr>
          <w:rFonts w:eastAsia="Calibri"/>
          <w:sz w:val="28"/>
          <w:szCs w:val="28"/>
        </w:rPr>
      </w:pPr>
      <w:r w:rsidRPr="004308CD">
        <w:rPr>
          <w:rFonts w:eastAsia="Calibri"/>
          <w:sz w:val="28"/>
          <w:szCs w:val="28"/>
        </w:rPr>
        <w:t>7.</w:t>
      </w:r>
      <w:r w:rsidRPr="004308CD">
        <w:rPr>
          <w:sz w:val="28"/>
          <w:szCs w:val="28"/>
        </w:rPr>
        <w:t xml:space="preserve"> Письменное обязательство о прекращении (приостановке) деятельности в случае избрания (назначения) членом Общественной палаты.</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                      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(наименование должности)                            (Ф.И.О., подпись)</w:t>
      </w:r>
    </w:p>
    <w:p w:rsidR="00FF6D84" w:rsidRPr="004308CD" w:rsidRDefault="00FF6D84" w:rsidP="004308CD">
      <w:pPr>
        <w:autoSpaceDE w:val="0"/>
        <w:autoSpaceDN w:val="0"/>
        <w:adjustRightInd w:val="0"/>
        <w:jc w:val="center"/>
        <w:rPr>
          <w:sz w:val="28"/>
          <w:szCs w:val="28"/>
          <w:lang w:eastAsia="en-US"/>
        </w:rPr>
      </w:pPr>
    </w:p>
    <w:p w:rsidR="00FF6D84" w:rsidRPr="004308CD" w:rsidRDefault="00FF6D84" w:rsidP="004308CD">
      <w:pPr>
        <w:rPr>
          <w:b/>
          <w:sz w:val="28"/>
          <w:szCs w:val="28"/>
          <w:lang w:eastAsia="en-US"/>
        </w:rPr>
      </w:pPr>
      <w:r w:rsidRPr="004308CD">
        <w:rPr>
          <w:b/>
          <w:sz w:val="28"/>
          <w:szCs w:val="28"/>
          <w:lang w:eastAsia="en-US"/>
        </w:rPr>
        <w:br w:type="page"/>
      </w:r>
    </w:p>
    <w:p w:rsidR="00FF6D84" w:rsidRPr="004308CD" w:rsidRDefault="00FF6D84" w:rsidP="004308CD">
      <w:pPr>
        <w:ind w:firstLine="5529"/>
        <w:jc w:val="center"/>
        <w:rPr>
          <w:sz w:val="28"/>
          <w:szCs w:val="28"/>
        </w:rPr>
      </w:pPr>
      <w:r w:rsidRPr="004308CD">
        <w:rPr>
          <w:sz w:val="28"/>
          <w:szCs w:val="28"/>
        </w:rPr>
        <w:lastRenderedPageBreak/>
        <w:t>Приложение №3</w:t>
      </w:r>
    </w:p>
    <w:p w:rsidR="00161412" w:rsidRPr="00685286" w:rsidRDefault="00161412" w:rsidP="00161412">
      <w:pPr>
        <w:ind w:left="4962"/>
        <w:jc w:val="center"/>
        <w:rPr>
          <w:sz w:val="28"/>
          <w:szCs w:val="28"/>
        </w:rPr>
      </w:pPr>
      <w:r w:rsidRPr="00685286">
        <w:rPr>
          <w:sz w:val="28"/>
          <w:szCs w:val="28"/>
        </w:rPr>
        <w:t>к Положению об Общественной палате муниципального района «Калганский район», утвержденного решением Совет муниципального района «Калганский район»</w:t>
      </w:r>
    </w:p>
    <w:p w:rsidR="008C2C34" w:rsidRPr="004308CD" w:rsidRDefault="008C2C34" w:rsidP="008C2C34">
      <w:pPr>
        <w:ind w:left="4962"/>
        <w:jc w:val="center"/>
        <w:rPr>
          <w:sz w:val="28"/>
          <w:szCs w:val="28"/>
        </w:rPr>
      </w:pPr>
      <w:r w:rsidRPr="004308CD">
        <w:rPr>
          <w:sz w:val="28"/>
          <w:szCs w:val="28"/>
        </w:rPr>
        <w:t xml:space="preserve">от </w:t>
      </w:r>
      <w:r>
        <w:rPr>
          <w:sz w:val="28"/>
          <w:szCs w:val="28"/>
        </w:rPr>
        <w:t>25 апреля</w:t>
      </w:r>
      <w:r w:rsidRPr="004308CD">
        <w:rPr>
          <w:sz w:val="28"/>
          <w:szCs w:val="28"/>
        </w:rPr>
        <w:t xml:space="preserve"> 20</w:t>
      </w:r>
      <w:r>
        <w:rPr>
          <w:sz w:val="28"/>
          <w:szCs w:val="28"/>
        </w:rPr>
        <w:t>18 года</w:t>
      </w:r>
      <w:r w:rsidRPr="004308CD">
        <w:rPr>
          <w:sz w:val="28"/>
          <w:szCs w:val="28"/>
        </w:rPr>
        <w:t xml:space="preserve"> № </w:t>
      </w:r>
      <w:r>
        <w:rPr>
          <w:sz w:val="28"/>
          <w:szCs w:val="28"/>
        </w:rPr>
        <w:t>23</w:t>
      </w:r>
    </w:p>
    <w:p w:rsidR="00FF6D84" w:rsidRPr="004308CD" w:rsidRDefault="00FF6D84" w:rsidP="004308CD">
      <w:pPr>
        <w:ind w:left="5529"/>
        <w:jc w:val="center"/>
        <w:rPr>
          <w:sz w:val="28"/>
          <w:szCs w:val="28"/>
        </w:rPr>
      </w:pPr>
    </w:p>
    <w:p w:rsidR="00FF6D84" w:rsidRPr="004308CD" w:rsidRDefault="00FF6D84" w:rsidP="004308CD">
      <w:pPr>
        <w:ind w:left="5529"/>
        <w:jc w:val="center"/>
        <w:rPr>
          <w:sz w:val="28"/>
          <w:szCs w:val="28"/>
        </w:rPr>
      </w:pPr>
    </w:p>
    <w:p w:rsidR="00FF6D84" w:rsidRPr="004308CD" w:rsidRDefault="00FF6D84" w:rsidP="004308CD">
      <w:pPr>
        <w:jc w:val="right"/>
        <w:rPr>
          <w:sz w:val="28"/>
          <w:szCs w:val="28"/>
        </w:rPr>
      </w:pPr>
      <w:r w:rsidRPr="004308CD">
        <w:rPr>
          <w:sz w:val="28"/>
          <w:szCs w:val="28"/>
        </w:rPr>
        <w:t>ФОРМА</w:t>
      </w:r>
    </w:p>
    <w:p w:rsidR="00FF6D84" w:rsidRPr="004308CD" w:rsidRDefault="00FF6D84" w:rsidP="004308CD">
      <w:pPr>
        <w:autoSpaceDE w:val="0"/>
        <w:autoSpaceDN w:val="0"/>
        <w:adjustRightInd w:val="0"/>
        <w:jc w:val="center"/>
        <w:rPr>
          <w:b/>
          <w:sz w:val="28"/>
          <w:szCs w:val="28"/>
          <w:lang w:eastAsia="en-US"/>
        </w:rPr>
      </w:pPr>
    </w:p>
    <w:p w:rsidR="00FF6D84" w:rsidRPr="004308CD" w:rsidRDefault="00FF6D84" w:rsidP="004308CD">
      <w:pPr>
        <w:autoSpaceDE w:val="0"/>
        <w:autoSpaceDN w:val="0"/>
        <w:adjustRightInd w:val="0"/>
        <w:jc w:val="center"/>
        <w:rPr>
          <w:b/>
          <w:sz w:val="28"/>
          <w:szCs w:val="28"/>
          <w:lang w:eastAsia="en-US"/>
        </w:rPr>
      </w:pPr>
      <w:r w:rsidRPr="004308CD">
        <w:rPr>
          <w:b/>
          <w:sz w:val="28"/>
          <w:szCs w:val="28"/>
          <w:lang w:eastAsia="en-US"/>
        </w:rPr>
        <w:t>АНКЕТА</w:t>
      </w:r>
    </w:p>
    <w:p w:rsidR="00FF6D84" w:rsidRPr="004308CD" w:rsidRDefault="00FF6D84" w:rsidP="004308CD">
      <w:pPr>
        <w:autoSpaceDE w:val="0"/>
        <w:autoSpaceDN w:val="0"/>
        <w:adjustRightInd w:val="0"/>
        <w:jc w:val="center"/>
        <w:rPr>
          <w:b/>
          <w:sz w:val="28"/>
          <w:szCs w:val="28"/>
          <w:lang w:eastAsia="en-US"/>
        </w:rPr>
      </w:pPr>
      <w:r w:rsidRPr="004308CD">
        <w:rPr>
          <w:b/>
          <w:sz w:val="28"/>
          <w:szCs w:val="28"/>
          <w:lang w:eastAsia="en-US"/>
        </w:rPr>
        <w:t xml:space="preserve">кандидата в члены Общественной палаты </w:t>
      </w:r>
    </w:p>
    <w:p w:rsidR="00FF6D84" w:rsidRPr="00161412" w:rsidRDefault="00FF6D84" w:rsidP="004308CD">
      <w:pPr>
        <w:autoSpaceDE w:val="0"/>
        <w:autoSpaceDN w:val="0"/>
        <w:adjustRightInd w:val="0"/>
        <w:jc w:val="center"/>
        <w:rPr>
          <w:b/>
          <w:sz w:val="28"/>
          <w:szCs w:val="28"/>
          <w:lang w:eastAsia="en-US"/>
        </w:rPr>
      </w:pPr>
      <w:r w:rsidRPr="00161412">
        <w:rPr>
          <w:b/>
          <w:sz w:val="28"/>
          <w:szCs w:val="28"/>
          <w:lang w:eastAsia="en-US"/>
        </w:rPr>
        <w:t>муниципального района «Калганский район»</w:t>
      </w: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1. Фамилия, имя, отчество _______________________________________________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2. Дата рождения _______________________________________________________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3. Место рождения______________________________________________________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4. Гражданство _________________________________________________________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5. Документ, удостоверяющий личность,</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w:t>
      </w:r>
    </w:p>
    <w:p w:rsidR="00FF6D84" w:rsidRPr="004308CD" w:rsidRDefault="00FF6D84" w:rsidP="004308CD">
      <w:pPr>
        <w:autoSpaceDE w:val="0"/>
        <w:autoSpaceDN w:val="0"/>
        <w:adjustRightInd w:val="0"/>
        <w:jc w:val="both"/>
        <w:rPr>
          <w:i/>
          <w:sz w:val="28"/>
          <w:szCs w:val="28"/>
          <w:lang w:eastAsia="en-US"/>
        </w:rPr>
      </w:pPr>
      <w:r w:rsidRPr="004308CD">
        <w:rPr>
          <w:i/>
          <w:sz w:val="28"/>
          <w:szCs w:val="28"/>
          <w:lang w:eastAsia="en-US"/>
        </w:rPr>
        <w:t>(паспорт (серия, номер, когда и кем выдан) либо документ, заменяющий паспорт)</w:t>
      </w:r>
    </w:p>
    <w:p w:rsidR="00FF6D84" w:rsidRPr="004308CD" w:rsidRDefault="00FF6D84" w:rsidP="004308CD">
      <w:pPr>
        <w:numPr>
          <w:ilvl w:val="0"/>
          <w:numId w:val="7"/>
        </w:numPr>
        <w:autoSpaceDE w:val="0"/>
        <w:autoSpaceDN w:val="0"/>
        <w:adjustRightInd w:val="0"/>
        <w:jc w:val="both"/>
        <w:rPr>
          <w:sz w:val="28"/>
          <w:szCs w:val="28"/>
          <w:lang w:eastAsia="en-US"/>
        </w:rPr>
      </w:pPr>
      <w:r w:rsidRPr="004308CD">
        <w:rPr>
          <w:sz w:val="28"/>
          <w:szCs w:val="28"/>
          <w:lang w:eastAsia="en-US"/>
        </w:rPr>
        <w:t>Адрес места жительства:</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both"/>
        <w:rPr>
          <w:i/>
          <w:sz w:val="28"/>
          <w:szCs w:val="28"/>
          <w:lang w:eastAsia="en-US"/>
        </w:rPr>
      </w:pPr>
      <w:proofErr w:type="gramStart"/>
      <w:r w:rsidRPr="004308CD">
        <w:rPr>
          <w:i/>
          <w:sz w:val="28"/>
          <w:szCs w:val="28"/>
          <w:lang w:eastAsia="en-US"/>
        </w:rPr>
        <w:t>(наименование субъекта РФ, район, город, иной населенный пункт, улица, № дома, квартиры)</w:t>
      </w:r>
      <w:proofErr w:type="gramEnd"/>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7. Место работы, замещаемая должность:</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center"/>
        <w:rPr>
          <w:i/>
          <w:sz w:val="28"/>
          <w:szCs w:val="28"/>
          <w:lang w:eastAsia="en-US"/>
        </w:rPr>
      </w:pPr>
      <w:r w:rsidRPr="004308CD">
        <w:rPr>
          <w:i/>
          <w:sz w:val="28"/>
          <w:szCs w:val="28"/>
          <w:lang w:eastAsia="en-US"/>
        </w:rPr>
        <w:t>(наименование основного места работы и службы, должность или учебы)</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8. Образование:</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center"/>
        <w:rPr>
          <w:i/>
          <w:sz w:val="28"/>
          <w:szCs w:val="28"/>
          <w:lang w:eastAsia="en-US"/>
        </w:rPr>
      </w:pPr>
      <w:r w:rsidRPr="004308CD">
        <w:rPr>
          <w:i/>
          <w:sz w:val="28"/>
          <w:szCs w:val="28"/>
          <w:lang w:eastAsia="en-US"/>
        </w:rPr>
        <w:t>(высшее, среднее специальное, среднее, повышение квалификации наименование учебного заведения, специальность, ученая степень)</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9. Наличие наград:</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lastRenderedPageBreak/>
        <w:t>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center"/>
        <w:rPr>
          <w:i/>
          <w:sz w:val="28"/>
          <w:szCs w:val="28"/>
          <w:lang w:eastAsia="en-US"/>
        </w:rPr>
      </w:pPr>
      <w:r w:rsidRPr="004308CD">
        <w:rPr>
          <w:i/>
          <w:sz w:val="28"/>
          <w:szCs w:val="28"/>
          <w:lang w:eastAsia="en-US"/>
        </w:rPr>
        <w:t xml:space="preserve">(вид, когда, кем и за что </w:t>
      </w:r>
      <w:proofErr w:type="gramStart"/>
      <w:r w:rsidRPr="004308CD">
        <w:rPr>
          <w:i/>
          <w:sz w:val="28"/>
          <w:szCs w:val="28"/>
          <w:lang w:eastAsia="en-US"/>
        </w:rPr>
        <w:t>выданы</w:t>
      </w:r>
      <w:proofErr w:type="gramEnd"/>
      <w:r w:rsidRPr="004308CD">
        <w:rPr>
          <w:i/>
          <w:sz w:val="28"/>
          <w:szCs w:val="28"/>
          <w:lang w:eastAsia="en-US"/>
        </w:rPr>
        <w:t>)</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10. Наличие неснятых или непогашенных судимостей _________________________________________________________________</w:t>
      </w:r>
    </w:p>
    <w:p w:rsidR="00FF6D84" w:rsidRPr="004308CD" w:rsidRDefault="00FF6D84" w:rsidP="004308CD">
      <w:pPr>
        <w:autoSpaceDE w:val="0"/>
        <w:autoSpaceDN w:val="0"/>
        <w:adjustRightInd w:val="0"/>
        <w:jc w:val="center"/>
        <w:rPr>
          <w:i/>
          <w:sz w:val="28"/>
          <w:szCs w:val="28"/>
          <w:lang w:eastAsia="en-US"/>
        </w:rPr>
      </w:pPr>
      <w:r w:rsidRPr="004308CD">
        <w:rPr>
          <w:i/>
          <w:sz w:val="28"/>
          <w:szCs w:val="28"/>
          <w:lang w:eastAsia="en-US"/>
        </w:rPr>
        <w:t>(да или нет, в случае наличия указать)</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 xml:space="preserve">11. Принадлежность к политической партии: </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12. Общественная деятельность за последние три года:</w:t>
      </w:r>
    </w:p>
    <w:p w:rsidR="00161412"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 xml:space="preserve">13. Контактная информация: </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center"/>
        <w:rPr>
          <w:i/>
          <w:sz w:val="28"/>
          <w:szCs w:val="28"/>
          <w:lang w:eastAsia="en-US"/>
        </w:rPr>
      </w:pPr>
      <w:r w:rsidRPr="004308CD">
        <w:rPr>
          <w:i/>
          <w:sz w:val="28"/>
          <w:szCs w:val="28"/>
          <w:lang w:eastAsia="en-US"/>
        </w:rPr>
        <w:t>(№ телефона, адрес электронной почты)</w:t>
      </w: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________________________________</w:t>
      </w:r>
    </w:p>
    <w:p w:rsidR="00FF6D84" w:rsidRPr="004308CD" w:rsidRDefault="00FF6D84" w:rsidP="004308CD">
      <w:pPr>
        <w:autoSpaceDE w:val="0"/>
        <w:autoSpaceDN w:val="0"/>
        <w:adjustRightInd w:val="0"/>
        <w:jc w:val="both"/>
        <w:rPr>
          <w:sz w:val="28"/>
          <w:szCs w:val="28"/>
          <w:lang w:eastAsia="en-US"/>
        </w:rPr>
      </w:pPr>
      <w:r w:rsidRPr="004308CD">
        <w:rPr>
          <w:sz w:val="28"/>
          <w:szCs w:val="28"/>
          <w:lang w:eastAsia="en-US"/>
        </w:rPr>
        <w:t xml:space="preserve">        (подпись)                                                                                            (дата)</w:t>
      </w:r>
    </w:p>
    <w:p w:rsidR="00FF6D84" w:rsidRPr="004308CD" w:rsidRDefault="00FF6D84" w:rsidP="004308CD">
      <w:pPr>
        <w:rPr>
          <w:sz w:val="28"/>
          <w:szCs w:val="28"/>
          <w:lang w:eastAsia="en-US"/>
        </w:rPr>
      </w:pPr>
      <w:r w:rsidRPr="004308CD">
        <w:rPr>
          <w:sz w:val="28"/>
          <w:szCs w:val="28"/>
          <w:lang w:eastAsia="en-US"/>
        </w:rPr>
        <w:br w:type="page"/>
      </w:r>
    </w:p>
    <w:p w:rsidR="00FF6D84" w:rsidRPr="004308CD" w:rsidRDefault="00FF6D84" w:rsidP="004308CD">
      <w:pPr>
        <w:ind w:firstLine="5529"/>
        <w:jc w:val="center"/>
        <w:rPr>
          <w:sz w:val="28"/>
          <w:szCs w:val="28"/>
        </w:rPr>
      </w:pPr>
      <w:r w:rsidRPr="004308CD">
        <w:rPr>
          <w:sz w:val="28"/>
          <w:szCs w:val="28"/>
        </w:rPr>
        <w:lastRenderedPageBreak/>
        <w:t>Приложение № 4</w:t>
      </w:r>
    </w:p>
    <w:p w:rsidR="00161412" w:rsidRPr="00685286" w:rsidRDefault="00161412" w:rsidP="00161412">
      <w:pPr>
        <w:ind w:left="4962"/>
        <w:jc w:val="center"/>
        <w:rPr>
          <w:sz w:val="28"/>
          <w:szCs w:val="28"/>
        </w:rPr>
      </w:pPr>
      <w:r w:rsidRPr="00685286">
        <w:rPr>
          <w:sz w:val="28"/>
          <w:szCs w:val="28"/>
        </w:rPr>
        <w:t>к Положению об Общественной палате муниципального района «Калганский район», утвержденного решением Совет муниципального района «Калганский район»</w:t>
      </w:r>
    </w:p>
    <w:p w:rsidR="008C2C34" w:rsidRPr="004308CD" w:rsidRDefault="008C2C34" w:rsidP="008C2C34">
      <w:pPr>
        <w:ind w:left="4962"/>
        <w:jc w:val="center"/>
        <w:rPr>
          <w:sz w:val="28"/>
          <w:szCs w:val="28"/>
        </w:rPr>
      </w:pPr>
      <w:r w:rsidRPr="004308CD">
        <w:rPr>
          <w:sz w:val="28"/>
          <w:szCs w:val="28"/>
        </w:rPr>
        <w:t xml:space="preserve">от </w:t>
      </w:r>
      <w:r>
        <w:rPr>
          <w:sz w:val="28"/>
          <w:szCs w:val="28"/>
        </w:rPr>
        <w:t>25 апреля</w:t>
      </w:r>
      <w:r w:rsidRPr="004308CD">
        <w:rPr>
          <w:sz w:val="28"/>
          <w:szCs w:val="28"/>
        </w:rPr>
        <w:t xml:space="preserve"> 20</w:t>
      </w:r>
      <w:r>
        <w:rPr>
          <w:sz w:val="28"/>
          <w:szCs w:val="28"/>
        </w:rPr>
        <w:t>18 года</w:t>
      </w:r>
      <w:r w:rsidRPr="004308CD">
        <w:rPr>
          <w:sz w:val="28"/>
          <w:szCs w:val="28"/>
        </w:rPr>
        <w:t xml:space="preserve"> № </w:t>
      </w:r>
      <w:r>
        <w:rPr>
          <w:sz w:val="28"/>
          <w:szCs w:val="28"/>
        </w:rPr>
        <w:t>23</w:t>
      </w:r>
    </w:p>
    <w:p w:rsidR="00FF6D84" w:rsidRPr="004308CD" w:rsidRDefault="00FF6D84" w:rsidP="004308CD">
      <w:pPr>
        <w:ind w:left="5529"/>
        <w:jc w:val="center"/>
        <w:rPr>
          <w:sz w:val="28"/>
          <w:szCs w:val="28"/>
        </w:rPr>
      </w:pPr>
    </w:p>
    <w:p w:rsidR="00FF6D84" w:rsidRPr="004308CD" w:rsidRDefault="00FF6D84" w:rsidP="004308CD">
      <w:pPr>
        <w:jc w:val="right"/>
        <w:rPr>
          <w:sz w:val="28"/>
          <w:szCs w:val="28"/>
        </w:rPr>
      </w:pPr>
      <w:r w:rsidRPr="004308CD">
        <w:rPr>
          <w:sz w:val="28"/>
          <w:szCs w:val="28"/>
        </w:rPr>
        <w:t>ФОРМА</w:t>
      </w:r>
    </w:p>
    <w:p w:rsidR="00FF6D84" w:rsidRPr="004308CD" w:rsidRDefault="00FF6D84" w:rsidP="004308CD">
      <w:pPr>
        <w:autoSpaceDE w:val="0"/>
        <w:autoSpaceDN w:val="0"/>
        <w:adjustRightInd w:val="0"/>
        <w:jc w:val="center"/>
        <w:rPr>
          <w:b/>
          <w:sz w:val="28"/>
          <w:szCs w:val="28"/>
          <w:lang w:eastAsia="en-US"/>
        </w:rPr>
      </w:pP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center"/>
        <w:rPr>
          <w:rFonts w:eastAsia="Calibri"/>
          <w:sz w:val="28"/>
          <w:szCs w:val="28"/>
        </w:rPr>
      </w:pPr>
      <w:r w:rsidRPr="004308CD">
        <w:rPr>
          <w:rFonts w:eastAsia="Calibri"/>
          <w:sz w:val="28"/>
          <w:szCs w:val="28"/>
        </w:rPr>
        <w:t>СОГЛАСИЕ</w:t>
      </w:r>
    </w:p>
    <w:p w:rsidR="00FF6D84" w:rsidRPr="004308CD" w:rsidRDefault="00FF6D84" w:rsidP="004308CD">
      <w:pPr>
        <w:autoSpaceDE w:val="0"/>
        <w:autoSpaceDN w:val="0"/>
        <w:adjustRightInd w:val="0"/>
        <w:jc w:val="center"/>
        <w:rPr>
          <w:rFonts w:eastAsia="Calibri"/>
          <w:sz w:val="28"/>
          <w:szCs w:val="28"/>
        </w:rPr>
      </w:pPr>
      <w:r w:rsidRPr="004308CD">
        <w:rPr>
          <w:rFonts w:eastAsia="Calibri"/>
          <w:sz w:val="28"/>
          <w:szCs w:val="28"/>
        </w:rPr>
        <w:t>на обработку персональных данных</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Я, __________________________________________________________________,</w:t>
      </w:r>
    </w:p>
    <w:p w:rsidR="00FF6D84" w:rsidRPr="004308CD" w:rsidRDefault="00FF6D84" w:rsidP="004308CD">
      <w:pPr>
        <w:autoSpaceDE w:val="0"/>
        <w:autoSpaceDN w:val="0"/>
        <w:adjustRightInd w:val="0"/>
        <w:jc w:val="center"/>
        <w:rPr>
          <w:rFonts w:eastAsia="Calibri"/>
          <w:i/>
          <w:sz w:val="28"/>
          <w:szCs w:val="28"/>
        </w:rPr>
      </w:pPr>
      <w:r w:rsidRPr="004308CD">
        <w:rPr>
          <w:rFonts w:eastAsia="Calibri"/>
          <w:i/>
          <w:sz w:val="28"/>
          <w:szCs w:val="28"/>
        </w:rPr>
        <w:t>(Ф.И.О.)</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 xml:space="preserve">в  соответствии  со  статьей  9  Федерального  закона  от 27 июля 2006 года </w:t>
      </w:r>
      <w:r w:rsidRPr="004308CD">
        <w:rPr>
          <w:rFonts w:eastAsia="Calibri"/>
          <w:sz w:val="28"/>
          <w:szCs w:val="28"/>
        </w:rPr>
        <w:br/>
        <w:t xml:space="preserve">№152-ФЗ «О персональных данных», в целях обеспечения соблюдения законов и иных  нормативных  правовых  актов  при  формировании  Общественной  палаты,  в  связи  с  выдвижением меня в качестве кандидата в члены Общественной палаты </w:t>
      </w:r>
      <w:r w:rsidRPr="008C2C34">
        <w:rPr>
          <w:sz w:val="28"/>
          <w:szCs w:val="28"/>
        </w:rPr>
        <w:t>муниципального района «К</w:t>
      </w:r>
      <w:r w:rsidR="008C2C34" w:rsidRPr="008C2C34">
        <w:rPr>
          <w:sz w:val="28"/>
          <w:szCs w:val="28"/>
        </w:rPr>
        <w:t>алганский район</w:t>
      </w:r>
      <w:r w:rsidRPr="004308CD">
        <w:rPr>
          <w:i/>
          <w:sz w:val="28"/>
          <w:szCs w:val="28"/>
        </w:rPr>
        <w:t xml:space="preserve"> </w:t>
      </w:r>
      <w:r w:rsidRPr="004308CD">
        <w:rPr>
          <w:rFonts w:eastAsia="Calibri"/>
          <w:sz w:val="28"/>
          <w:szCs w:val="28"/>
        </w:rPr>
        <w:t>даю согласие:</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proofErr w:type="gramStart"/>
      <w:r w:rsidRPr="004308CD">
        <w:rPr>
          <w:rFonts w:eastAsia="Calibri"/>
          <w:sz w:val="28"/>
          <w:szCs w:val="28"/>
        </w:rPr>
        <w:t xml:space="preserve">(главе </w:t>
      </w:r>
      <w:r w:rsidRPr="004308CD">
        <w:rPr>
          <w:i/>
          <w:sz w:val="28"/>
          <w:szCs w:val="28"/>
        </w:rPr>
        <w:t>(муниципального района «Калганский район»), (</w:t>
      </w:r>
      <w:r w:rsidR="008C2C34">
        <w:rPr>
          <w:i/>
          <w:sz w:val="28"/>
          <w:szCs w:val="28"/>
        </w:rPr>
        <w:t xml:space="preserve">Совету </w:t>
      </w:r>
      <w:r w:rsidR="008C2C34" w:rsidRPr="004308CD">
        <w:rPr>
          <w:i/>
          <w:sz w:val="28"/>
          <w:szCs w:val="28"/>
        </w:rPr>
        <w:t>муниципального района «Калганский район»</w:t>
      </w:r>
      <w:r w:rsidRPr="004308CD">
        <w:rPr>
          <w:i/>
          <w:sz w:val="28"/>
          <w:szCs w:val="28"/>
        </w:rPr>
        <w:t xml:space="preserve">), </w:t>
      </w:r>
      <w:r w:rsidRPr="004308CD">
        <w:rPr>
          <w:sz w:val="28"/>
          <w:szCs w:val="28"/>
        </w:rPr>
        <w:t>администрации</w:t>
      </w:r>
      <w:r w:rsidRPr="004308CD">
        <w:rPr>
          <w:i/>
          <w:sz w:val="28"/>
          <w:szCs w:val="28"/>
        </w:rPr>
        <w:t xml:space="preserve"> </w:t>
      </w:r>
      <w:r w:rsidRPr="004308CD">
        <w:rPr>
          <w:rFonts w:eastAsia="Calibri"/>
          <w:sz w:val="28"/>
          <w:szCs w:val="28"/>
        </w:rPr>
        <w:t xml:space="preserve"> </w:t>
      </w:r>
      <w:r w:rsidRPr="004308CD">
        <w:rPr>
          <w:i/>
          <w:sz w:val="28"/>
          <w:szCs w:val="28"/>
        </w:rPr>
        <w:t>(муниципального района «Калганский район»</w:t>
      </w:r>
      <w:r w:rsidRPr="004308CD">
        <w:rPr>
          <w:rFonts w:eastAsia="Calibri"/>
          <w:sz w:val="28"/>
          <w:szCs w:val="28"/>
        </w:rPr>
        <w:t>)</w:t>
      </w:r>
      <w:proofErr w:type="gramEnd"/>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находящемуся по адресу: 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Перечень моих персональных данных, на обработку которых я даю согласие:</w:t>
      </w:r>
    </w:p>
    <w:p w:rsidR="00FF6D84" w:rsidRPr="004308CD" w:rsidRDefault="00FF6D84" w:rsidP="004308CD">
      <w:pPr>
        <w:numPr>
          <w:ilvl w:val="0"/>
          <w:numId w:val="8"/>
        </w:numPr>
        <w:autoSpaceDE w:val="0"/>
        <w:autoSpaceDN w:val="0"/>
        <w:adjustRightInd w:val="0"/>
        <w:jc w:val="both"/>
        <w:rPr>
          <w:rFonts w:eastAsia="Calibri"/>
          <w:sz w:val="28"/>
          <w:szCs w:val="28"/>
        </w:rPr>
      </w:pPr>
      <w:r w:rsidRPr="004308CD">
        <w:rPr>
          <w:rFonts w:eastAsia="Calibri"/>
          <w:sz w:val="28"/>
          <w:szCs w:val="28"/>
        </w:rPr>
        <w:t>фамилия, имя, отчество:</w:t>
      </w:r>
    </w:p>
    <w:p w:rsidR="00FF6D84" w:rsidRPr="004308CD" w:rsidRDefault="00FF6D84" w:rsidP="004308CD">
      <w:pPr>
        <w:autoSpaceDE w:val="0"/>
        <w:autoSpaceDN w:val="0"/>
        <w:adjustRightInd w:val="0"/>
        <w:ind w:left="360"/>
        <w:jc w:val="both"/>
        <w:rPr>
          <w:rFonts w:eastAsia="Calibri"/>
          <w:sz w:val="28"/>
          <w:szCs w:val="28"/>
        </w:rPr>
      </w:pPr>
      <w:r w:rsidRPr="004308CD">
        <w:rPr>
          <w:rFonts w:eastAsia="Calibri"/>
          <w:sz w:val="28"/>
          <w:szCs w:val="28"/>
        </w:rPr>
        <w:t>_______________________________________________________________;</w:t>
      </w:r>
    </w:p>
    <w:p w:rsidR="00FF6D84" w:rsidRPr="004308CD" w:rsidRDefault="00FF6D84" w:rsidP="004308CD">
      <w:pPr>
        <w:numPr>
          <w:ilvl w:val="0"/>
          <w:numId w:val="8"/>
        </w:numPr>
        <w:autoSpaceDE w:val="0"/>
        <w:autoSpaceDN w:val="0"/>
        <w:adjustRightInd w:val="0"/>
        <w:jc w:val="both"/>
        <w:rPr>
          <w:rFonts w:eastAsia="Calibri"/>
          <w:sz w:val="28"/>
          <w:szCs w:val="28"/>
        </w:rPr>
      </w:pPr>
      <w:r w:rsidRPr="004308CD">
        <w:rPr>
          <w:rFonts w:eastAsia="Calibri"/>
          <w:sz w:val="28"/>
          <w:szCs w:val="28"/>
        </w:rPr>
        <w:t>дата и место рождения:</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 xml:space="preserve"> __________________________________________________________________;</w:t>
      </w:r>
    </w:p>
    <w:p w:rsidR="00FF6D84" w:rsidRPr="004308CD" w:rsidRDefault="00FF6D84" w:rsidP="004308CD">
      <w:pPr>
        <w:autoSpaceDE w:val="0"/>
        <w:autoSpaceDN w:val="0"/>
        <w:adjustRightInd w:val="0"/>
        <w:jc w:val="both"/>
        <w:rPr>
          <w:rFonts w:eastAsia="Calibri"/>
          <w:i/>
          <w:sz w:val="28"/>
          <w:szCs w:val="28"/>
        </w:rPr>
      </w:pPr>
      <w:proofErr w:type="gramStart"/>
      <w:r w:rsidRPr="004308CD">
        <w:rPr>
          <w:rFonts w:eastAsia="Calibri"/>
          <w:i/>
          <w:sz w:val="28"/>
          <w:szCs w:val="28"/>
        </w:rPr>
        <w:t>(число, месяц, год, наименование области, края,</w:t>
      </w:r>
      <w:proofErr w:type="gramEnd"/>
    </w:p>
    <w:p w:rsidR="00FF6D84" w:rsidRPr="004308CD" w:rsidRDefault="00FF6D84" w:rsidP="004308CD">
      <w:pPr>
        <w:autoSpaceDE w:val="0"/>
        <w:autoSpaceDN w:val="0"/>
        <w:adjustRightInd w:val="0"/>
        <w:jc w:val="both"/>
        <w:rPr>
          <w:rFonts w:eastAsia="Calibri"/>
          <w:i/>
          <w:sz w:val="28"/>
          <w:szCs w:val="28"/>
        </w:rPr>
      </w:pPr>
      <w:r w:rsidRPr="004308CD">
        <w:rPr>
          <w:rFonts w:eastAsia="Calibri"/>
          <w:i/>
          <w:sz w:val="28"/>
          <w:szCs w:val="28"/>
        </w:rPr>
        <w:t>города, района, иного населенного пункта)</w:t>
      </w:r>
    </w:p>
    <w:p w:rsidR="00FF6D84" w:rsidRPr="004308CD" w:rsidRDefault="00FF6D84" w:rsidP="004308CD">
      <w:pPr>
        <w:autoSpaceDE w:val="0"/>
        <w:autoSpaceDN w:val="0"/>
        <w:adjustRightInd w:val="0"/>
        <w:jc w:val="both"/>
        <w:rPr>
          <w:rFonts w:eastAsia="Calibri"/>
          <w: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lastRenderedPageBreak/>
        <w:t>3) документ, удостоверяющий личность ________________________________________________________________________________________________________________;</w:t>
      </w:r>
    </w:p>
    <w:p w:rsidR="00FF6D84" w:rsidRPr="004308CD" w:rsidRDefault="00FF6D84" w:rsidP="004308CD">
      <w:pPr>
        <w:autoSpaceDE w:val="0"/>
        <w:autoSpaceDN w:val="0"/>
        <w:adjustRightInd w:val="0"/>
        <w:jc w:val="both"/>
        <w:rPr>
          <w:rFonts w:eastAsia="Calibri"/>
          <w:i/>
          <w:sz w:val="28"/>
          <w:szCs w:val="28"/>
        </w:rPr>
      </w:pPr>
      <w:r w:rsidRPr="004308CD">
        <w:rPr>
          <w:rFonts w:eastAsia="Calibri"/>
          <w:i/>
          <w:sz w:val="28"/>
          <w:szCs w:val="28"/>
        </w:rPr>
        <w:t>(наименование, номер и серия документа, когда и кем выдан)</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4) адрес регистрации по месту жительства и адрес фактического проживания</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5)  сведения  об  образовании, квалификации, профессиональной подготовке, о</w:t>
      </w:r>
    </w:p>
    <w:p w:rsidR="00FF6D84" w:rsidRPr="004308CD" w:rsidRDefault="00FF6D84" w:rsidP="004308CD">
      <w:pPr>
        <w:autoSpaceDE w:val="0"/>
        <w:autoSpaceDN w:val="0"/>
        <w:adjustRightInd w:val="0"/>
        <w:jc w:val="both"/>
        <w:rPr>
          <w:rFonts w:eastAsia="Calibri"/>
          <w:sz w:val="28"/>
          <w:szCs w:val="28"/>
        </w:rPr>
      </w:pPr>
      <w:proofErr w:type="gramStart"/>
      <w:r w:rsidRPr="004308CD">
        <w:rPr>
          <w:rFonts w:eastAsia="Calibri"/>
          <w:sz w:val="28"/>
          <w:szCs w:val="28"/>
        </w:rPr>
        <w:t>повышении</w:t>
      </w:r>
      <w:proofErr w:type="gramEnd"/>
      <w:r w:rsidRPr="004308CD">
        <w:rPr>
          <w:rFonts w:eastAsia="Calibri"/>
          <w:sz w:val="28"/>
          <w:szCs w:val="28"/>
        </w:rPr>
        <w:t xml:space="preserve">  квалификации,  в  том  числе наименование и реквизиты документов</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 xml:space="preserve">6) сведения о месте работы </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____________________________________________________________________________________________________________________________________.</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Настоящее  согласие  действует  со дня его подписания и до дня отзыва в письменной форме.</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"__" ___________ 20__ г.                       ____________________________</w:t>
      </w:r>
    </w:p>
    <w:p w:rsidR="00FF6D84" w:rsidRPr="004308CD" w:rsidRDefault="00FF6D84" w:rsidP="004308CD">
      <w:pPr>
        <w:autoSpaceDE w:val="0"/>
        <w:autoSpaceDN w:val="0"/>
        <w:adjustRightInd w:val="0"/>
        <w:jc w:val="both"/>
        <w:rPr>
          <w:rFonts w:eastAsia="Calibri"/>
          <w:sz w:val="28"/>
          <w:szCs w:val="28"/>
        </w:rPr>
      </w:pPr>
      <w:r w:rsidRPr="004308CD">
        <w:rPr>
          <w:rFonts w:eastAsia="Calibri"/>
          <w:sz w:val="28"/>
          <w:szCs w:val="28"/>
        </w:rPr>
        <w:t>(Ф.И.О., подпись)</w:t>
      </w:r>
    </w:p>
    <w:p w:rsidR="00FF6D84" w:rsidRPr="004308CD" w:rsidRDefault="00FF6D84" w:rsidP="004308CD">
      <w:pPr>
        <w:autoSpaceDE w:val="0"/>
        <w:autoSpaceDN w:val="0"/>
        <w:adjustRightInd w:val="0"/>
        <w:jc w:val="both"/>
        <w:rPr>
          <w:rFonts w:eastAsia="Calibri"/>
          <w:sz w:val="28"/>
          <w:szCs w:val="28"/>
        </w:rPr>
      </w:pPr>
    </w:p>
    <w:p w:rsidR="00FF6D84" w:rsidRPr="004308CD" w:rsidRDefault="00FF6D84" w:rsidP="004308CD">
      <w:pPr>
        <w:rPr>
          <w:sz w:val="28"/>
          <w:szCs w:val="28"/>
          <w:lang w:eastAsia="en-US"/>
        </w:rPr>
      </w:pPr>
      <w:r w:rsidRPr="004308CD">
        <w:rPr>
          <w:sz w:val="28"/>
          <w:szCs w:val="28"/>
          <w:lang w:eastAsia="en-US"/>
        </w:rPr>
        <w:br w:type="page"/>
      </w:r>
    </w:p>
    <w:p w:rsidR="00FF6D84" w:rsidRPr="004308CD" w:rsidRDefault="00FF6D84" w:rsidP="004308CD">
      <w:pPr>
        <w:ind w:firstLine="5529"/>
        <w:jc w:val="center"/>
        <w:rPr>
          <w:sz w:val="28"/>
          <w:szCs w:val="28"/>
        </w:rPr>
      </w:pPr>
      <w:r w:rsidRPr="004308CD">
        <w:rPr>
          <w:sz w:val="28"/>
          <w:szCs w:val="28"/>
        </w:rPr>
        <w:lastRenderedPageBreak/>
        <w:t>Приложение № 5</w:t>
      </w:r>
    </w:p>
    <w:p w:rsidR="00161412" w:rsidRPr="00685286" w:rsidRDefault="00161412" w:rsidP="00161412">
      <w:pPr>
        <w:ind w:left="4962"/>
        <w:jc w:val="center"/>
        <w:rPr>
          <w:sz w:val="28"/>
          <w:szCs w:val="28"/>
        </w:rPr>
      </w:pPr>
      <w:r w:rsidRPr="00685286">
        <w:rPr>
          <w:sz w:val="28"/>
          <w:szCs w:val="28"/>
        </w:rPr>
        <w:t>к Положению об Общественной палате муниципального района «Калганский район», утвержденного решением Совет муниципального района «Калганский район»</w:t>
      </w:r>
    </w:p>
    <w:p w:rsidR="008C2C34" w:rsidRPr="004308CD" w:rsidRDefault="008C2C34" w:rsidP="008C2C34">
      <w:pPr>
        <w:ind w:left="4962"/>
        <w:jc w:val="center"/>
        <w:rPr>
          <w:sz w:val="28"/>
          <w:szCs w:val="28"/>
        </w:rPr>
      </w:pPr>
      <w:r w:rsidRPr="004308CD">
        <w:rPr>
          <w:sz w:val="28"/>
          <w:szCs w:val="28"/>
        </w:rPr>
        <w:t xml:space="preserve">от </w:t>
      </w:r>
      <w:r>
        <w:rPr>
          <w:sz w:val="28"/>
          <w:szCs w:val="28"/>
        </w:rPr>
        <w:t>25 апреля</w:t>
      </w:r>
      <w:r w:rsidRPr="004308CD">
        <w:rPr>
          <w:sz w:val="28"/>
          <w:szCs w:val="28"/>
        </w:rPr>
        <w:t xml:space="preserve"> 20</w:t>
      </w:r>
      <w:r>
        <w:rPr>
          <w:sz w:val="28"/>
          <w:szCs w:val="28"/>
        </w:rPr>
        <w:t>18 года</w:t>
      </w:r>
      <w:r w:rsidRPr="004308CD">
        <w:rPr>
          <w:sz w:val="28"/>
          <w:szCs w:val="28"/>
        </w:rPr>
        <w:t xml:space="preserve"> № </w:t>
      </w:r>
      <w:r>
        <w:rPr>
          <w:sz w:val="28"/>
          <w:szCs w:val="28"/>
        </w:rPr>
        <w:t>23</w:t>
      </w:r>
    </w:p>
    <w:p w:rsidR="00FF6D84" w:rsidRPr="004308CD" w:rsidRDefault="00FF6D84" w:rsidP="004308CD">
      <w:pPr>
        <w:ind w:left="5529"/>
        <w:jc w:val="center"/>
        <w:rPr>
          <w:sz w:val="28"/>
          <w:szCs w:val="28"/>
        </w:rPr>
      </w:pPr>
    </w:p>
    <w:p w:rsidR="00FF6D84" w:rsidRPr="004308CD" w:rsidRDefault="00FF6D84" w:rsidP="004308CD">
      <w:pPr>
        <w:ind w:left="5529"/>
        <w:jc w:val="center"/>
        <w:rPr>
          <w:sz w:val="28"/>
          <w:szCs w:val="28"/>
        </w:rPr>
      </w:pPr>
    </w:p>
    <w:p w:rsidR="00FF6D84" w:rsidRPr="004308CD" w:rsidRDefault="00FF6D84" w:rsidP="004308CD">
      <w:pPr>
        <w:autoSpaceDE w:val="0"/>
        <w:autoSpaceDN w:val="0"/>
        <w:adjustRightInd w:val="0"/>
        <w:jc w:val="right"/>
        <w:rPr>
          <w:sz w:val="28"/>
          <w:szCs w:val="28"/>
        </w:rPr>
      </w:pPr>
      <w:r w:rsidRPr="004308CD">
        <w:rPr>
          <w:sz w:val="28"/>
          <w:szCs w:val="28"/>
        </w:rPr>
        <w:t>ФОРМА</w:t>
      </w:r>
    </w:p>
    <w:p w:rsidR="00FF6D84" w:rsidRPr="004308CD" w:rsidRDefault="00FF6D84" w:rsidP="004308CD">
      <w:pPr>
        <w:autoSpaceDE w:val="0"/>
        <w:autoSpaceDN w:val="0"/>
        <w:adjustRightInd w:val="0"/>
        <w:jc w:val="right"/>
        <w:rPr>
          <w:sz w:val="28"/>
          <w:szCs w:val="28"/>
        </w:rPr>
      </w:pPr>
    </w:p>
    <w:p w:rsidR="00FF6D84" w:rsidRPr="004308CD" w:rsidRDefault="00FF6D84" w:rsidP="004308CD">
      <w:pPr>
        <w:tabs>
          <w:tab w:val="left" w:pos="5516"/>
        </w:tabs>
        <w:jc w:val="center"/>
        <w:rPr>
          <w:b/>
          <w:sz w:val="28"/>
          <w:szCs w:val="28"/>
        </w:rPr>
      </w:pPr>
    </w:p>
    <w:p w:rsidR="00FF6D84" w:rsidRPr="004308CD" w:rsidRDefault="00FF6D84" w:rsidP="004308CD">
      <w:pPr>
        <w:jc w:val="center"/>
        <w:rPr>
          <w:b/>
          <w:sz w:val="28"/>
          <w:szCs w:val="28"/>
        </w:rPr>
      </w:pPr>
      <w:r w:rsidRPr="004308CD">
        <w:rPr>
          <w:b/>
          <w:sz w:val="28"/>
          <w:szCs w:val="28"/>
        </w:rPr>
        <w:t>ОБЯЗАТЕЛЬСТВО</w:t>
      </w:r>
    </w:p>
    <w:p w:rsidR="00FF6D84" w:rsidRPr="004308CD" w:rsidRDefault="00FF6D84" w:rsidP="004308CD">
      <w:pPr>
        <w:jc w:val="center"/>
        <w:rPr>
          <w:sz w:val="28"/>
          <w:szCs w:val="28"/>
        </w:rPr>
      </w:pPr>
      <w:r w:rsidRPr="004308CD">
        <w:rPr>
          <w:sz w:val="28"/>
          <w:szCs w:val="28"/>
        </w:rPr>
        <w:tab/>
      </w:r>
    </w:p>
    <w:p w:rsidR="00FF6D84" w:rsidRPr="004308CD" w:rsidRDefault="00FF6D84" w:rsidP="004308CD">
      <w:pPr>
        <w:rPr>
          <w:sz w:val="28"/>
          <w:szCs w:val="28"/>
        </w:rPr>
      </w:pPr>
      <w:r w:rsidRPr="004308CD">
        <w:rPr>
          <w:sz w:val="28"/>
          <w:szCs w:val="28"/>
        </w:rPr>
        <w:t>Я, _______________________________________________________________,</w:t>
      </w:r>
    </w:p>
    <w:p w:rsidR="00FF6D84" w:rsidRPr="004308CD" w:rsidRDefault="00FF6D84" w:rsidP="004308CD">
      <w:pPr>
        <w:jc w:val="center"/>
        <w:rPr>
          <w:sz w:val="28"/>
          <w:szCs w:val="28"/>
        </w:rPr>
      </w:pPr>
      <w:r w:rsidRPr="004308CD">
        <w:rPr>
          <w:sz w:val="28"/>
          <w:szCs w:val="28"/>
        </w:rPr>
        <w:t>(фамилия, имя, отчество)</w:t>
      </w:r>
    </w:p>
    <w:p w:rsidR="00FF6D84" w:rsidRPr="004308CD" w:rsidRDefault="00FF6D84" w:rsidP="004308CD">
      <w:pPr>
        <w:jc w:val="both"/>
        <w:rPr>
          <w:sz w:val="28"/>
          <w:szCs w:val="28"/>
        </w:rPr>
      </w:pPr>
      <w:r w:rsidRPr="004308CD">
        <w:rPr>
          <w:sz w:val="28"/>
          <w:szCs w:val="28"/>
        </w:rPr>
        <w:t xml:space="preserve">кандидат в члены Общественной палаты </w:t>
      </w:r>
      <w:r w:rsidRPr="00161412">
        <w:rPr>
          <w:sz w:val="28"/>
          <w:szCs w:val="28"/>
        </w:rPr>
        <w:t>муниципального района «Калганский район»</w:t>
      </w:r>
      <w:r w:rsidRPr="004308CD">
        <w:rPr>
          <w:i/>
          <w:sz w:val="28"/>
          <w:szCs w:val="28"/>
        </w:rPr>
        <w:t xml:space="preserve"> </w:t>
      </w:r>
      <w:r w:rsidRPr="004308CD">
        <w:rPr>
          <w:sz w:val="28"/>
          <w:szCs w:val="28"/>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FF6D84" w:rsidRPr="004308CD" w:rsidRDefault="00FF6D84" w:rsidP="004308CD">
      <w:pPr>
        <w:rPr>
          <w:sz w:val="28"/>
          <w:szCs w:val="28"/>
        </w:rPr>
      </w:pPr>
    </w:p>
    <w:p w:rsidR="00FF6D84" w:rsidRPr="004308CD" w:rsidRDefault="00FF6D84" w:rsidP="004308CD">
      <w:pPr>
        <w:rPr>
          <w:sz w:val="28"/>
          <w:szCs w:val="28"/>
        </w:rPr>
      </w:pPr>
    </w:p>
    <w:p w:rsidR="00FF6D84" w:rsidRPr="004308CD" w:rsidRDefault="00FF6D84" w:rsidP="004308CD">
      <w:pPr>
        <w:rPr>
          <w:sz w:val="28"/>
          <w:szCs w:val="28"/>
        </w:rPr>
      </w:pPr>
      <w:r w:rsidRPr="004308CD">
        <w:rPr>
          <w:sz w:val="28"/>
          <w:szCs w:val="28"/>
        </w:rPr>
        <w:t>Подпись кандидата __________________   ____________________________</w:t>
      </w:r>
    </w:p>
    <w:p w:rsidR="00FF6D84" w:rsidRPr="004308CD" w:rsidRDefault="00FF6D84" w:rsidP="004308CD">
      <w:pPr>
        <w:rPr>
          <w:sz w:val="28"/>
          <w:szCs w:val="28"/>
        </w:rPr>
      </w:pPr>
      <w:r w:rsidRPr="004308CD">
        <w:rPr>
          <w:sz w:val="28"/>
          <w:szCs w:val="28"/>
        </w:rPr>
        <w:t xml:space="preserve">                                                                                              (фамилия, имя, отчество)</w:t>
      </w:r>
    </w:p>
    <w:p w:rsidR="00FF6D84" w:rsidRPr="004308CD" w:rsidRDefault="00FF6D84" w:rsidP="004308CD">
      <w:pPr>
        <w:rPr>
          <w:sz w:val="28"/>
          <w:szCs w:val="28"/>
        </w:rPr>
      </w:pPr>
      <w:r w:rsidRPr="004308CD">
        <w:rPr>
          <w:sz w:val="28"/>
          <w:szCs w:val="28"/>
        </w:rPr>
        <w:t>«____» ______________ 20___ года.</w:t>
      </w:r>
    </w:p>
    <w:p w:rsidR="00FF6D84" w:rsidRPr="004308CD" w:rsidRDefault="00FF6D84" w:rsidP="004308CD">
      <w:pPr>
        <w:rPr>
          <w:sz w:val="28"/>
          <w:szCs w:val="28"/>
        </w:rPr>
      </w:pPr>
      <w:r w:rsidRPr="004308CD">
        <w:rPr>
          <w:sz w:val="28"/>
          <w:szCs w:val="28"/>
        </w:rPr>
        <w:br w:type="page"/>
      </w:r>
    </w:p>
    <w:p w:rsidR="00FF6D84" w:rsidRPr="004308CD" w:rsidRDefault="00FF6D84" w:rsidP="004308CD">
      <w:pPr>
        <w:rPr>
          <w:sz w:val="28"/>
          <w:szCs w:val="28"/>
        </w:rPr>
      </w:pPr>
    </w:p>
    <w:tbl>
      <w:tblPr>
        <w:tblW w:w="10916" w:type="dxa"/>
        <w:tblInd w:w="-885" w:type="dxa"/>
        <w:tblBorders>
          <w:insideH w:val="single" w:sz="4" w:space="0" w:color="auto"/>
        </w:tblBorders>
        <w:tblLayout w:type="fixed"/>
        <w:tblLook w:val="0000" w:firstRow="0" w:lastRow="0" w:firstColumn="0" w:lastColumn="0" w:noHBand="0" w:noVBand="0"/>
      </w:tblPr>
      <w:tblGrid>
        <w:gridCol w:w="9782"/>
        <w:gridCol w:w="1134"/>
      </w:tblGrid>
      <w:tr w:rsidR="00FF6D84" w:rsidRPr="004308CD" w:rsidTr="008350E3">
        <w:trPr>
          <w:cantSplit/>
        </w:trPr>
        <w:tc>
          <w:tcPr>
            <w:tcW w:w="10916" w:type="dxa"/>
            <w:gridSpan w:val="2"/>
            <w:vAlign w:val="center"/>
          </w:tcPr>
          <w:p w:rsidR="00FF6D84" w:rsidRPr="004308CD" w:rsidRDefault="00FF6D84" w:rsidP="004308CD">
            <w:pPr>
              <w:ind w:firstLine="5529"/>
              <w:jc w:val="center"/>
              <w:rPr>
                <w:sz w:val="28"/>
                <w:szCs w:val="28"/>
              </w:rPr>
            </w:pPr>
            <w:r w:rsidRPr="004308CD">
              <w:rPr>
                <w:sz w:val="28"/>
                <w:szCs w:val="28"/>
              </w:rPr>
              <w:t>Приложение № 6</w:t>
            </w:r>
          </w:p>
          <w:p w:rsidR="00161412" w:rsidRPr="00685286" w:rsidRDefault="00161412" w:rsidP="00161412">
            <w:pPr>
              <w:ind w:left="4962"/>
              <w:jc w:val="center"/>
              <w:rPr>
                <w:sz w:val="28"/>
                <w:szCs w:val="28"/>
              </w:rPr>
            </w:pPr>
            <w:r w:rsidRPr="00685286">
              <w:rPr>
                <w:sz w:val="28"/>
                <w:szCs w:val="28"/>
              </w:rPr>
              <w:t>к Положению об Общественной палате муниципального района «Калганский район», утвержденного решением Совет муниципального района «Калганский район»</w:t>
            </w:r>
          </w:p>
          <w:p w:rsidR="008C2C34" w:rsidRPr="004308CD" w:rsidRDefault="008C2C34" w:rsidP="008C2C34">
            <w:pPr>
              <w:ind w:left="4962"/>
              <w:jc w:val="center"/>
              <w:rPr>
                <w:sz w:val="28"/>
                <w:szCs w:val="28"/>
              </w:rPr>
            </w:pPr>
            <w:r w:rsidRPr="004308CD">
              <w:rPr>
                <w:sz w:val="28"/>
                <w:szCs w:val="28"/>
              </w:rPr>
              <w:t xml:space="preserve">от </w:t>
            </w:r>
            <w:r>
              <w:rPr>
                <w:sz w:val="28"/>
                <w:szCs w:val="28"/>
              </w:rPr>
              <w:t>25 апреля</w:t>
            </w:r>
            <w:r w:rsidRPr="004308CD">
              <w:rPr>
                <w:sz w:val="28"/>
                <w:szCs w:val="28"/>
              </w:rPr>
              <w:t xml:space="preserve"> 20</w:t>
            </w:r>
            <w:r>
              <w:rPr>
                <w:sz w:val="28"/>
                <w:szCs w:val="28"/>
              </w:rPr>
              <w:t>18 года</w:t>
            </w:r>
            <w:r w:rsidRPr="004308CD">
              <w:rPr>
                <w:sz w:val="28"/>
                <w:szCs w:val="28"/>
              </w:rPr>
              <w:t xml:space="preserve"> № </w:t>
            </w:r>
            <w:r>
              <w:rPr>
                <w:sz w:val="28"/>
                <w:szCs w:val="28"/>
              </w:rPr>
              <w:t>23</w:t>
            </w:r>
          </w:p>
          <w:p w:rsidR="00FF6D84" w:rsidRPr="004308CD" w:rsidRDefault="00FF6D84" w:rsidP="004308CD">
            <w:pPr>
              <w:ind w:left="5529"/>
              <w:jc w:val="center"/>
              <w:rPr>
                <w:sz w:val="28"/>
                <w:szCs w:val="28"/>
              </w:rPr>
            </w:pPr>
            <w:bookmarkStart w:id="0" w:name="_GoBack"/>
            <w:bookmarkEnd w:id="0"/>
          </w:p>
          <w:p w:rsidR="00FF6D84" w:rsidRPr="004308CD" w:rsidRDefault="00FF6D84" w:rsidP="004308CD">
            <w:pPr>
              <w:ind w:left="5529"/>
              <w:jc w:val="center"/>
              <w:rPr>
                <w:sz w:val="28"/>
                <w:szCs w:val="28"/>
              </w:rPr>
            </w:pPr>
          </w:p>
          <w:p w:rsidR="00FF6D84" w:rsidRPr="004308CD" w:rsidRDefault="00FF6D84" w:rsidP="004308CD">
            <w:pPr>
              <w:autoSpaceDE w:val="0"/>
              <w:autoSpaceDN w:val="0"/>
              <w:adjustRightInd w:val="0"/>
              <w:jc w:val="right"/>
              <w:rPr>
                <w:sz w:val="28"/>
                <w:szCs w:val="28"/>
              </w:rPr>
            </w:pPr>
            <w:r w:rsidRPr="004308CD">
              <w:rPr>
                <w:sz w:val="28"/>
                <w:szCs w:val="28"/>
              </w:rPr>
              <w:t>ФОРМА</w:t>
            </w:r>
          </w:p>
          <w:p w:rsidR="00FF6D84" w:rsidRPr="004308CD" w:rsidRDefault="00FF6D84" w:rsidP="004308CD">
            <w:pPr>
              <w:jc w:val="right"/>
              <w:rPr>
                <w:sz w:val="28"/>
                <w:szCs w:val="28"/>
              </w:rPr>
            </w:pPr>
          </w:p>
          <w:p w:rsidR="00FF6D84" w:rsidRPr="004308CD" w:rsidRDefault="00FF6D84" w:rsidP="00161412">
            <w:pPr>
              <w:pStyle w:val="1"/>
              <w:jc w:val="right"/>
              <w:rPr>
                <w:sz w:val="28"/>
                <w:szCs w:val="28"/>
              </w:rPr>
            </w:pPr>
            <w:r w:rsidRPr="004308CD">
              <w:rPr>
                <w:sz w:val="28"/>
                <w:szCs w:val="28"/>
              </w:rPr>
              <w:t>Подписи двух членов</w:t>
            </w:r>
          </w:p>
          <w:p w:rsidR="00FF6D84" w:rsidRPr="004308CD" w:rsidRDefault="00FF6D84" w:rsidP="00161412">
            <w:pPr>
              <w:ind w:firstLine="8256"/>
              <w:jc w:val="right"/>
              <w:rPr>
                <w:b/>
                <w:bCs/>
                <w:sz w:val="28"/>
                <w:szCs w:val="28"/>
              </w:rPr>
            </w:pPr>
            <w:r w:rsidRPr="004308CD">
              <w:rPr>
                <w:b/>
                <w:bCs/>
                <w:sz w:val="28"/>
                <w:szCs w:val="28"/>
              </w:rPr>
              <w:t>счетной комиссии</w:t>
            </w:r>
          </w:p>
          <w:p w:rsidR="00FF6D84" w:rsidRPr="004308CD" w:rsidRDefault="00FF6D84" w:rsidP="00161412">
            <w:pPr>
              <w:ind w:firstLine="8256"/>
              <w:jc w:val="right"/>
              <w:rPr>
                <w:b/>
                <w:bCs/>
                <w:sz w:val="28"/>
                <w:szCs w:val="28"/>
              </w:rPr>
            </w:pPr>
            <w:r w:rsidRPr="004308CD">
              <w:rPr>
                <w:b/>
                <w:bCs/>
                <w:sz w:val="28"/>
                <w:szCs w:val="28"/>
              </w:rPr>
              <w:t>Общественной палаты</w:t>
            </w:r>
          </w:p>
          <w:p w:rsidR="00FF6D84" w:rsidRPr="004308CD" w:rsidRDefault="00FF6D84" w:rsidP="004308CD">
            <w:pPr>
              <w:ind w:firstLine="8256"/>
              <w:jc w:val="center"/>
              <w:rPr>
                <w:b/>
                <w:bCs/>
                <w:sz w:val="28"/>
                <w:szCs w:val="28"/>
              </w:rPr>
            </w:pPr>
            <w:r w:rsidRPr="004308CD">
              <w:rPr>
                <w:b/>
                <w:bCs/>
                <w:sz w:val="28"/>
                <w:szCs w:val="28"/>
              </w:rPr>
              <w:t>____________</w:t>
            </w:r>
          </w:p>
          <w:p w:rsidR="00FF6D84" w:rsidRPr="004308CD" w:rsidRDefault="00FF6D84" w:rsidP="004308CD">
            <w:pPr>
              <w:ind w:firstLine="8256"/>
              <w:jc w:val="center"/>
              <w:rPr>
                <w:b/>
                <w:bCs/>
                <w:sz w:val="28"/>
                <w:szCs w:val="28"/>
              </w:rPr>
            </w:pPr>
            <w:r w:rsidRPr="004308CD">
              <w:rPr>
                <w:b/>
                <w:bCs/>
                <w:sz w:val="28"/>
                <w:szCs w:val="28"/>
              </w:rPr>
              <w:t>____________</w:t>
            </w:r>
          </w:p>
          <w:p w:rsidR="00FF6D84" w:rsidRPr="004308CD" w:rsidRDefault="00FF6D84" w:rsidP="004308CD">
            <w:pPr>
              <w:jc w:val="center"/>
              <w:rPr>
                <w:sz w:val="28"/>
                <w:szCs w:val="28"/>
              </w:rPr>
            </w:pPr>
            <w:r w:rsidRPr="004308CD">
              <w:rPr>
                <w:sz w:val="28"/>
                <w:szCs w:val="28"/>
              </w:rPr>
              <w:t>БЮЛЛЕТЕНЬ</w:t>
            </w:r>
          </w:p>
          <w:p w:rsidR="00FF6D84" w:rsidRPr="00161412" w:rsidRDefault="00FF6D84" w:rsidP="004308CD">
            <w:pPr>
              <w:jc w:val="center"/>
              <w:rPr>
                <w:sz w:val="28"/>
                <w:szCs w:val="28"/>
              </w:rPr>
            </w:pPr>
            <w:r w:rsidRPr="004308CD">
              <w:rPr>
                <w:sz w:val="28"/>
                <w:szCs w:val="28"/>
              </w:rPr>
              <w:t xml:space="preserve">для </w:t>
            </w:r>
            <w:r w:rsidRPr="004308CD">
              <w:rPr>
                <w:rFonts w:eastAsia="Calibri"/>
                <w:sz w:val="28"/>
                <w:szCs w:val="28"/>
              </w:rPr>
              <w:t>открытого рейтингового голосования</w:t>
            </w:r>
            <w:r w:rsidRPr="004308CD">
              <w:rPr>
                <w:sz w:val="28"/>
                <w:szCs w:val="28"/>
              </w:rPr>
              <w:t xml:space="preserve"> по о</w:t>
            </w:r>
            <w:r w:rsidRPr="004308CD">
              <w:rPr>
                <w:rFonts w:eastAsia="Calibri"/>
                <w:sz w:val="28"/>
                <w:szCs w:val="28"/>
              </w:rPr>
              <w:t xml:space="preserve">пределению членов Общественной палаты </w:t>
            </w:r>
            <w:r w:rsidRPr="00161412">
              <w:rPr>
                <w:sz w:val="28"/>
                <w:szCs w:val="28"/>
              </w:rPr>
              <w:t xml:space="preserve">муниципального района «Калганский район» </w:t>
            </w:r>
          </w:p>
          <w:p w:rsidR="00FF6D84" w:rsidRPr="004308CD" w:rsidRDefault="00FF6D84" w:rsidP="004308CD">
            <w:pPr>
              <w:jc w:val="center"/>
              <w:rPr>
                <w:sz w:val="28"/>
                <w:szCs w:val="28"/>
              </w:rPr>
            </w:pPr>
            <w:r w:rsidRPr="004308CD">
              <w:rPr>
                <w:sz w:val="28"/>
                <w:szCs w:val="28"/>
              </w:rPr>
              <w:t>«____» __________ 2018 года</w:t>
            </w:r>
          </w:p>
          <w:p w:rsidR="00FF6D84" w:rsidRPr="004308CD" w:rsidRDefault="00FF6D84" w:rsidP="004308CD">
            <w:pPr>
              <w:pStyle w:val="8"/>
              <w:jc w:val="left"/>
              <w:rPr>
                <w:szCs w:val="28"/>
              </w:rPr>
            </w:pPr>
          </w:p>
        </w:tc>
      </w:tr>
      <w:tr w:rsidR="00FF6D84" w:rsidRPr="004308CD" w:rsidTr="008350E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FF6D84" w:rsidRPr="004308CD" w:rsidRDefault="00FF6D84" w:rsidP="004308CD">
            <w:pPr>
              <w:pStyle w:val="2"/>
              <w:spacing w:before="0" w:after="0"/>
              <w:jc w:val="center"/>
              <w:rPr>
                <w:i/>
                <w:sz w:val="28"/>
                <w:szCs w:val="28"/>
                <w:lang w:val="ru-RU"/>
              </w:rPr>
            </w:pPr>
            <w:r w:rsidRPr="004308CD">
              <w:rPr>
                <w:sz w:val="28"/>
                <w:szCs w:val="28"/>
                <w:lang w:val="ru-RU"/>
              </w:rPr>
              <w:t>РАЗЪЯСНЕНИЕ О ПОРЯДКЕ ЗАПОЛНЕНИЯ БЮЛЛЕТЕНЯ</w:t>
            </w:r>
          </w:p>
          <w:p w:rsidR="00FF6D84" w:rsidRPr="004308CD" w:rsidRDefault="00FF6D84" w:rsidP="004308CD">
            <w:pPr>
              <w:rPr>
                <w:i/>
                <w:sz w:val="28"/>
                <w:szCs w:val="28"/>
              </w:rPr>
            </w:pPr>
            <w:r w:rsidRPr="004308CD">
              <w:rPr>
                <w:i/>
                <w:sz w:val="28"/>
                <w:szCs w:val="28"/>
              </w:rPr>
              <w:t>Поставьте любые знаки в четырех пустых квадратах  справа от имен кандидатов, в пользу которых сделан выбор.</w:t>
            </w:r>
          </w:p>
          <w:p w:rsidR="00FF6D84" w:rsidRPr="004308CD" w:rsidRDefault="00FF6D84" w:rsidP="004308CD">
            <w:pPr>
              <w:rPr>
                <w:i/>
                <w:sz w:val="28"/>
                <w:szCs w:val="28"/>
              </w:rPr>
            </w:pPr>
            <w:r w:rsidRPr="004308CD">
              <w:rPr>
                <w:i/>
                <w:sz w:val="28"/>
                <w:szCs w:val="28"/>
              </w:rPr>
              <w:t xml:space="preserve">Бюллетень, в котором знаки  проставлены более чем в четырех квадратах   либо бюллетень,  в котором  знаки (знак)   не проставлены  ни в одном из квадратов - считаются недействительными. </w:t>
            </w:r>
          </w:p>
        </w:tc>
      </w:tr>
      <w:tr w:rsidR="00FF6D84" w:rsidRPr="004308CD" w:rsidTr="008350E3">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FF6D84" w:rsidRPr="004308CD" w:rsidRDefault="001439D6" w:rsidP="004308CD">
            <w:pPr>
              <w:jc w:val="both"/>
              <w:rPr>
                <w:b/>
                <w:i/>
                <w:sz w:val="28"/>
                <w:szCs w:val="28"/>
              </w:rPr>
            </w:pPr>
            <w:r>
              <w:rPr>
                <w:b/>
                <w:i/>
                <w:noProof/>
                <w:sz w:val="28"/>
                <w:szCs w:val="28"/>
              </w:rPr>
              <w:pict>
                <v:rect id="Прямоугольник 3" o:spid="_x0000_s1026" style="position:absolute;left:0;text-align:left;margin-left:490.4pt;margin-top:12.9pt;width:42.6pt;height:42.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q3QwIAAE0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ib5q3QwIA&#10;AE0EAAAOAAAAAAAAAAAAAAAAAC4CAABkcnMvZTJvRG9jLnhtbFBLAQItABQABgAIAAAAIQBP62K3&#10;4QAAAAsBAAAPAAAAAAAAAAAAAAAAAJ0EAABkcnMvZG93bnJldi54bWxQSwUGAAAAAAQABADzAAAA&#10;qwUAAAAA&#10;" strokeweight="1.5pt"/>
              </w:pict>
            </w:r>
          </w:p>
          <w:p w:rsidR="00FF6D84" w:rsidRPr="004308CD" w:rsidRDefault="00FF6D84" w:rsidP="004308CD">
            <w:pPr>
              <w:widowControl w:val="0"/>
              <w:autoSpaceDE w:val="0"/>
              <w:autoSpaceDN w:val="0"/>
              <w:adjustRightInd w:val="0"/>
              <w:ind w:firstLine="540"/>
              <w:jc w:val="both"/>
              <w:rPr>
                <w:sz w:val="28"/>
                <w:szCs w:val="28"/>
              </w:rPr>
            </w:pPr>
            <w:r w:rsidRPr="004308CD">
              <w:rPr>
                <w:b/>
                <w:i/>
                <w:sz w:val="28"/>
                <w:szCs w:val="28"/>
              </w:rPr>
              <w:t>ФИО зарегистрированного кандидата в члены Общественной палаты</w:t>
            </w:r>
          </w:p>
        </w:tc>
        <w:tc>
          <w:tcPr>
            <w:tcW w:w="1134" w:type="dxa"/>
          </w:tcPr>
          <w:p w:rsidR="00FF6D84" w:rsidRPr="004308CD" w:rsidRDefault="00FF6D84" w:rsidP="004308CD">
            <w:pPr>
              <w:jc w:val="both"/>
              <w:rPr>
                <w:sz w:val="28"/>
                <w:szCs w:val="28"/>
              </w:rPr>
            </w:pPr>
          </w:p>
        </w:tc>
      </w:tr>
      <w:tr w:rsidR="00FF6D84" w:rsidRPr="004308CD" w:rsidTr="008350E3">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Borders>
              <w:top w:val="single" w:sz="4" w:space="0" w:color="auto"/>
              <w:left w:val="single" w:sz="4" w:space="0" w:color="auto"/>
              <w:bottom w:val="single" w:sz="4" w:space="0" w:color="auto"/>
              <w:right w:val="single" w:sz="4" w:space="0" w:color="auto"/>
            </w:tcBorders>
          </w:tcPr>
          <w:p w:rsidR="00FF6D84" w:rsidRPr="004308CD" w:rsidRDefault="001439D6" w:rsidP="004308CD">
            <w:pPr>
              <w:jc w:val="both"/>
              <w:rPr>
                <w:b/>
                <w:i/>
                <w:noProof/>
                <w:sz w:val="28"/>
                <w:szCs w:val="28"/>
              </w:rPr>
            </w:pPr>
            <w:r>
              <w:rPr>
                <w:b/>
                <w:i/>
                <w:noProof/>
                <w:sz w:val="28"/>
                <w:szCs w:val="28"/>
              </w:rPr>
              <w:pict>
                <v:rect id="Прямоугольник 2" o:spid="_x0000_s1027" style="position:absolute;left:0;text-align:left;margin-left:490.4pt;margin-top:12.9pt;width:42.6pt;height:4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p w:rsidR="00FF6D84" w:rsidRPr="004308CD" w:rsidRDefault="00FF6D84" w:rsidP="004308CD">
            <w:pPr>
              <w:widowControl w:val="0"/>
              <w:autoSpaceDE w:val="0"/>
              <w:autoSpaceDN w:val="0"/>
              <w:adjustRightInd w:val="0"/>
              <w:ind w:firstLine="540"/>
              <w:jc w:val="both"/>
              <w:rPr>
                <w:b/>
                <w:i/>
                <w:sz w:val="28"/>
                <w:szCs w:val="28"/>
              </w:rPr>
            </w:pPr>
            <w:r w:rsidRPr="004308CD">
              <w:rPr>
                <w:b/>
                <w:i/>
                <w:sz w:val="28"/>
                <w:szCs w:val="28"/>
              </w:rPr>
              <w:t>ФИО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FF6D84" w:rsidRPr="004308CD" w:rsidRDefault="00FF6D84" w:rsidP="004308CD">
            <w:pPr>
              <w:jc w:val="both"/>
              <w:rPr>
                <w:sz w:val="28"/>
                <w:szCs w:val="28"/>
              </w:rPr>
            </w:pPr>
          </w:p>
        </w:tc>
      </w:tr>
      <w:tr w:rsidR="00FF6D84" w:rsidRPr="004308CD" w:rsidTr="008350E3">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Borders>
              <w:top w:val="single" w:sz="4" w:space="0" w:color="auto"/>
              <w:left w:val="single" w:sz="4" w:space="0" w:color="auto"/>
              <w:bottom w:val="single" w:sz="4" w:space="0" w:color="auto"/>
              <w:right w:val="single" w:sz="4" w:space="0" w:color="auto"/>
            </w:tcBorders>
          </w:tcPr>
          <w:p w:rsidR="00FF6D84" w:rsidRPr="004308CD" w:rsidRDefault="00FF6D84" w:rsidP="004308CD">
            <w:pPr>
              <w:widowControl w:val="0"/>
              <w:autoSpaceDE w:val="0"/>
              <w:autoSpaceDN w:val="0"/>
              <w:adjustRightInd w:val="0"/>
              <w:ind w:firstLine="540"/>
              <w:jc w:val="both"/>
              <w:rPr>
                <w:b/>
                <w:i/>
                <w:sz w:val="28"/>
                <w:szCs w:val="28"/>
              </w:rPr>
            </w:pPr>
          </w:p>
          <w:p w:rsidR="00FF6D84" w:rsidRPr="004308CD" w:rsidRDefault="00FF6D84" w:rsidP="004308CD">
            <w:pPr>
              <w:widowControl w:val="0"/>
              <w:autoSpaceDE w:val="0"/>
              <w:autoSpaceDN w:val="0"/>
              <w:adjustRightInd w:val="0"/>
              <w:ind w:firstLine="540"/>
              <w:jc w:val="both"/>
              <w:rPr>
                <w:b/>
                <w:i/>
                <w:sz w:val="28"/>
                <w:szCs w:val="28"/>
              </w:rPr>
            </w:pPr>
            <w:r w:rsidRPr="004308CD">
              <w:rPr>
                <w:b/>
                <w:i/>
                <w:sz w:val="28"/>
                <w:szCs w:val="28"/>
              </w:rPr>
              <w:t>ФИО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FF6D84" w:rsidRPr="004308CD" w:rsidRDefault="001439D6" w:rsidP="004308CD">
            <w:pPr>
              <w:jc w:val="both"/>
              <w:rPr>
                <w:sz w:val="28"/>
                <w:szCs w:val="28"/>
              </w:rPr>
            </w:pPr>
            <w:r>
              <w:rPr>
                <w:noProof/>
                <w:sz w:val="28"/>
                <w:szCs w:val="28"/>
              </w:rPr>
              <w:pict>
                <v:rect id="_x0000_s1028" style="position:absolute;left:0;text-align:left;margin-left:1.3pt;margin-top:6.4pt;width:42.6pt;height:42.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r w:rsidR="00FF6D84" w:rsidRPr="004308CD" w:rsidTr="008350E3">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Borders>
              <w:top w:val="single" w:sz="4" w:space="0" w:color="auto"/>
              <w:left w:val="single" w:sz="4" w:space="0" w:color="auto"/>
              <w:bottom w:val="single" w:sz="4" w:space="0" w:color="auto"/>
              <w:right w:val="single" w:sz="4" w:space="0" w:color="auto"/>
            </w:tcBorders>
          </w:tcPr>
          <w:p w:rsidR="00FF6D84" w:rsidRPr="004308CD" w:rsidRDefault="00FF6D84" w:rsidP="004308CD">
            <w:pPr>
              <w:widowControl w:val="0"/>
              <w:autoSpaceDE w:val="0"/>
              <w:autoSpaceDN w:val="0"/>
              <w:adjustRightInd w:val="0"/>
              <w:ind w:firstLine="540"/>
              <w:jc w:val="both"/>
              <w:rPr>
                <w:b/>
                <w:i/>
                <w:sz w:val="28"/>
                <w:szCs w:val="28"/>
              </w:rPr>
            </w:pPr>
          </w:p>
          <w:p w:rsidR="00FF6D84" w:rsidRPr="004308CD" w:rsidRDefault="00FF6D84" w:rsidP="004308CD">
            <w:pPr>
              <w:widowControl w:val="0"/>
              <w:autoSpaceDE w:val="0"/>
              <w:autoSpaceDN w:val="0"/>
              <w:adjustRightInd w:val="0"/>
              <w:ind w:firstLine="540"/>
              <w:jc w:val="both"/>
              <w:rPr>
                <w:b/>
                <w:i/>
                <w:sz w:val="28"/>
                <w:szCs w:val="28"/>
              </w:rPr>
            </w:pPr>
            <w:r w:rsidRPr="004308CD">
              <w:rPr>
                <w:b/>
                <w:i/>
                <w:sz w:val="28"/>
                <w:szCs w:val="28"/>
              </w:rPr>
              <w:t>ФИО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FF6D84" w:rsidRPr="004308CD" w:rsidRDefault="001439D6" w:rsidP="004308CD">
            <w:pPr>
              <w:jc w:val="both"/>
              <w:rPr>
                <w:noProof/>
                <w:sz w:val="28"/>
                <w:szCs w:val="28"/>
              </w:rPr>
            </w:pPr>
            <w:r>
              <w:rPr>
                <w:noProof/>
                <w:sz w:val="28"/>
                <w:szCs w:val="28"/>
              </w:rPr>
              <w:pict>
                <v:rect id="_x0000_s1029" style="position:absolute;left:0;text-align:left;margin-left:1.3pt;margin-top:3.8pt;width:42.6pt;height:4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bl>
    <w:p w:rsidR="00FF6D84" w:rsidRPr="004308CD" w:rsidRDefault="00FF6D84" w:rsidP="00161412">
      <w:pPr>
        <w:pStyle w:val="a8"/>
        <w:ind w:left="675"/>
        <w:jc w:val="center"/>
        <w:rPr>
          <w:sz w:val="28"/>
          <w:szCs w:val="28"/>
        </w:rPr>
      </w:pPr>
    </w:p>
    <w:sectPr w:rsidR="00FF6D84" w:rsidRPr="004308CD" w:rsidSect="007D15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D6" w:rsidRDefault="001439D6" w:rsidP="00814434">
      <w:r>
        <w:separator/>
      </w:r>
    </w:p>
  </w:endnote>
  <w:endnote w:type="continuationSeparator" w:id="0">
    <w:p w:rsidR="001439D6" w:rsidRDefault="001439D6" w:rsidP="0081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D6" w:rsidRDefault="001439D6" w:rsidP="00814434">
      <w:r>
        <w:separator/>
      </w:r>
    </w:p>
  </w:footnote>
  <w:footnote w:type="continuationSeparator" w:id="0">
    <w:p w:rsidR="001439D6" w:rsidRDefault="001439D6" w:rsidP="00814434">
      <w:r>
        <w:continuationSeparator/>
      </w:r>
    </w:p>
  </w:footnote>
  <w:footnote w:id="1">
    <w:p w:rsidR="00814434" w:rsidRDefault="00814434" w:rsidP="0081443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58BB"/>
    <w:multiLevelType w:val="hybridMultilevel"/>
    <w:tmpl w:val="1D00C99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4111D3"/>
    <w:multiLevelType w:val="multilevel"/>
    <w:tmpl w:val="63A2B9D8"/>
    <w:lvl w:ilvl="0">
      <w:start w:val="4"/>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nsid w:val="33FD2047"/>
    <w:multiLevelType w:val="multilevel"/>
    <w:tmpl w:val="E364F538"/>
    <w:lvl w:ilvl="0">
      <w:start w:val="28"/>
      <w:numFmt w:val="decimal"/>
      <w:lvlText w:val="%1."/>
      <w:lvlJc w:val="left"/>
      <w:pPr>
        <w:ind w:left="576" w:hanging="576"/>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ECB10F8"/>
    <w:multiLevelType w:val="multilevel"/>
    <w:tmpl w:val="103C4E28"/>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5">
    <w:nsid w:val="5C9C22C3"/>
    <w:multiLevelType w:val="hybridMultilevel"/>
    <w:tmpl w:val="1034F020"/>
    <w:lvl w:ilvl="0" w:tplc="36EA24B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4434"/>
    <w:rsid w:val="000F24FD"/>
    <w:rsid w:val="001036A5"/>
    <w:rsid w:val="001439D6"/>
    <w:rsid w:val="00145377"/>
    <w:rsid w:val="00151DC3"/>
    <w:rsid w:val="00161412"/>
    <w:rsid w:val="001E7939"/>
    <w:rsid w:val="00210C0A"/>
    <w:rsid w:val="002519A6"/>
    <w:rsid w:val="0035196F"/>
    <w:rsid w:val="003F659C"/>
    <w:rsid w:val="00411BFC"/>
    <w:rsid w:val="004308CD"/>
    <w:rsid w:val="005237C3"/>
    <w:rsid w:val="00571D1A"/>
    <w:rsid w:val="00600614"/>
    <w:rsid w:val="00685286"/>
    <w:rsid w:val="006F4E39"/>
    <w:rsid w:val="007D1524"/>
    <w:rsid w:val="00811435"/>
    <w:rsid w:val="00814434"/>
    <w:rsid w:val="00883020"/>
    <w:rsid w:val="008C2C34"/>
    <w:rsid w:val="00931409"/>
    <w:rsid w:val="00966BF9"/>
    <w:rsid w:val="00A47C90"/>
    <w:rsid w:val="00AA015E"/>
    <w:rsid w:val="00BC492F"/>
    <w:rsid w:val="00BF5735"/>
    <w:rsid w:val="00C37893"/>
    <w:rsid w:val="00D06E6F"/>
    <w:rsid w:val="00D604A2"/>
    <w:rsid w:val="00D83D8B"/>
    <w:rsid w:val="00E41D0A"/>
    <w:rsid w:val="00EC6669"/>
    <w:rsid w:val="00F07125"/>
    <w:rsid w:val="00F453D1"/>
    <w:rsid w:val="00F76A73"/>
    <w:rsid w:val="00FA4166"/>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D84"/>
    <w:pPr>
      <w:keepNext/>
      <w:ind w:firstLine="8256"/>
      <w:jc w:val="center"/>
      <w:outlineLvl w:val="0"/>
    </w:pPr>
    <w:rPr>
      <w:b/>
      <w:bCs/>
      <w:sz w:val="16"/>
    </w:rPr>
  </w:style>
  <w:style w:type="paragraph" w:styleId="2">
    <w:name w:val="heading 2"/>
    <w:basedOn w:val="a"/>
    <w:next w:val="a"/>
    <w:link w:val="20"/>
    <w:qFormat/>
    <w:rsid w:val="00FF6D84"/>
    <w:pPr>
      <w:keepNext/>
      <w:spacing w:before="240" w:after="60"/>
      <w:outlineLvl w:val="1"/>
    </w:pPr>
    <w:rPr>
      <w:b/>
      <w:szCs w:val="20"/>
      <w:lang w:val="en-US"/>
    </w:rPr>
  </w:style>
  <w:style w:type="paragraph" w:styleId="8">
    <w:name w:val="heading 8"/>
    <w:basedOn w:val="a"/>
    <w:next w:val="a"/>
    <w:link w:val="80"/>
    <w:qFormat/>
    <w:rsid w:val="00FF6D84"/>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434"/>
    <w:pPr>
      <w:spacing w:before="100" w:beforeAutospacing="1" w:after="100" w:afterAutospacing="1"/>
    </w:pPr>
  </w:style>
  <w:style w:type="paragraph" w:styleId="a4">
    <w:name w:val="footnote text"/>
    <w:basedOn w:val="a"/>
    <w:link w:val="a5"/>
    <w:uiPriority w:val="99"/>
    <w:semiHidden/>
    <w:unhideWhenUsed/>
    <w:rsid w:val="00814434"/>
    <w:rPr>
      <w:sz w:val="20"/>
      <w:szCs w:val="20"/>
    </w:rPr>
  </w:style>
  <w:style w:type="character" w:customStyle="1" w:styleId="a5">
    <w:name w:val="Текст сноски Знак"/>
    <w:basedOn w:val="a0"/>
    <w:link w:val="a4"/>
    <w:uiPriority w:val="99"/>
    <w:semiHidden/>
    <w:rsid w:val="00814434"/>
    <w:rPr>
      <w:rFonts w:ascii="Times New Roman" w:eastAsia="Times New Roman" w:hAnsi="Times New Roman" w:cs="Times New Roman"/>
      <w:sz w:val="20"/>
      <w:szCs w:val="20"/>
      <w:lang w:eastAsia="ru-RU"/>
    </w:rPr>
  </w:style>
  <w:style w:type="paragraph" w:styleId="a6">
    <w:name w:val="Title"/>
    <w:basedOn w:val="a"/>
    <w:link w:val="a7"/>
    <w:uiPriority w:val="99"/>
    <w:qFormat/>
    <w:rsid w:val="00814434"/>
    <w:pPr>
      <w:jc w:val="center"/>
    </w:pPr>
    <w:rPr>
      <w:sz w:val="28"/>
    </w:rPr>
  </w:style>
  <w:style w:type="character" w:customStyle="1" w:styleId="a7">
    <w:name w:val="Название Знак"/>
    <w:basedOn w:val="a0"/>
    <w:link w:val="a6"/>
    <w:uiPriority w:val="99"/>
    <w:rsid w:val="00814434"/>
    <w:rPr>
      <w:rFonts w:ascii="Times New Roman" w:eastAsia="Times New Roman" w:hAnsi="Times New Roman" w:cs="Times New Roman"/>
      <w:sz w:val="28"/>
      <w:szCs w:val="24"/>
      <w:lang w:eastAsia="ru-RU"/>
    </w:rPr>
  </w:style>
  <w:style w:type="paragraph" w:styleId="a8">
    <w:name w:val="List Paragraph"/>
    <w:basedOn w:val="a"/>
    <w:uiPriority w:val="99"/>
    <w:qFormat/>
    <w:rsid w:val="00814434"/>
    <w:pPr>
      <w:ind w:left="720"/>
      <w:contextualSpacing/>
    </w:pPr>
  </w:style>
  <w:style w:type="paragraph" w:customStyle="1" w:styleId="ConsPlusNormal">
    <w:name w:val="ConsPlusNormal"/>
    <w:rsid w:val="00814434"/>
    <w:pPr>
      <w:autoSpaceDE w:val="0"/>
      <w:autoSpaceDN w:val="0"/>
      <w:adjustRightInd w:val="0"/>
      <w:spacing w:after="0" w:line="240" w:lineRule="auto"/>
    </w:pPr>
    <w:rPr>
      <w:rFonts w:ascii="Times New Roman" w:eastAsia="Calibri" w:hAnsi="Times New Roman" w:cs="Times New Roman"/>
      <w:sz w:val="28"/>
      <w:szCs w:val="28"/>
    </w:rPr>
  </w:style>
  <w:style w:type="character" w:styleId="a9">
    <w:name w:val="footnote reference"/>
    <w:basedOn w:val="a0"/>
    <w:uiPriority w:val="99"/>
    <w:semiHidden/>
    <w:unhideWhenUsed/>
    <w:rsid w:val="00814434"/>
    <w:rPr>
      <w:vertAlign w:val="superscript"/>
    </w:rPr>
  </w:style>
  <w:style w:type="character" w:customStyle="1" w:styleId="blk">
    <w:name w:val="blk"/>
    <w:basedOn w:val="a0"/>
    <w:rsid w:val="00814434"/>
  </w:style>
  <w:style w:type="character" w:styleId="aa">
    <w:name w:val="Hyperlink"/>
    <w:basedOn w:val="a0"/>
    <w:uiPriority w:val="99"/>
    <w:semiHidden/>
    <w:unhideWhenUsed/>
    <w:rsid w:val="00814434"/>
    <w:rPr>
      <w:color w:val="0000FF"/>
      <w:u w:val="single"/>
    </w:rPr>
  </w:style>
  <w:style w:type="character" w:customStyle="1" w:styleId="10">
    <w:name w:val="Заголовок 1 Знак"/>
    <w:basedOn w:val="a0"/>
    <w:link w:val="1"/>
    <w:rsid w:val="00FF6D84"/>
    <w:rPr>
      <w:rFonts w:ascii="Times New Roman" w:eastAsia="Times New Roman" w:hAnsi="Times New Roman" w:cs="Times New Roman"/>
      <w:b/>
      <w:bCs/>
      <w:sz w:val="16"/>
      <w:szCs w:val="24"/>
      <w:lang w:eastAsia="ru-RU"/>
    </w:rPr>
  </w:style>
  <w:style w:type="character" w:customStyle="1" w:styleId="20">
    <w:name w:val="Заголовок 2 Знак"/>
    <w:basedOn w:val="a0"/>
    <w:link w:val="2"/>
    <w:rsid w:val="00FF6D84"/>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FF6D84"/>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5690277F9C51C5A5B7399C749AB5E6DEF515B6455917EA3Q6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24</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Маленьких Л.Ю</dc:creator>
  <cp:keywords/>
  <dc:description/>
  <cp:lastModifiedBy>User</cp:lastModifiedBy>
  <cp:revision>17</cp:revision>
  <cp:lastPrinted>2018-04-09T23:43:00Z</cp:lastPrinted>
  <dcterms:created xsi:type="dcterms:W3CDTF">2018-04-05T01:17:00Z</dcterms:created>
  <dcterms:modified xsi:type="dcterms:W3CDTF">2018-04-25T23:48:00Z</dcterms:modified>
</cp:coreProperties>
</file>