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69" w:rsidRPr="00D9546D" w:rsidRDefault="00B90B69" w:rsidP="00635254">
      <w:pPr>
        <w:contextualSpacing/>
        <w:jc w:val="center"/>
        <w:rPr>
          <w:b/>
          <w:sz w:val="28"/>
          <w:szCs w:val="28"/>
        </w:rPr>
      </w:pPr>
      <w:r w:rsidRPr="00D9546D">
        <w:rPr>
          <w:b/>
          <w:sz w:val="28"/>
          <w:szCs w:val="28"/>
        </w:rPr>
        <w:t>Реестр муниципальной собственности сельского поселения «Буринское» по состоянию на 01.01.201</w:t>
      </w:r>
      <w:r w:rsidR="00515D6E">
        <w:rPr>
          <w:b/>
          <w:sz w:val="28"/>
          <w:szCs w:val="28"/>
        </w:rPr>
        <w:t>8</w:t>
      </w:r>
      <w:r w:rsidRPr="00D9546D">
        <w:rPr>
          <w:b/>
          <w:sz w:val="28"/>
          <w:szCs w:val="28"/>
        </w:rPr>
        <w:t xml:space="preserve"> года.</w:t>
      </w:r>
    </w:p>
    <w:p w:rsidR="00B90B69" w:rsidRPr="00D9546D" w:rsidRDefault="00B90B69" w:rsidP="00B90B69">
      <w:pPr>
        <w:contextualSpacing/>
        <w:rPr>
          <w:b/>
          <w:sz w:val="22"/>
          <w:szCs w:val="22"/>
        </w:rPr>
      </w:pPr>
      <w:r w:rsidRPr="00D9546D">
        <w:rPr>
          <w:b/>
          <w:sz w:val="22"/>
          <w:szCs w:val="22"/>
        </w:rPr>
        <w:t>Раздел 1: Недвижимое имущество</w:t>
      </w:r>
    </w:p>
    <w:tbl>
      <w:tblPr>
        <w:tblStyle w:val="a3"/>
        <w:tblW w:w="15380" w:type="dxa"/>
        <w:tblLook w:val="04A0"/>
      </w:tblPr>
      <w:tblGrid>
        <w:gridCol w:w="474"/>
        <w:gridCol w:w="2403"/>
        <w:gridCol w:w="1606"/>
        <w:gridCol w:w="1830"/>
        <w:gridCol w:w="1698"/>
        <w:gridCol w:w="1284"/>
        <w:gridCol w:w="1624"/>
        <w:gridCol w:w="1241"/>
        <w:gridCol w:w="1463"/>
        <w:gridCol w:w="1535"/>
        <w:gridCol w:w="222"/>
      </w:tblGrid>
      <w:tr w:rsidR="00952AA5" w:rsidTr="000D3E53">
        <w:trPr>
          <w:trHeight w:val="1672"/>
        </w:trPr>
        <w:tc>
          <w:tcPr>
            <w:tcW w:w="474" w:type="dxa"/>
          </w:tcPr>
          <w:p w:rsidR="00952AA5" w:rsidRPr="00B90B69" w:rsidRDefault="00952AA5" w:rsidP="00B90B69">
            <w:pPr>
              <w:contextualSpacing/>
              <w:rPr>
                <w:b/>
                <w:sz w:val="18"/>
                <w:szCs w:val="18"/>
              </w:rPr>
            </w:pPr>
            <w:r w:rsidRPr="00B90B69">
              <w:rPr>
                <w:b/>
                <w:sz w:val="18"/>
                <w:szCs w:val="18"/>
              </w:rPr>
              <w:t>№</w:t>
            </w:r>
          </w:p>
          <w:p w:rsidR="00952AA5" w:rsidRPr="00B90B69" w:rsidRDefault="00952AA5" w:rsidP="00B90B69">
            <w:pPr>
              <w:contextualSpacing/>
              <w:rPr>
                <w:b/>
                <w:sz w:val="18"/>
                <w:szCs w:val="18"/>
              </w:rPr>
            </w:pPr>
            <w:r w:rsidRPr="00B90B69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403" w:type="dxa"/>
          </w:tcPr>
          <w:p w:rsidR="00952AA5" w:rsidRPr="00B90B69" w:rsidRDefault="00952AA5" w:rsidP="00B90B69">
            <w:pPr>
              <w:contextualSpacing/>
              <w:rPr>
                <w:b/>
                <w:sz w:val="18"/>
                <w:szCs w:val="18"/>
              </w:rPr>
            </w:pPr>
            <w:r w:rsidRPr="00B90B69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606" w:type="dxa"/>
          </w:tcPr>
          <w:p w:rsidR="00952AA5" w:rsidRPr="00B90B69" w:rsidRDefault="00952AA5" w:rsidP="00B90B69">
            <w:pPr>
              <w:contextualSpacing/>
              <w:rPr>
                <w:b/>
                <w:sz w:val="18"/>
                <w:szCs w:val="18"/>
              </w:rPr>
            </w:pPr>
            <w:r w:rsidRPr="00B90B69">
              <w:rPr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830" w:type="dxa"/>
          </w:tcPr>
          <w:p w:rsidR="00952AA5" w:rsidRPr="00B90B69" w:rsidRDefault="00952AA5" w:rsidP="00B90B69">
            <w:pPr>
              <w:contextualSpacing/>
              <w:rPr>
                <w:b/>
                <w:sz w:val="18"/>
                <w:szCs w:val="18"/>
              </w:rPr>
            </w:pPr>
            <w:r w:rsidRPr="00B90B69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698" w:type="dxa"/>
          </w:tcPr>
          <w:p w:rsidR="00952AA5" w:rsidRPr="00B90B69" w:rsidRDefault="00952AA5" w:rsidP="00B90B6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Площадь, протяжённость и иные параметры, характеризующие физические свойства недвижимого имущества</w:t>
            </w:r>
          </w:p>
        </w:tc>
        <w:tc>
          <w:tcPr>
            <w:tcW w:w="1284" w:type="dxa"/>
          </w:tcPr>
          <w:p w:rsidR="00952AA5" w:rsidRPr="00B90B69" w:rsidRDefault="00952AA5" w:rsidP="00B90B69">
            <w:pPr>
              <w:contextualSpacing/>
              <w:rPr>
                <w:b/>
                <w:sz w:val="18"/>
                <w:szCs w:val="18"/>
              </w:rPr>
            </w:pPr>
            <w:r w:rsidRPr="00B90B69">
              <w:rPr>
                <w:b/>
                <w:sz w:val="18"/>
                <w:szCs w:val="18"/>
              </w:rPr>
              <w:t>Балансовая стоимость, руб., амортизация (износ)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52AA5" w:rsidRPr="00B90B69" w:rsidRDefault="00952AA5" w:rsidP="00B90B69">
            <w:pPr>
              <w:contextualSpacing/>
              <w:rPr>
                <w:b/>
                <w:sz w:val="18"/>
                <w:szCs w:val="18"/>
              </w:rPr>
            </w:pPr>
            <w:r w:rsidRPr="00B90B69">
              <w:rPr>
                <w:b/>
                <w:sz w:val="18"/>
                <w:szCs w:val="18"/>
              </w:rPr>
              <w:t>Возникновения и прекращения права муниципальной собственности (реквизиты документов)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52AA5" w:rsidRPr="00B90B69" w:rsidRDefault="00952AA5" w:rsidP="006B6F8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  <w:r w:rsidRPr="00B90B69">
              <w:rPr>
                <w:b/>
                <w:sz w:val="18"/>
                <w:szCs w:val="18"/>
              </w:rPr>
              <w:t>Дата и основание возникновения ограничения (обременение)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Pr="00952AA5" w:rsidRDefault="00952AA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52AA5">
              <w:rPr>
                <w:b/>
                <w:sz w:val="18"/>
                <w:szCs w:val="18"/>
              </w:rPr>
              <w:t>Сведения о правообладателе</w:t>
            </w:r>
          </w:p>
        </w:tc>
      </w:tr>
      <w:tr w:rsidR="00952AA5" w:rsidTr="000D3E53">
        <w:trPr>
          <w:trHeight w:val="439"/>
        </w:trPr>
        <w:tc>
          <w:tcPr>
            <w:tcW w:w="474" w:type="dxa"/>
          </w:tcPr>
          <w:p w:rsidR="00952AA5" w:rsidRPr="00B90B69" w:rsidRDefault="00952AA5" w:rsidP="00B90B69">
            <w:pPr>
              <w:contextualSpacing/>
              <w:rPr>
                <w:b/>
              </w:rPr>
            </w:pPr>
            <w:r w:rsidRPr="00B90B69">
              <w:rPr>
                <w:b/>
              </w:rPr>
              <w:t>1</w:t>
            </w:r>
          </w:p>
        </w:tc>
        <w:tc>
          <w:tcPr>
            <w:tcW w:w="2403" w:type="dxa"/>
          </w:tcPr>
          <w:p w:rsidR="00952AA5" w:rsidRPr="00B90B69" w:rsidRDefault="00952AA5" w:rsidP="00B90B69">
            <w:pPr>
              <w:contextualSpacing/>
              <w:rPr>
                <w:b/>
              </w:rPr>
            </w:pPr>
            <w:r w:rsidRPr="00B90B69">
              <w:rPr>
                <w:b/>
              </w:rPr>
              <w:t>2</w:t>
            </w:r>
          </w:p>
        </w:tc>
        <w:tc>
          <w:tcPr>
            <w:tcW w:w="1606" w:type="dxa"/>
          </w:tcPr>
          <w:p w:rsidR="00952AA5" w:rsidRPr="00B90B69" w:rsidRDefault="00952AA5" w:rsidP="00B90B69">
            <w:pPr>
              <w:contextualSpacing/>
              <w:rPr>
                <w:b/>
              </w:rPr>
            </w:pPr>
            <w:r w:rsidRPr="00B90B69">
              <w:rPr>
                <w:b/>
              </w:rPr>
              <w:t>3</w:t>
            </w:r>
          </w:p>
        </w:tc>
        <w:tc>
          <w:tcPr>
            <w:tcW w:w="1830" w:type="dxa"/>
          </w:tcPr>
          <w:p w:rsidR="00952AA5" w:rsidRPr="00B90B69" w:rsidRDefault="00952AA5" w:rsidP="00B90B69">
            <w:pPr>
              <w:contextualSpacing/>
              <w:rPr>
                <w:b/>
              </w:rPr>
            </w:pPr>
            <w:r w:rsidRPr="00B90B69">
              <w:rPr>
                <w:b/>
              </w:rPr>
              <w:t>4</w:t>
            </w:r>
          </w:p>
        </w:tc>
        <w:tc>
          <w:tcPr>
            <w:tcW w:w="1698" w:type="dxa"/>
          </w:tcPr>
          <w:p w:rsidR="00952AA5" w:rsidRPr="00B90B69" w:rsidRDefault="00952AA5" w:rsidP="00B90B69">
            <w:pPr>
              <w:contextualSpacing/>
              <w:rPr>
                <w:b/>
              </w:rPr>
            </w:pPr>
            <w:r w:rsidRPr="00B90B69">
              <w:rPr>
                <w:b/>
              </w:rPr>
              <w:t>5</w:t>
            </w:r>
          </w:p>
        </w:tc>
        <w:tc>
          <w:tcPr>
            <w:tcW w:w="1284" w:type="dxa"/>
          </w:tcPr>
          <w:p w:rsidR="00952AA5" w:rsidRPr="00B90B69" w:rsidRDefault="00952AA5" w:rsidP="00B90B69">
            <w:pPr>
              <w:contextualSpacing/>
              <w:rPr>
                <w:b/>
              </w:rPr>
            </w:pPr>
            <w:r w:rsidRPr="00B90B69">
              <w:rPr>
                <w:b/>
              </w:rPr>
              <w:t>7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52AA5" w:rsidRPr="00B90B69" w:rsidRDefault="00952AA5" w:rsidP="00B90B69">
            <w:pPr>
              <w:contextualSpacing/>
              <w:rPr>
                <w:b/>
              </w:rPr>
            </w:pPr>
            <w:r w:rsidRPr="00B90B69">
              <w:rPr>
                <w:b/>
              </w:rPr>
              <w:t>8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952AA5" w:rsidRPr="00B90B69" w:rsidRDefault="00952AA5" w:rsidP="00B90B69">
            <w:pPr>
              <w:contextualSpacing/>
              <w:rPr>
                <w:b/>
              </w:rPr>
            </w:pPr>
            <w:r w:rsidRPr="00B90B69">
              <w:rPr>
                <w:b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Pr="00952AA5" w:rsidRDefault="00952AA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52A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Pr="00952AA5" w:rsidRDefault="00952AA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52AA5">
              <w:rPr>
                <w:b/>
                <w:sz w:val="18"/>
                <w:szCs w:val="18"/>
              </w:rPr>
              <w:t>11</w:t>
            </w:r>
          </w:p>
        </w:tc>
      </w:tr>
      <w:tr w:rsidR="00952AA5" w:rsidTr="000D3E53">
        <w:trPr>
          <w:trHeight w:val="98"/>
        </w:trPr>
        <w:tc>
          <w:tcPr>
            <w:tcW w:w="153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952AA5" w:rsidRDefault="00952AA5">
            <w:pPr>
              <w:spacing w:after="200" w:line="276" w:lineRule="auto"/>
            </w:pPr>
            <w:r w:rsidRPr="0083243D">
              <w:rPr>
                <w:b/>
              </w:rPr>
              <w:t>Администрация сельского поселения «Буринское»</w:t>
            </w:r>
          </w:p>
        </w:tc>
      </w:tr>
      <w:tr w:rsidR="00952AA5" w:rsidTr="000D3E53">
        <w:trPr>
          <w:trHeight w:val="1267"/>
        </w:trPr>
        <w:tc>
          <w:tcPr>
            <w:tcW w:w="474" w:type="dxa"/>
            <w:tcBorders>
              <w:right w:val="single" w:sz="4" w:space="0" w:color="auto"/>
            </w:tcBorders>
          </w:tcPr>
          <w:p w:rsidR="00952AA5" w:rsidRDefault="00952AA5" w:rsidP="00B90B69">
            <w:pPr>
              <w:contextualSpacing/>
            </w:pPr>
            <w:r>
              <w:t>1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952AA5" w:rsidRDefault="00952AA5" w:rsidP="00ED5C36">
            <w:pPr>
              <w:contextualSpacing/>
              <w:jc w:val="center"/>
            </w:pPr>
            <w:r>
              <w:t>Административное здание</w:t>
            </w:r>
          </w:p>
        </w:tc>
        <w:tc>
          <w:tcPr>
            <w:tcW w:w="1606" w:type="dxa"/>
          </w:tcPr>
          <w:p w:rsidR="00952AA5" w:rsidRDefault="00952AA5" w:rsidP="00ED5C36">
            <w:pPr>
              <w:contextualSpacing/>
              <w:jc w:val="center"/>
            </w:pPr>
            <w:r>
              <w:t>с. Бура, ул. В-Козлова, 42</w:t>
            </w:r>
          </w:p>
        </w:tc>
        <w:tc>
          <w:tcPr>
            <w:tcW w:w="1830" w:type="dxa"/>
          </w:tcPr>
          <w:p w:rsidR="00952AA5" w:rsidRDefault="00952AA5" w:rsidP="00ED5C36">
            <w:pPr>
              <w:contextualSpacing/>
              <w:jc w:val="center"/>
            </w:pPr>
            <w:r>
              <w:t>75-75-09/008/2012-387</w:t>
            </w:r>
          </w:p>
        </w:tc>
        <w:tc>
          <w:tcPr>
            <w:tcW w:w="1698" w:type="dxa"/>
          </w:tcPr>
          <w:p w:rsidR="00952AA5" w:rsidRPr="00ED5C36" w:rsidRDefault="00952AA5" w:rsidP="00ED5C36">
            <w:pPr>
              <w:contextualSpacing/>
              <w:jc w:val="center"/>
            </w:pPr>
            <w:r>
              <w:t xml:space="preserve">Здание кирпичное, имеется второй этаж, </w:t>
            </w:r>
            <w:r>
              <w:rPr>
                <w:lang w:val="en-US"/>
              </w:rPr>
              <w:t>S</w:t>
            </w:r>
            <w:r w:rsidRPr="00ED5C36">
              <w:t xml:space="preserve"> 1226</w:t>
            </w:r>
            <w:r>
              <w:t>,7 кв.м.</w:t>
            </w:r>
          </w:p>
        </w:tc>
        <w:tc>
          <w:tcPr>
            <w:tcW w:w="1284" w:type="dxa"/>
          </w:tcPr>
          <w:p w:rsidR="00952AA5" w:rsidRDefault="00952AA5" w:rsidP="00495805">
            <w:pPr>
              <w:contextualSpacing/>
              <w:jc w:val="center"/>
            </w:pPr>
            <w:r>
              <w:t>696150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52AA5" w:rsidRDefault="00952AA5" w:rsidP="00B90B69">
            <w:pPr>
              <w:contextualSpacing/>
            </w:pPr>
            <w:r>
              <w:t>75АА331200  от 12.02.2013 года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52AA5" w:rsidRDefault="00952AA5" w:rsidP="00B90B69">
            <w:pPr>
              <w:contextualSpacing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  <w:r>
              <w:t>*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FB74E5">
            <w:pPr>
              <w:spacing w:after="200" w:line="276" w:lineRule="auto"/>
            </w:pPr>
            <w:r>
              <w:t xml:space="preserve">ФАП, почта, </w:t>
            </w:r>
            <w:proofErr w:type="spellStart"/>
            <w:r>
              <w:t>вет</w:t>
            </w:r>
            <w:proofErr w:type="spellEnd"/>
            <w:r>
              <w:t xml:space="preserve">. участок, СДК, детский сад, </w:t>
            </w:r>
            <w:r w:rsidR="00B67874">
              <w:t xml:space="preserve"> библиотека, </w:t>
            </w:r>
            <w:r>
              <w:t>магазин «Центр»  договор №4 от 01.01.2015г., магазин «Аргунь» договор № 3 от 01.01.2015 года, магазин «Том и Джерри» договор от</w:t>
            </w:r>
            <w:r w:rsidR="00B67874">
              <w:t xml:space="preserve"> 01.04.2017 № 5.</w:t>
            </w:r>
          </w:p>
        </w:tc>
      </w:tr>
      <w:tr w:rsidR="00952AA5" w:rsidTr="000D3E53">
        <w:trPr>
          <w:trHeight w:val="1014"/>
        </w:trPr>
        <w:tc>
          <w:tcPr>
            <w:tcW w:w="474" w:type="dxa"/>
            <w:tcBorders>
              <w:right w:val="single" w:sz="4" w:space="0" w:color="auto"/>
            </w:tcBorders>
          </w:tcPr>
          <w:p w:rsidR="00952AA5" w:rsidRDefault="00952AA5" w:rsidP="00B90B69">
            <w:pPr>
              <w:contextualSpacing/>
            </w:pPr>
            <w:r>
              <w:t>2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952AA5" w:rsidRDefault="00952AA5" w:rsidP="00B90B69">
            <w:pPr>
              <w:contextualSpacing/>
            </w:pPr>
            <w:r>
              <w:t>Жилой дом</w:t>
            </w:r>
          </w:p>
        </w:tc>
        <w:tc>
          <w:tcPr>
            <w:tcW w:w="1606" w:type="dxa"/>
          </w:tcPr>
          <w:p w:rsidR="00952AA5" w:rsidRDefault="00952AA5" w:rsidP="00B90B69">
            <w:pPr>
              <w:contextualSpacing/>
            </w:pPr>
            <w:r>
              <w:t>с. Бура, пер. Аргунский, 3/2</w:t>
            </w:r>
          </w:p>
        </w:tc>
        <w:tc>
          <w:tcPr>
            <w:tcW w:w="1830" w:type="dxa"/>
          </w:tcPr>
          <w:p w:rsidR="00952AA5" w:rsidRDefault="00952AA5" w:rsidP="00B90B69">
            <w:pPr>
              <w:contextualSpacing/>
            </w:pPr>
            <w:r>
              <w:t>Не присвоен</w:t>
            </w:r>
          </w:p>
        </w:tc>
        <w:tc>
          <w:tcPr>
            <w:tcW w:w="1698" w:type="dxa"/>
          </w:tcPr>
          <w:p w:rsidR="00952AA5" w:rsidRPr="000C46AE" w:rsidRDefault="00952AA5" w:rsidP="00342AB4">
            <w:pPr>
              <w:contextualSpacing/>
            </w:pPr>
            <w:r>
              <w:t xml:space="preserve">Здание деревянное, </w:t>
            </w:r>
            <w:r>
              <w:rPr>
                <w:lang w:val="en-US"/>
              </w:rPr>
              <w:t>S</w:t>
            </w:r>
            <w:r>
              <w:t xml:space="preserve"> 58,1</w:t>
            </w:r>
          </w:p>
        </w:tc>
        <w:tc>
          <w:tcPr>
            <w:tcW w:w="1284" w:type="dxa"/>
          </w:tcPr>
          <w:p w:rsidR="00952AA5" w:rsidRDefault="00952AA5" w:rsidP="00495805">
            <w:pPr>
              <w:contextualSpacing/>
              <w:jc w:val="center"/>
            </w:pPr>
            <w:r>
              <w:t>30030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52AA5" w:rsidRDefault="00952AA5" w:rsidP="00B90B69">
            <w:pPr>
              <w:contextualSpacing/>
            </w:pPr>
            <w:r>
              <w:t>В процессе оформления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52AA5" w:rsidRDefault="00952AA5" w:rsidP="00B90B69">
            <w:pPr>
              <w:contextualSpacing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  <w:r>
              <w:t>*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Pr="00952AA5" w:rsidRDefault="00952AA5" w:rsidP="00952AA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52AA5">
              <w:rPr>
                <w:b/>
                <w:sz w:val="18"/>
                <w:szCs w:val="18"/>
              </w:rPr>
              <w:t>Хабиев</w:t>
            </w:r>
            <w:proofErr w:type="spellEnd"/>
            <w:r w:rsidRPr="00952AA5">
              <w:rPr>
                <w:b/>
                <w:sz w:val="18"/>
                <w:szCs w:val="18"/>
              </w:rPr>
              <w:t xml:space="preserve"> Андрей </w:t>
            </w:r>
            <w:proofErr w:type="spellStart"/>
            <w:r w:rsidRPr="00952AA5">
              <w:rPr>
                <w:b/>
                <w:sz w:val="18"/>
                <w:szCs w:val="18"/>
              </w:rPr>
              <w:t>Азатович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952AA5">
              <w:rPr>
                <w:b/>
                <w:sz w:val="18"/>
                <w:szCs w:val="18"/>
              </w:rPr>
              <w:t>Договор от 06.06.2016</w:t>
            </w:r>
          </w:p>
        </w:tc>
      </w:tr>
      <w:tr w:rsidR="00952AA5" w:rsidTr="000D3E53">
        <w:trPr>
          <w:trHeight w:val="1267"/>
        </w:trPr>
        <w:tc>
          <w:tcPr>
            <w:tcW w:w="474" w:type="dxa"/>
          </w:tcPr>
          <w:p w:rsidR="00952AA5" w:rsidRDefault="00952AA5" w:rsidP="00B90B69">
            <w:pPr>
              <w:contextualSpacing/>
            </w:pPr>
            <w:r>
              <w:lastRenderedPageBreak/>
              <w:t>3</w:t>
            </w:r>
          </w:p>
        </w:tc>
        <w:tc>
          <w:tcPr>
            <w:tcW w:w="2403" w:type="dxa"/>
          </w:tcPr>
          <w:p w:rsidR="00952AA5" w:rsidRDefault="00952AA5" w:rsidP="00B90B69">
            <w:pPr>
              <w:contextualSpacing/>
            </w:pPr>
            <w:r>
              <w:t>Водокачка</w:t>
            </w:r>
          </w:p>
        </w:tc>
        <w:tc>
          <w:tcPr>
            <w:tcW w:w="1606" w:type="dxa"/>
          </w:tcPr>
          <w:p w:rsidR="00952AA5" w:rsidRDefault="00952AA5" w:rsidP="00B90B69">
            <w:pPr>
              <w:contextualSpacing/>
            </w:pPr>
            <w:proofErr w:type="gramStart"/>
            <w:r>
              <w:t>с. Бура, ул. Садовая, 1 а</w:t>
            </w:r>
            <w:proofErr w:type="gramEnd"/>
          </w:p>
        </w:tc>
        <w:tc>
          <w:tcPr>
            <w:tcW w:w="1830" w:type="dxa"/>
          </w:tcPr>
          <w:p w:rsidR="00952AA5" w:rsidRDefault="00952AA5" w:rsidP="00B90B69">
            <w:pPr>
              <w:contextualSpacing/>
            </w:pPr>
            <w:r>
              <w:t>Не присвоен</w:t>
            </w:r>
          </w:p>
        </w:tc>
        <w:tc>
          <w:tcPr>
            <w:tcW w:w="1698" w:type="dxa"/>
          </w:tcPr>
          <w:p w:rsidR="00952AA5" w:rsidRPr="0083243D" w:rsidRDefault="00952AA5" w:rsidP="00B90B69">
            <w:pPr>
              <w:contextualSpacing/>
            </w:pPr>
            <w:r>
              <w:t xml:space="preserve">Здание деревянное, обшито </w:t>
            </w:r>
            <w:proofErr w:type="spellStart"/>
            <w:r>
              <w:t>профлистом</w:t>
            </w:r>
            <w:proofErr w:type="spellEnd"/>
            <w:r>
              <w:t xml:space="preserve">, </w:t>
            </w:r>
            <w:r>
              <w:rPr>
                <w:lang w:val="en-US"/>
              </w:rPr>
              <w:t>S</w:t>
            </w:r>
            <w:r w:rsidRPr="0083243D">
              <w:t xml:space="preserve"> 16 </w:t>
            </w:r>
            <w:r>
              <w:t>кв.м.</w:t>
            </w:r>
          </w:p>
        </w:tc>
        <w:tc>
          <w:tcPr>
            <w:tcW w:w="1284" w:type="dxa"/>
          </w:tcPr>
          <w:p w:rsidR="00952AA5" w:rsidRDefault="00952AA5" w:rsidP="00495805">
            <w:pPr>
              <w:contextualSpacing/>
              <w:jc w:val="center"/>
            </w:pPr>
            <w:r>
              <w:t>70000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52AA5" w:rsidRDefault="00952AA5" w:rsidP="00B90B69">
            <w:pPr>
              <w:contextualSpacing/>
            </w:pPr>
            <w:r>
              <w:t>Договор купли-продажи от 17.10.2006 года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952AA5" w:rsidRDefault="00952AA5" w:rsidP="00B90B69">
            <w:pPr>
              <w:contextualSpacing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  <w:r>
              <w:t>*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Pr="00952AA5" w:rsidRDefault="00952AA5" w:rsidP="00952AA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52AA5">
              <w:rPr>
                <w:b/>
                <w:sz w:val="18"/>
                <w:szCs w:val="18"/>
              </w:rPr>
              <w:t>Администрация сельского поселения «Буринское»</w:t>
            </w:r>
          </w:p>
        </w:tc>
      </w:tr>
      <w:tr w:rsidR="00952AA5" w:rsidTr="000D3E53">
        <w:trPr>
          <w:trHeight w:val="760"/>
        </w:trPr>
        <w:tc>
          <w:tcPr>
            <w:tcW w:w="474" w:type="dxa"/>
          </w:tcPr>
          <w:p w:rsidR="00952AA5" w:rsidRPr="00AA4C5B" w:rsidRDefault="00952AA5" w:rsidP="0092133E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03" w:type="dxa"/>
          </w:tcPr>
          <w:p w:rsidR="00952AA5" w:rsidRPr="00AA4C5B" w:rsidRDefault="00952AA5" w:rsidP="0092133E">
            <w:pPr>
              <w:contextualSpacing/>
            </w:pPr>
            <w:r>
              <w:t>Котельная</w:t>
            </w:r>
          </w:p>
        </w:tc>
        <w:tc>
          <w:tcPr>
            <w:tcW w:w="1606" w:type="dxa"/>
          </w:tcPr>
          <w:p w:rsidR="00952AA5" w:rsidRDefault="00952AA5" w:rsidP="00AA4C5B">
            <w:pPr>
              <w:contextualSpacing/>
            </w:pPr>
            <w:r>
              <w:t>с. Бура, ул. В-Козлова, 42</w:t>
            </w:r>
          </w:p>
        </w:tc>
        <w:tc>
          <w:tcPr>
            <w:tcW w:w="1830" w:type="dxa"/>
          </w:tcPr>
          <w:p w:rsidR="00952AA5" w:rsidRDefault="00952AA5" w:rsidP="0092133E">
            <w:pPr>
              <w:contextualSpacing/>
            </w:pPr>
            <w:r>
              <w:t>75-75-09/008/2012-388</w:t>
            </w:r>
          </w:p>
        </w:tc>
        <w:tc>
          <w:tcPr>
            <w:tcW w:w="1698" w:type="dxa"/>
          </w:tcPr>
          <w:p w:rsidR="00952AA5" w:rsidRPr="0083243D" w:rsidRDefault="00952AA5" w:rsidP="00D9546D">
            <w:pPr>
              <w:contextualSpacing/>
            </w:pPr>
            <w:r>
              <w:t xml:space="preserve">Здание каменное,  </w:t>
            </w:r>
            <w:r>
              <w:rPr>
                <w:lang w:val="en-US"/>
              </w:rPr>
              <w:t>S</w:t>
            </w:r>
            <w:r w:rsidRPr="0083243D">
              <w:t xml:space="preserve"> 1</w:t>
            </w:r>
            <w:r>
              <w:t>14,1</w:t>
            </w:r>
            <w:r w:rsidRPr="0083243D">
              <w:t xml:space="preserve"> </w:t>
            </w:r>
            <w:r>
              <w:t>кв.м.</w:t>
            </w:r>
          </w:p>
        </w:tc>
        <w:tc>
          <w:tcPr>
            <w:tcW w:w="1284" w:type="dxa"/>
          </w:tcPr>
          <w:p w:rsidR="00952AA5" w:rsidRDefault="00952AA5" w:rsidP="00495805">
            <w:pPr>
              <w:contextualSpacing/>
              <w:jc w:val="center"/>
            </w:pPr>
            <w:r>
              <w:t>Не определена</w:t>
            </w:r>
          </w:p>
        </w:tc>
        <w:tc>
          <w:tcPr>
            <w:tcW w:w="1624" w:type="dxa"/>
          </w:tcPr>
          <w:p w:rsidR="00952AA5" w:rsidRDefault="00952AA5" w:rsidP="0092133E">
            <w:pPr>
              <w:contextualSpacing/>
            </w:pPr>
            <w:r>
              <w:t>75АА331201 от 12.02.2013 года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52AA5" w:rsidRDefault="00952AA5" w:rsidP="0092133E">
            <w:pPr>
              <w:contextualSpacing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  <w:r>
              <w:t>*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 w:rsidP="00952AA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>Администрация сельского поселения «Буринское»</w:t>
            </w:r>
          </w:p>
        </w:tc>
      </w:tr>
      <w:tr w:rsidR="00952AA5" w:rsidTr="000D3E53">
        <w:trPr>
          <w:trHeight w:val="1520"/>
        </w:trPr>
        <w:tc>
          <w:tcPr>
            <w:tcW w:w="474" w:type="dxa"/>
          </w:tcPr>
          <w:p w:rsidR="00952AA5" w:rsidRPr="00AA4C5B" w:rsidRDefault="00952AA5" w:rsidP="0092133E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03" w:type="dxa"/>
          </w:tcPr>
          <w:p w:rsidR="00952AA5" w:rsidRDefault="00952AA5" w:rsidP="0092133E">
            <w:pPr>
              <w:contextualSpacing/>
            </w:pPr>
            <w:r>
              <w:t>Барельеф скорбящей матери (братская могила)</w:t>
            </w:r>
          </w:p>
        </w:tc>
        <w:tc>
          <w:tcPr>
            <w:tcW w:w="1606" w:type="dxa"/>
          </w:tcPr>
          <w:p w:rsidR="00952AA5" w:rsidRDefault="00952AA5" w:rsidP="0092133E">
            <w:pPr>
              <w:contextualSpacing/>
            </w:pPr>
            <w:proofErr w:type="gramStart"/>
            <w:r>
              <w:t>с. Бура, ул. Садовая, 1 а</w:t>
            </w:r>
            <w:proofErr w:type="gramEnd"/>
          </w:p>
        </w:tc>
        <w:tc>
          <w:tcPr>
            <w:tcW w:w="1830" w:type="dxa"/>
          </w:tcPr>
          <w:p w:rsidR="00952AA5" w:rsidRDefault="00952AA5" w:rsidP="0092133E">
            <w:pPr>
              <w:contextualSpacing/>
            </w:pPr>
            <w:r>
              <w:t>Не присвоен</w:t>
            </w:r>
          </w:p>
        </w:tc>
        <w:tc>
          <w:tcPr>
            <w:tcW w:w="1698" w:type="dxa"/>
          </w:tcPr>
          <w:p w:rsidR="00952AA5" w:rsidRPr="00D9546D" w:rsidRDefault="00952AA5" w:rsidP="00D9546D">
            <w:pPr>
              <w:contextualSpacing/>
            </w:pPr>
            <w:proofErr w:type="gramStart"/>
            <w:r>
              <w:t>Протяжённость 125,14 п.м., стела (Лит.</w:t>
            </w:r>
            <w:proofErr w:type="gramEnd"/>
            <w:r>
              <w:t xml:space="preserve"> Г</w:t>
            </w:r>
            <w:proofErr w:type="gramStart"/>
            <w:r>
              <w:t>2</w:t>
            </w:r>
            <w:proofErr w:type="gramEnd"/>
            <w:r>
              <w:t xml:space="preserve">) </w:t>
            </w:r>
            <w:r>
              <w:rPr>
                <w:lang w:val="en-US"/>
              </w:rPr>
              <w:t>S</w:t>
            </w:r>
            <w:r w:rsidRPr="0083243D">
              <w:t xml:space="preserve"> </w:t>
            </w:r>
            <w:r>
              <w:t>9,3</w:t>
            </w:r>
            <w:r w:rsidRPr="0083243D">
              <w:t xml:space="preserve"> </w:t>
            </w:r>
            <w:r>
              <w:t xml:space="preserve">кв.м., плита (Лит. </w:t>
            </w:r>
            <w:proofErr w:type="gramStart"/>
            <w:r>
              <w:t xml:space="preserve">Г3) </w:t>
            </w:r>
            <w:r>
              <w:rPr>
                <w:lang w:val="en-US"/>
              </w:rPr>
              <w:t>S 3</w:t>
            </w:r>
            <w:r>
              <w:t>,4 кв.м.</w:t>
            </w:r>
            <w:proofErr w:type="gramEnd"/>
          </w:p>
        </w:tc>
        <w:tc>
          <w:tcPr>
            <w:tcW w:w="1284" w:type="dxa"/>
          </w:tcPr>
          <w:p w:rsidR="00952AA5" w:rsidRDefault="00952AA5" w:rsidP="00495805">
            <w:pPr>
              <w:contextualSpacing/>
              <w:jc w:val="center"/>
            </w:pPr>
            <w:r>
              <w:t>Не определена</w:t>
            </w:r>
          </w:p>
        </w:tc>
        <w:tc>
          <w:tcPr>
            <w:tcW w:w="1624" w:type="dxa"/>
          </w:tcPr>
          <w:p w:rsidR="00952AA5" w:rsidRDefault="00952AA5" w:rsidP="0092133E">
            <w:pPr>
              <w:contextualSpacing/>
            </w:pPr>
            <w:r>
              <w:t>75АА№272628 от 09.08.2011 год</w:t>
            </w:r>
          </w:p>
        </w:tc>
        <w:tc>
          <w:tcPr>
            <w:tcW w:w="1241" w:type="dxa"/>
          </w:tcPr>
          <w:p w:rsidR="00952AA5" w:rsidRDefault="00952AA5" w:rsidP="0092133E">
            <w:pPr>
              <w:contextualSpacing/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  <w:r>
              <w:t>*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 w:rsidP="00952AA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>Администрация сельского поселения «Буринское»</w:t>
            </w:r>
          </w:p>
        </w:tc>
      </w:tr>
      <w:tr w:rsidR="00952AA5" w:rsidTr="000D3E53">
        <w:trPr>
          <w:trHeight w:val="1030"/>
        </w:trPr>
        <w:tc>
          <w:tcPr>
            <w:tcW w:w="474" w:type="dxa"/>
            <w:vMerge w:val="restart"/>
          </w:tcPr>
          <w:p w:rsidR="00952AA5" w:rsidRPr="00774D0D" w:rsidRDefault="00952AA5" w:rsidP="00EC1942">
            <w:pPr>
              <w:contextualSpacing/>
            </w:pPr>
            <w:r>
              <w:t>6</w:t>
            </w:r>
          </w:p>
        </w:tc>
        <w:tc>
          <w:tcPr>
            <w:tcW w:w="2403" w:type="dxa"/>
            <w:vMerge w:val="restart"/>
          </w:tcPr>
          <w:p w:rsidR="00952AA5" w:rsidRDefault="00952AA5" w:rsidP="00EC1942">
            <w:pPr>
              <w:contextualSpacing/>
            </w:pPr>
            <w:r>
              <w:t>Земельный участок для размещения здания администрации</w:t>
            </w:r>
          </w:p>
        </w:tc>
        <w:tc>
          <w:tcPr>
            <w:tcW w:w="1606" w:type="dxa"/>
            <w:vMerge w:val="restart"/>
          </w:tcPr>
          <w:p w:rsidR="00952AA5" w:rsidRDefault="00952AA5" w:rsidP="00774D0D">
            <w:pPr>
              <w:contextualSpacing/>
            </w:pPr>
            <w:r>
              <w:t>с. Бура, ул. В-Козлова,42</w:t>
            </w:r>
          </w:p>
        </w:tc>
        <w:tc>
          <w:tcPr>
            <w:tcW w:w="1830" w:type="dxa"/>
            <w:vMerge w:val="restart"/>
          </w:tcPr>
          <w:p w:rsidR="00952AA5" w:rsidRDefault="00952AA5" w:rsidP="00EC1942">
            <w:pPr>
              <w:contextualSpacing/>
            </w:pPr>
            <w:r w:rsidRPr="00D9546D">
              <w:t>75:07:120103:103</w:t>
            </w:r>
          </w:p>
        </w:tc>
        <w:tc>
          <w:tcPr>
            <w:tcW w:w="1698" w:type="dxa"/>
            <w:vMerge w:val="restart"/>
          </w:tcPr>
          <w:p w:rsidR="00952AA5" w:rsidRPr="0083402A" w:rsidRDefault="00952AA5" w:rsidP="00EC1942">
            <w:pPr>
              <w:contextualSpacing/>
            </w:pPr>
            <w:r w:rsidRPr="0083402A">
              <w:rPr>
                <w:lang w:val="en-US"/>
              </w:rPr>
              <w:t xml:space="preserve">S 6312 </w:t>
            </w:r>
            <w:r w:rsidRPr="0083402A">
              <w:t>кв.м.</w:t>
            </w:r>
          </w:p>
        </w:tc>
        <w:tc>
          <w:tcPr>
            <w:tcW w:w="1284" w:type="dxa"/>
            <w:vMerge w:val="restart"/>
          </w:tcPr>
          <w:p w:rsidR="00952AA5" w:rsidRDefault="00952AA5" w:rsidP="00EC1942">
            <w:pPr>
              <w:contextualSpacing/>
              <w:jc w:val="center"/>
            </w:pPr>
            <w:r>
              <w:t>*</w:t>
            </w:r>
          </w:p>
        </w:tc>
        <w:tc>
          <w:tcPr>
            <w:tcW w:w="1624" w:type="dxa"/>
            <w:vMerge w:val="restart"/>
          </w:tcPr>
          <w:p w:rsidR="00952AA5" w:rsidRDefault="00952AA5" w:rsidP="00EC1942">
            <w:pPr>
              <w:contextualSpacing/>
            </w:pPr>
            <w:r w:rsidRPr="00D9546D">
              <w:t>75АА507692</w:t>
            </w:r>
            <w:r>
              <w:t xml:space="preserve"> от 18.11.2013 года</w:t>
            </w:r>
          </w:p>
        </w:tc>
        <w:tc>
          <w:tcPr>
            <w:tcW w:w="1241" w:type="dxa"/>
            <w:vMerge w:val="restart"/>
          </w:tcPr>
          <w:p w:rsidR="00952AA5" w:rsidRDefault="00952AA5" w:rsidP="00EC1942">
            <w:pPr>
              <w:contextualSpacing/>
            </w:pPr>
            <w:r w:rsidRPr="00D9546D">
              <w:t>776692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  <w:r>
              <w:t>*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2AA5" w:rsidRDefault="00952AA5" w:rsidP="00952AA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>Администрация сельского поселения «Буринское»</w:t>
            </w:r>
          </w:p>
        </w:tc>
      </w:tr>
      <w:tr w:rsidR="00952AA5" w:rsidTr="000D3E53">
        <w:trPr>
          <w:trHeight w:val="1047"/>
        </w:trPr>
        <w:tc>
          <w:tcPr>
            <w:tcW w:w="474" w:type="dxa"/>
            <w:vMerge/>
          </w:tcPr>
          <w:p w:rsidR="00952AA5" w:rsidRDefault="00952AA5" w:rsidP="00EC1942">
            <w:pPr>
              <w:contextualSpacing/>
            </w:pPr>
          </w:p>
        </w:tc>
        <w:tc>
          <w:tcPr>
            <w:tcW w:w="2403" w:type="dxa"/>
            <w:vMerge/>
          </w:tcPr>
          <w:p w:rsidR="00952AA5" w:rsidRDefault="00952AA5" w:rsidP="00EC1942">
            <w:pPr>
              <w:contextualSpacing/>
            </w:pPr>
          </w:p>
        </w:tc>
        <w:tc>
          <w:tcPr>
            <w:tcW w:w="1606" w:type="dxa"/>
            <w:vMerge/>
          </w:tcPr>
          <w:p w:rsidR="00952AA5" w:rsidRDefault="00952AA5" w:rsidP="00774D0D">
            <w:pPr>
              <w:contextualSpacing/>
            </w:pPr>
          </w:p>
        </w:tc>
        <w:tc>
          <w:tcPr>
            <w:tcW w:w="1830" w:type="dxa"/>
            <w:vMerge/>
          </w:tcPr>
          <w:p w:rsidR="00952AA5" w:rsidRPr="00D9546D" w:rsidRDefault="00952AA5" w:rsidP="00EC1942">
            <w:pPr>
              <w:contextualSpacing/>
            </w:pPr>
          </w:p>
        </w:tc>
        <w:tc>
          <w:tcPr>
            <w:tcW w:w="1698" w:type="dxa"/>
            <w:vMerge/>
          </w:tcPr>
          <w:p w:rsidR="00952AA5" w:rsidRPr="0083402A" w:rsidRDefault="00952AA5" w:rsidP="00EC1942">
            <w:pPr>
              <w:contextualSpacing/>
              <w:rPr>
                <w:lang w:val="en-US"/>
              </w:rPr>
            </w:pPr>
          </w:p>
        </w:tc>
        <w:tc>
          <w:tcPr>
            <w:tcW w:w="1284" w:type="dxa"/>
            <w:vMerge/>
          </w:tcPr>
          <w:p w:rsidR="00952AA5" w:rsidRPr="00D9546D" w:rsidRDefault="00952AA5" w:rsidP="00EC1942">
            <w:pPr>
              <w:contextualSpacing/>
              <w:jc w:val="center"/>
            </w:pPr>
          </w:p>
        </w:tc>
        <w:tc>
          <w:tcPr>
            <w:tcW w:w="1624" w:type="dxa"/>
            <w:vMerge/>
          </w:tcPr>
          <w:p w:rsidR="00952AA5" w:rsidRPr="00D9546D" w:rsidRDefault="00952AA5" w:rsidP="00EC1942">
            <w:pPr>
              <w:contextualSpacing/>
            </w:pPr>
          </w:p>
        </w:tc>
        <w:tc>
          <w:tcPr>
            <w:tcW w:w="1241" w:type="dxa"/>
            <w:vMerge/>
          </w:tcPr>
          <w:p w:rsidR="00952AA5" w:rsidRDefault="00952AA5" w:rsidP="00EC1942">
            <w:pPr>
              <w:contextualSpacing/>
            </w:pPr>
          </w:p>
        </w:tc>
        <w:tc>
          <w:tcPr>
            <w:tcW w:w="146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  <w:r>
              <w:t xml:space="preserve">                       </w:t>
            </w:r>
          </w:p>
          <w:p w:rsidR="00952AA5" w:rsidRDefault="00952AA5" w:rsidP="00952AA5"/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</w:p>
        </w:tc>
      </w:tr>
      <w:tr w:rsidR="00952AA5" w:rsidTr="000D3E53">
        <w:trPr>
          <w:trHeight w:val="1267"/>
        </w:trPr>
        <w:tc>
          <w:tcPr>
            <w:tcW w:w="474" w:type="dxa"/>
          </w:tcPr>
          <w:p w:rsidR="00952AA5" w:rsidRPr="00774D0D" w:rsidRDefault="00952AA5" w:rsidP="001B0113">
            <w:pPr>
              <w:contextualSpacing/>
            </w:pPr>
            <w:r>
              <w:t>7</w:t>
            </w:r>
          </w:p>
        </w:tc>
        <w:tc>
          <w:tcPr>
            <w:tcW w:w="2403" w:type="dxa"/>
          </w:tcPr>
          <w:p w:rsidR="00952AA5" w:rsidRDefault="00952AA5" w:rsidP="001B0113">
            <w:pPr>
              <w:contextualSpacing/>
            </w:pPr>
            <w:r w:rsidRPr="00D9546D">
              <w:t>Для размещения полигона твёрдых бытовых отходов</w:t>
            </w:r>
          </w:p>
        </w:tc>
        <w:tc>
          <w:tcPr>
            <w:tcW w:w="1606" w:type="dxa"/>
          </w:tcPr>
          <w:p w:rsidR="00952AA5" w:rsidRDefault="00952AA5" w:rsidP="005955FF">
            <w:pPr>
              <w:contextualSpacing/>
            </w:pPr>
            <w:r>
              <w:t xml:space="preserve">с. Бура, в 750 м </w:t>
            </w:r>
            <w:proofErr w:type="gramStart"/>
            <w:r>
              <w:t>северно-западнее</w:t>
            </w:r>
            <w:proofErr w:type="gramEnd"/>
            <w:r>
              <w:t xml:space="preserve"> с. Бура</w:t>
            </w:r>
          </w:p>
        </w:tc>
        <w:tc>
          <w:tcPr>
            <w:tcW w:w="1830" w:type="dxa"/>
          </w:tcPr>
          <w:p w:rsidR="00952AA5" w:rsidRDefault="00952AA5" w:rsidP="001B0113">
            <w:pPr>
              <w:contextualSpacing/>
            </w:pPr>
            <w:r w:rsidRPr="00D9546D">
              <w:t>75:07:120101:130</w:t>
            </w:r>
          </w:p>
        </w:tc>
        <w:tc>
          <w:tcPr>
            <w:tcW w:w="1698" w:type="dxa"/>
          </w:tcPr>
          <w:p w:rsidR="00952AA5" w:rsidRPr="0083402A" w:rsidRDefault="00952AA5" w:rsidP="001B0113">
            <w:pPr>
              <w:contextualSpacing/>
            </w:pPr>
            <w:r w:rsidRPr="0083402A">
              <w:rPr>
                <w:lang w:val="en-US"/>
              </w:rPr>
              <w:t xml:space="preserve">S 15000 </w:t>
            </w:r>
            <w:r w:rsidRPr="0083402A">
              <w:t>кв.м</w:t>
            </w:r>
          </w:p>
        </w:tc>
        <w:tc>
          <w:tcPr>
            <w:tcW w:w="1284" w:type="dxa"/>
          </w:tcPr>
          <w:p w:rsidR="00952AA5" w:rsidRDefault="00952AA5" w:rsidP="001B0113">
            <w:pPr>
              <w:contextualSpacing/>
              <w:jc w:val="center"/>
            </w:pPr>
            <w:r>
              <w:t>*</w:t>
            </w:r>
          </w:p>
        </w:tc>
        <w:tc>
          <w:tcPr>
            <w:tcW w:w="1624" w:type="dxa"/>
          </w:tcPr>
          <w:p w:rsidR="00952AA5" w:rsidRDefault="00952AA5" w:rsidP="001B0113">
            <w:pPr>
              <w:contextualSpacing/>
            </w:pPr>
            <w:r w:rsidRPr="00D9546D">
              <w:t>75АА5076</w:t>
            </w:r>
            <w:r>
              <w:t>88 от 18.11.2013 года</w:t>
            </w:r>
          </w:p>
        </w:tc>
        <w:tc>
          <w:tcPr>
            <w:tcW w:w="1241" w:type="dxa"/>
          </w:tcPr>
          <w:p w:rsidR="00952AA5" w:rsidRDefault="00952AA5" w:rsidP="001B0113">
            <w:pPr>
              <w:contextualSpacing/>
            </w:pPr>
            <w:r w:rsidRPr="00D9546D">
              <w:t>1500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  <w:r>
              <w:t>*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2AA5" w:rsidRDefault="00952AA5" w:rsidP="00952AA5">
            <w:pPr>
              <w:jc w:val="center"/>
            </w:pPr>
          </w:p>
          <w:p w:rsidR="00952AA5" w:rsidRPr="00952AA5" w:rsidRDefault="00952AA5" w:rsidP="00952AA5">
            <w:pPr>
              <w:jc w:val="center"/>
            </w:pPr>
            <w:r w:rsidRPr="00952AA5">
              <w:rPr>
                <w:b/>
                <w:sz w:val="18"/>
                <w:szCs w:val="18"/>
              </w:rPr>
              <w:t>Администрация сельского поселения «Буринское»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A5" w:rsidRDefault="00952AA5">
            <w:pPr>
              <w:spacing w:after="200" w:line="276" w:lineRule="auto"/>
            </w:pPr>
          </w:p>
        </w:tc>
      </w:tr>
      <w:tr w:rsidR="002F2F73" w:rsidTr="008939A3">
        <w:trPr>
          <w:trHeight w:val="1267"/>
        </w:trPr>
        <w:tc>
          <w:tcPr>
            <w:tcW w:w="474" w:type="dxa"/>
          </w:tcPr>
          <w:p w:rsidR="002F2F73" w:rsidRPr="00774D0D" w:rsidRDefault="002F2F73" w:rsidP="006A5F50">
            <w:pPr>
              <w:contextualSpacing/>
            </w:pPr>
            <w:r>
              <w:t>8</w:t>
            </w:r>
          </w:p>
        </w:tc>
        <w:tc>
          <w:tcPr>
            <w:tcW w:w="2403" w:type="dxa"/>
          </w:tcPr>
          <w:p w:rsidR="002F2F73" w:rsidRDefault="002F2F73" w:rsidP="006A5F50">
            <w:pPr>
              <w:contextualSpacing/>
            </w:pPr>
            <w:r>
              <w:t>Земельный участок (земли сельскохозяйственного назначения)</w:t>
            </w:r>
          </w:p>
        </w:tc>
        <w:tc>
          <w:tcPr>
            <w:tcW w:w="1606" w:type="dxa"/>
          </w:tcPr>
          <w:p w:rsidR="002F2F73" w:rsidRDefault="002F2F73" w:rsidP="000D3E53">
            <w:pPr>
              <w:contextualSpacing/>
            </w:pPr>
            <w:r>
              <w:t>Забайкальский край Калганский район с. Бура</w:t>
            </w:r>
            <w:r>
              <w:t xml:space="preserve"> </w:t>
            </w:r>
          </w:p>
        </w:tc>
        <w:tc>
          <w:tcPr>
            <w:tcW w:w="1830" w:type="dxa"/>
          </w:tcPr>
          <w:p w:rsidR="002F2F73" w:rsidRDefault="002F2F73" w:rsidP="000D3E53">
            <w:pPr>
              <w:contextualSpacing/>
            </w:pPr>
            <w:r w:rsidRPr="00D9546D">
              <w:t>75:07:1</w:t>
            </w:r>
            <w:r>
              <w:t>9</w:t>
            </w:r>
            <w:r w:rsidRPr="00D9546D">
              <w:t>010</w:t>
            </w:r>
            <w:r>
              <w:t>3</w:t>
            </w:r>
            <w:r w:rsidRPr="00D9546D">
              <w:t>:</w:t>
            </w:r>
            <w:r>
              <w:t>311</w:t>
            </w:r>
          </w:p>
        </w:tc>
        <w:tc>
          <w:tcPr>
            <w:tcW w:w="1698" w:type="dxa"/>
          </w:tcPr>
          <w:p w:rsidR="002F2F73" w:rsidRPr="0083402A" w:rsidRDefault="002F2F73" w:rsidP="000D3E53">
            <w:pPr>
              <w:contextualSpacing/>
            </w:pPr>
            <w:r w:rsidRPr="0083402A">
              <w:rPr>
                <w:lang w:val="en-US"/>
              </w:rPr>
              <w:t xml:space="preserve">S </w:t>
            </w:r>
            <w:r>
              <w:t xml:space="preserve">16252 </w:t>
            </w:r>
            <w:r w:rsidRPr="0083402A">
              <w:rPr>
                <w:lang w:val="en-US"/>
              </w:rPr>
              <w:t xml:space="preserve"> </w:t>
            </w:r>
            <w:r w:rsidRPr="0083402A">
              <w:t>кв.м</w:t>
            </w:r>
          </w:p>
        </w:tc>
        <w:tc>
          <w:tcPr>
            <w:tcW w:w="1284" w:type="dxa"/>
          </w:tcPr>
          <w:p w:rsidR="002F2F73" w:rsidRDefault="002F2F73" w:rsidP="006A5F50">
            <w:pPr>
              <w:contextualSpacing/>
              <w:jc w:val="center"/>
            </w:pPr>
            <w:r>
              <w:t>*</w:t>
            </w:r>
          </w:p>
        </w:tc>
        <w:tc>
          <w:tcPr>
            <w:tcW w:w="1624" w:type="dxa"/>
          </w:tcPr>
          <w:p w:rsidR="002F2F73" w:rsidRDefault="002F2F73" w:rsidP="006A5F50">
            <w:pPr>
              <w:contextualSpacing/>
            </w:pPr>
            <w:r>
              <w:t>Выписка из ЕГРН от 04.04.2018 г.</w:t>
            </w:r>
          </w:p>
        </w:tc>
        <w:tc>
          <w:tcPr>
            <w:tcW w:w="1241" w:type="dxa"/>
          </w:tcPr>
          <w:p w:rsidR="002F2F73" w:rsidRDefault="002F2F73" w:rsidP="006A5F50">
            <w:pPr>
              <w:contextualSpacing/>
            </w:pPr>
            <w:r>
              <w:t>5071500</w:t>
            </w:r>
          </w:p>
        </w:tc>
        <w:tc>
          <w:tcPr>
            <w:tcW w:w="1463" w:type="dxa"/>
          </w:tcPr>
          <w:p w:rsidR="002F2F73" w:rsidRDefault="002F2F73" w:rsidP="006A5F50">
            <w:pPr>
              <w:spacing w:after="200" w:line="276" w:lineRule="auto"/>
            </w:pPr>
            <w:r>
              <w:t>*</w:t>
            </w:r>
          </w:p>
        </w:tc>
        <w:tc>
          <w:tcPr>
            <w:tcW w:w="1757" w:type="dxa"/>
            <w:gridSpan w:val="2"/>
          </w:tcPr>
          <w:p w:rsidR="002F2F73" w:rsidRDefault="002F2F73" w:rsidP="006A5F50">
            <w:pPr>
              <w:jc w:val="center"/>
            </w:pPr>
          </w:p>
          <w:p w:rsidR="002F2F73" w:rsidRDefault="002F2F73" w:rsidP="002F2F73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>Администрация сельского поселения «Буринское»</w:t>
            </w:r>
          </w:p>
        </w:tc>
      </w:tr>
      <w:tr w:rsidR="002F2F73" w:rsidTr="00872896">
        <w:trPr>
          <w:trHeight w:val="1267"/>
        </w:trPr>
        <w:tc>
          <w:tcPr>
            <w:tcW w:w="474" w:type="dxa"/>
          </w:tcPr>
          <w:p w:rsidR="002F2F73" w:rsidRPr="00774D0D" w:rsidRDefault="002F2F73" w:rsidP="006A5F50">
            <w:pPr>
              <w:contextualSpacing/>
            </w:pPr>
            <w:r>
              <w:t>9</w:t>
            </w:r>
          </w:p>
        </w:tc>
        <w:tc>
          <w:tcPr>
            <w:tcW w:w="2403" w:type="dxa"/>
          </w:tcPr>
          <w:p w:rsidR="002F2F73" w:rsidRDefault="002F2F73" w:rsidP="006A5F50">
            <w:pPr>
              <w:contextualSpacing/>
            </w:pPr>
            <w:r>
              <w:t>Земельный участок (земли сельскохозяйственного назначения)</w:t>
            </w:r>
          </w:p>
        </w:tc>
        <w:tc>
          <w:tcPr>
            <w:tcW w:w="1606" w:type="dxa"/>
          </w:tcPr>
          <w:p w:rsidR="002F2F73" w:rsidRDefault="002F2F73" w:rsidP="006A5F50">
            <w:pPr>
              <w:contextualSpacing/>
            </w:pPr>
            <w:r>
              <w:t xml:space="preserve">Забайкальский край Калганский район с. Бура </w:t>
            </w:r>
          </w:p>
        </w:tc>
        <w:tc>
          <w:tcPr>
            <w:tcW w:w="1830" w:type="dxa"/>
          </w:tcPr>
          <w:p w:rsidR="002F2F73" w:rsidRDefault="002F2F73" w:rsidP="006A5F50">
            <w:pPr>
              <w:contextualSpacing/>
            </w:pPr>
            <w:r w:rsidRPr="00D9546D">
              <w:t>75:07:1</w:t>
            </w:r>
            <w:r>
              <w:t>9</w:t>
            </w:r>
            <w:r w:rsidRPr="00D9546D">
              <w:t>010</w:t>
            </w:r>
            <w:r>
              <w:t>3</w:t>
            </w:r>
            <w:r w:rsidRPr="00D9546D">
              <w:t>:</w:t>
            </w:r>
            <w:r>
              <w:t>31</w:t>
            </w:r>
            <w:r>
              <w:t>0</w:t>
            </w:r>
          </w:p>
        </w:tc>
        <w:tc>
          <w:tcPr>
            <w:tcW w:w="1698" w:type="dxa"/>
          </w:tcPr>
          <w:p w:rsidR="002F2F73" w:rsidRPr="0083402A" w:rsidRDefault="002F2F73" w:rsidP="000D3E53">
            <w:pPr>
              <w:contextualSpacing/>
            </w:pPr>
            <w:r w:rsidRPr="0083402A">
              <w:rPr>
                <w:lang w:val="en-US"/>
              </w:rPr>
              <w:t xml:space="preserve">S </w:t>
            </w:r>
            <w:r>
              <w:t>1</w:t>
            </w:r>
            <w:r>
              <w:t>9682</w:t>
            </w:r>
            <w:r>
              <w:t xml:space="preserve"> </w:t>
            </w:r>
            <w:r w:rsidRPr="0083402A">
              <w:rPr>
                <w:lang w:val="en-US"/>
              </w:rPr>
              <w:t xml:space="preserve"> </w:t>
            </w:r>
            <w:r w:rsidRPr="0083402A">
              <w:t>кв.м</w:t>
            </w:r>
          </w:p>
        </w:tc>
        <w:tc>
          <w:tcPr>
            <w:tcW w:w="1284" w:type="dxa"/>
          </w:tcPr>
          <w:p w:rsidR="002F2F73" w:rsidRDefault="002F2F73" w:rsidP="006A5F50">
            <w:pPr>
              <w:contextualSpacing/>
              <w:jc w:val="center"/>
            </w:pPr>
            <w:r>
              <w:t>*</w:t>
            </w:r>
          </w:p>
        </w:tc>
        <w:tc>
          <w:tcPr>
            <w:tcW w:w="1624" w:type="dxa"/>
          </w:tcPr>
          <w:p w:rsidR="002F2F73" w:rsidRDefault="002F2F73" w:rsidP="006A5F50">
            <w:pPr>
              <w:contextualSpacing/>
            </w:pPr>
            <w:r>
              <w:t>Выписка из ЕГРН от 04.04.2018 г.</w:t>
            </w:r>
          </w:p>
        </w:tc>
        <w:tc>
          <w:tcPr>
            <w:tcW w:w="1241" w:type="dxa"/>
          </w:tcPr>
          <w:p w:rsidR="002F2F73" w:rsidRDefault="002F2F73" w:rsidP="006A5F50">
            <w:pPr>
              <w:contextualSpacing/>
            </w:pPr>
            <w:r>
              <w:t>7438200</w:t>
            </w:r>
          </w:p>
        </w:tc>
        <w:tc>
          <w:tcPr>
            <w:tcW w:w="1463" w:type="dxa"/>
          </w:tcPr>
          <w:p w:rsidR="002F2F73" w:rsidRDefault="002F2F73" w:rsidP="006A5F50">
            <w:pPr>
              <w:spacing w:after="200" w:line="276" w:lineRule="auto"/>
            </w:pPr>
            <w:r>
              <w:t>*</w:t>
            </w:r>
          </w:p>
        </w:tc>
        <w:tc>
          <w:tcPr>
            <w:tcW w:w="1757" w:type="dxa"/>
            <w:gridSpan w:val="2"/>
          </w:tcPr>
          <w:p w:rsidR="002F2F73" w:rsidRDefault="002F2F73" w:rsidP="006A5F50">
            <w:pPr>
              <w:jc w:val="center"/>
            </w:pPr>
          </w:p>
          <w:p w:rsidR="002F2F73" w:rsidRDefault="002F2F73" w:rsidP="002F2F73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r w:rsidRPr="00952AA5">
              <w:rPr>
                <w:b/>
                <w:sz w:val="18"/>
                <w:szCs w:val="18"/>
              </w:rPr>
              <w:lastRenderedPageBreak/>
              <w:t>«Буринское»</w:t>
            </w:r>
          </w:p>
        </w:tc>
      </w:tr>
      <w:tr w:rsidR="002F2F73" w:rsidTr="00797311">
        <w:trPr>
          <w:trHeight w:val="1267"/>
        </w:trPr>
        <w:tc>
          <w:tcPr>
            <w:tcW w:w="474" w:type="dxa"/>
          </w:tcPr>
          <w:p w:rsidR="002F2F73" w:rsidRPr="00774D0D" w:rsidRDefault="002F2F73" w:rsidP="006A5F50">
            <w:pPr>
              <w:contextualSpacing/>
            </w:pPr>
            <w:r>
              <w:lastRenderedPageBreak/>
              <w:t>10</w:t>
            </w:r>
          </w:p>
        </w:tc>
        <w:tc>
          <w:tcPr>
            <w:tcW w:w="2403" w:type="dxa"/>
          </w:tcPr>
          <w:p w:rsidR="002F2F73" w:rsidRDefault="002F2F73" w:rsidP="006A5F50">
            <w:pPr>
              <w:contextualSpacing/>
            </w:pPr>
            <w:r>
              <w:t>Земельный участок (земли сельскохозяйственного назначения)</w:t>
            </w:r>
          </w:p>
        </w:tc>
        <w:tc>
          <w:tcPr>
            <w:tcW w:w="1606" w:type="dxa"/>
          </w:tcPr>
          <w:p w:rsidR="002F2F73" w:rsidRDefault="002F2F73" w:rsidP="006A5F50">
            <w:pPr>
              <w:contextualSpacing/>
            </w:pPr>
            <w:r>
              <w:t xml:space="preserve">Забайкальский край Калганский район с. Бура </w:t>
            </w:r>
          </w:p>
        </w:tc>
        <w:tc>
          <w:tcPr>
            <w:tcW w:w="1830" w:type="dxa"/>
          </w:tcPr>
          <w:p w:rsidR="002F2F73" w:rsidRDefault="002F2F73" w:rsidP="000D3E53">
            <w:pPr>
              <w:contextualSpacing/>
            </w:pPr>
            <w:r w:rsidRPr="00D9546D">
              <w:t>75:07:</w:t>
            </w:r>
            <w:r>
              <w:t>000000</w:t>
            </w:r>
            <w:r w:rsidRPr="00D9546D">
              <w:t>:</w:t>
            </w:r>
            <w:r>
              <w:t>150</w:t>
            </w:r>
          </w:p>
        </w:tc>
        <w:tc>
          <w:tcPr>
            <w:tcW w:w="1698" w:type="dxa"/>
          </w:tcPr>
          <w:p w:rsidR="002F2F73" w:rsidRPr="0083402A" w:rsidRDefault="002F2F73" w:rsidP="000D3E53">
            <w:pPr>
              <w:contextualSpacing/>
            </w:pPr>
            <w:r w:rsidRPr="0083402A">
              <w:rPr>
                <w:lang w:val="en-US"/>
              </w:rPr>
              <w:t xml:space="preserve">S </w:t>
            </w:r>
            <w:r>
              <w:t>31958</w:t>
            </w:r>
            <w:r>
              <w:t xml:space="preserve"> </w:t>
            </w:r>
            <w:r w:rsidRPr="0083402A">
              <w:rPr>
                <w:lang w:val="en-US"/>
              </w:rPr>
              <w:t xml:space="preserve"> </w:t>
            </w:r>
            <w:r w:rsidRPr="0083402A">
              <w:t>кв.м</w:t>
            </w:r>
          </w:p>
        </w:tc>
        <w:tc>
          <w:tcPr>
            <w:tcW w:w="1284" w:type="dxa"/>
          </w:tcPr>
          <w:p w:rsidR="002F2F73" w:rsidRDefault="002F2F73" w:rsidP="006A5F50">
            <w:pPr>
              <w:contextualSpacing/>
              <w:jc w:val="center"/>
            </w:pPr>
            <w:r>
              <w:t>*</w:t>
            </w:r>
          </w:p>
        </w:tc>
        <w:tc>
          <w:tcPr>
            <w:tcW w:w="1624" w:type="dxa"/>
          </w:tcPr>
          <w:p w:rsidR="002F2F73" w:rsidRDefault="002F2F73" w:rsidP="000D3E53">
            <w:pPr>
              <w:contextualSpacing/>
            </w:pPr>
            <w:r>
              <w:t>Выписка из ЕГРН от 0</w:t>
            </w:r>
            <w:r>
              <w:t>5</w:t>
            </w:r>
            <w:r>
              <w:t>.04.2018 г.</w:t>
            </w:r>
          </w:p>
        </w:tc>
        <w:tc>
          <w:tcPr>
            <w:tcW w:w="1241" w:type="dxa"/>
          </w:tcPr>
          <w:p w:rsidR="002F2F73" w:rsidRPr="002F2F73" w:rsidRDefault="002F2F73" w:rsidP="002F2F73">
            <w:r>
              <w:t>19609800</w:t>
            </w:r>
          </w:p>
        </w:tc>
        <w:tc>
          <w:tcPr>
            <w:tcW w:w="1463" w:type="dxa"/>
          </w:tcPr>
          <w:p w:rsidR="002F2F73" w:rsidRDefault="002F2F73" w:rsidP="006A5F50">
            <w:pPr>
              <w:spacing w:after="200" w:line="276" w:lineRule="auto"/>
            </w:pPr>
            <w:r>
              <w:t>*</w:t>
            </w:r>
          </w:p>
        </w:tc>
        <w:tc>
          <w:tcPr>
            <w:tcW w:w="1757" w:type="dxa"/>
            <w:gridSpan w:val="2"/>
          </w:tcPr>
          <w:p w:rsidR="002F2F73" w:rsidRDefault="002F2F73" w:rsidP="006A5F50">
            <w:pPr>
              <w:jc w:val="center"/>
            </w:pPr>
          </w:p>
          <w:p w:rsidR="002F2F73" w:rsidRDefault="002F2F73" w:rsidP="002F2F73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>Администрация сельского поселения «Буринское»</w:t>
            </w:r>
          </w:p>
        </w:tc>
      </w:tr>
    </w:tbl>
    <w:p w:rsidR="00B90B69" w:rsidRDefault="00B90B69" w:rsidP="00B90B69">
      <w:pPr>
        <w:contextualSpacing/>
        <w:rPr>
          <w:sz w:val="22"/>
          <w:szCs w:val="22"/>
        </w:rPr>
      </w:pPr>
    </w:p>
    <w:p w:rsidR="00E91AC9" w:rsidRDefault="00D9546D">
      <w:pPr>
        <w:rPr>
          <w:b/>
          <w:sz w:val="22"/>
          <w:szCs w:val="22"/>
        </w:rPr>
      </w:pPr>
      <w:r w:rsidRPr="00D9546D">
        <w:rPr>
          <w:b/>
          <w:sz w:val="22"/>
          <w:szCs w:val="22"/>
        </w:rPr>
        <w:t xml:space="preserve"> Раздел 2. Движимое имущество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  <w:gridCol w:w="1596"/>
        <w:gridCol w:w="1599"/>
      </w:tblGrid>
      <w:tr w:rsidR="00FB74E5" w:rsidTr="00FB74E5">
        <w:tc>
          <w:tcPr>
            <w:tcW w:w="675" w:type="dxa"/>
            <w:tcBorders>
              <w:top w:val="single" w:sz="4" w:space="0" w:color="auto"/>
            </w:tcBorders>
          </w:tcPr>
          <w:p w:rsidR="00FB74E5" w:rsidRPr="000E1680" w:rsidRDefault="00FB74E5">
            <w:pPr>
              <w:rPr>
                <w:b/>
                <w:sz w:val="18"/>
                <w:szCs w:val="18"/>
              </w:rPr>
            </w:pPr>
            <w:r w:rsidRPr="000E168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B74E5" w:rsidRPr="000E1680" w:rsidRDefault="00FB74E5" w:rsidP="000E1680">
            <w:pPr>
              <w:jc w:val="center"/>
              <w:rPr>
                <w:b/>
                <w:sz w:val="18"/>
                <w:szCs w:val="18"/>
              </w:rPr>
            </w:pPr>
            <w:r w:rsidRPr="000E1680">
              <w:rPr>
                <w:b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B74E5" w:rsidRPr="000E1680" w:rsidRDefault="00FB74E5" w:rsidP="000E1680">
            <w:pPr>
              <w:jc w:val="center"/>
              <w:rPr>
                <w:b/>
                <w:sz w:val="18"/>
                <w:szCs w:val="18"/>
              </w:rPr>
            </w:pPr>
            <w:r w:rsidRPr="000E1680">
              <w:rPr>
                <w:b/>
                <w:sz w:val="18"/>
                <w:szCs w:val="18"/>
              </w:rPr>
              <w:t>Балансовая стоимость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B74E5" w:rsidRPr="000E1680" w:rsidRDefault="00FB74E5" w:rsidP="000E1680">
            <w:pPr>
              <w:jc w:val="center"/>
              <w:rPr>
                <w:b/>
                <w:sz w:val="18"/>
                <w:szCs w:val="18"/>
              </w:rPr>
            </w:pPr>
            <w:r w:rsidRPr="000E1680">
              <w:rPr>
                <w:b/>
                <w:sz w:val="18"/>
                <w:szCs w:val="18"/>
              </w:rPr>
              <w:t>Начисленная амортизация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FB74E5" w:rsidRPr="000E1680" w:rsidRDefault="00FB74E5" w:rsidP="000E1680">
            <w:pPr>
              <w:jc w:val="center"/>
              <w:rPr>
                <w:b/>
                <w:sz w:val="18"/>
                <w:szCs w:val="18"/>
              </w:rPr>
            </w:pPr>
            <w:r w:rsidRPr="000E1680">
              <w:rPr>
                <w:b/>
                <w:sz w:val="18"/>
                <w:szCs w:val="18"/>
              </w:rPr>
              <w:t>Дата возникновения и прекращения права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B74E5" w:rsidRPr="000E1680" w:rsidRDefault="00FB74E5" w:rsidP="00675DAB">
            <w:pPr>
              <w:jc w:val="center"/>
              <w:rPr>
                <w:b/>
                <w:sz w:val="18"/>
                <w:szCs w:val="18"/>
              </w:rPr>
            </w:pPr>
            <w:r w:rsidRPr="000E1680">
              <w:rPr>
                <w:b/>
                <w:sz w:val="18"/>
                <w:szCs w:val="18"/>
              </w:rPr>
              <w:t>Дат</w:t>
            </w:r>
            <w:r>
              <w:rPr>
                <w:b/>
                <w:sz w:val="18"/>
                <w:szCs w:val="18"/>
              </w:rPr>
              <w:t>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B74E5" w:rsidRPr="000E1680" w:rsidRDefault="00FB74E5" w:rsidP="00EB21A7">
            <w:pPr>
              <w:jc w:val="center"/>
              <w:rPr>
                <w:b/>
                <w:sz w:val="18"/>
                <w:szCs w:val="18"/>
              </w:rPr>
            </w:pPr>
            <w:r w:rsidRPr="000E1680">
              <w:rPr>
                <w:b/>
                <w:sz w:val="18"/>
                <w:szCs w:val="18"/>
              </w:rPr>
              <w:t>Дата и основание возникновения ограничения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>
            <w:pPr>
              <w:spacing w:after="200" w:line="276" w:lineRule="auto"/>
            </w:pPr>
            <w:r w:rsidRPr="00952AA5">
              <w:rPr>
                <w:b/>
                <w:sz w:val="18"/>
                <w:szCs w:val="18"/>
              </w:rPr>
              <w:t>Сведения о правообладателе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1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Автомобиль УАЗ-220695-04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465500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232500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2012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>
              <w:t>ПТС  серии 73 НМ 106444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2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Трактор колёсный МТЗ-80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180000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94500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2011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>
              <w:t xml:space="preserve">ПТС </w:t>
            </w:r>
            <w:proofErr w:type="gramStart"/>
            <w:r>
              <w:t>ВВ</w:t>
            </w:r>
            <w:proofErr w:type="gramEnd"/>
            <w:r>
              <w:t xml:space="preserve"> 656164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3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Пожарная машина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99998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49019,07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2012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4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Дымосос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48243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47438,95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2011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5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Дымосос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52003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51136,48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2011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6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Котёл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330000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313500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2013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7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Компьютер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24240,56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2004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8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Компьютер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32750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2006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lastRenderedPageBreak/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lastRenderedPageBreak/>
              <w:t>9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Системный блок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20480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2010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10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Помпа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18700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2012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11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Мотопомпа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19986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2011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>
            <w:r w:rsidRPr="009F4292">
              <w:t>12</w:t>
            </w:r>
          </w:p>
        </w:tc>
        <w:tc>
          <w:tcPr>
            <w:tcW w:w="2515" w:type="dxa"/>
          </w:tcPr>
          <w:p w:rsidR="00FB74E5" w:rsidRPr="009F4292" w:rsidRDefault="00FB74E5">
            <w:r w:rsidRPr="009F4292">
              <w:t>Принтер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7700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2013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 w:rsidP="009F4292">
            <w:r w:rsidRPr="009F4292">
              <w:t>13</w:t>
            </w:r>
          </w:p>
        </w:tc>
        <w:tc>
          <w:tcPr>
            <w:tcW w:w="2515" w:type="dxa"/>
          </w:tcPr>
          <w:p w:rsidR="00FB74E5" w:rsidRPr="009F4292" w:rsidRDefault="00FB74E5" w:rsidP="0092133E">
            <w:r w:rsidRPr="009F4292">
              <w:t>Сирена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31216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2011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 w:rsidP="0092133E">
            <w:r w:rsidRPr="009F4292">
              <w:t>14</w:t>
            </w:r>
          </w:p>
        </w:tc>
        <w:tc>
          <w:tcPr>
            <w:tcW w:w="2515" w:type="dxa"/>
          </w:tcPr>
          <w:p w:rsidR="00FB74E5" w:rsidRPr="009F4292" w:rsidRDefault="00FB74E5" w:rsidP="0092133E">
            <w:r w:rsidRPr="009F4292">
              <w:t>Стулья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7000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2013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675DAB" w:rsidRPr="009F4292" w:rsidRDefault="00675DAB" w:rsidP="0092133E">
            <w:r w:rsidRPr="009F4292">
              <w:t>15</w:t>
            </w:r>
          </w:p>
        </w:tc>
        <w:tc>
          <w:tcPr>
            <w:tcW w:w="2515" w:type="dxa"/>
          </w:tcPr>
          <w:p w:rsidR="00675DAB" w:rsidRPr="009F4292" w:rsidRDefault="00675DAB" w:rsidP="0092133E">
            <w:r w:rsidRPr="009F4292">
              <w:t>Стол компьютерный</w:t>
            </w:r>
          </w:p>
        </w:tc>
        <w:tc>
          <w:tcPr>
            <w:tcW w:w="1595" w:type="dxa"/>
          </w:tcPr>
          <w:p w:rsidR="00675DAB" w:rsidRPr="009F4292" w:rsidRDefault="00675DAB" w:rsidP="009F4292">
            <w:pPr>
              <w:jc w:val="center"/>
            </w:pPr>
            <w:r w:rsidRPr="009F4292">
              <w:t>2550</w:t>
            </w:r>
          </w:p>
        </w:tc>
        <w:tc>
          <w:tcPr>
            <w:tcW w:w="1595" w:type="dxa"/>
          </w:tcPr>
          <w:p w:rsidR="00675DAB" w:rsidRPr="009F4292" w:rsidRDefault="00675DAB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675DAB" w:rsidRPr="009F4292" w:rsidRDefault="00675DAB" w:rsidP="009F4292">
            <w:pPr>
              <w:jc w:val="center"/>
            </w:pPr>
            <w:r>
              <w:t>2005</w:t>
            </w:r>
          </w:p>
        </w:tc>
        <w:tc>
          <w:tcPr>
            <w:tcW w:w="1596" w:type="dxa"/>
          </w:tcPr>
          <w:p w:rsidR="00675DAB" w:rsidRPr="009F4292" w:rsidRDefault="00675DAB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675DAB" w:rsidRPr="009F4292" w:rsidRDefault="00675DAB" w:rsidP="00EB21A7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 w:rsidP="0092133E">
            <w:r w:rsidRPr="009F4292">
              <w:t>16</w:t>
            </w:r>
          </w:p>
        </w:tc>
        <w:tc>
          <w:tcPr>
            <w:tcW w:w="2515" w:type="dxa"/>
          </w:tcPr>
          <w:p w:rsidR="00FB74E5" w:rsidRPr="009F4292" w:rsidRDefault="00FB74E5" w:rsidP="0092133E">
            <w:r w:rsidRPr="009F4292">
              <w:t>Стол письменный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4680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2006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 w:rsidP="0092133E">
            <w:r w:rsidRPr="009F4292">
              <w:t>17</w:t>
            </w:r>
          </w:p>
        </w:tc>
        <w:tc>
          <w:tcPr>
            <w:tcW w:w="2515" w:type="dxa"/>
          </w:tcPr>
          <w:p w:rsidR="00FB74E5" w:rsidRPr="009F4292" w:rsidRDefault="00FB74E5" w:rsidP="0092133E">
            <w:r w:rsidRPr="009F4292">
              <w:t xml:space="preserve">Стол </w:t>
            </w:r>
            <w:proofErr w:type="spellStart"/>
            <w:r w:rsidRPr="009F4292">
              <w:t>однотумбовый</w:t>
            </w:r>
            <w:proofErr w:type="spellEnd"/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3800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2006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 w:rsidP="0092133E">
            <w:r w:rsidRPr="009F4292">
              <w:t>18</w:t>
            </w:r>
          </w:p>
        </w:tc>
        <w:tc>
          <w:tcPr>
            <w:tcW w:w="2515" w:type="dxa"/>
          </w:tcPr>
          <w:p w:rsidR="00FB74E5" w:rsidRPr="009F4292" w:rsidRDefault="00FB74E5" w:rsidP="0092133E">
            <w:r w:rsidRPr="009F4292">
              <w:t xml:space="preserve">Стол </w:t>
            </w:r>
            <w:proofErr w:type="gramStart"/>
            <w:r w:rsidRPr="009F4292">
              <w:t>в</w:t>
            </w:r>
            <w:proofErr w:type="gramEnd"/>
            <w:r w:rsidRPr="009F4292">
              <w:t>/у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4000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2010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 w:rsidP="0092133E">
            <w:r w:rsidRPr="009F4292">
              <w:t>19</w:t>
            </w:r>
          </w:p>
        </w:tc>
        <w:tc>
          <w:tcPr>
            <w:tcW w:w="2515" w:type="dxa"/>
          </w:tcPr>
          <w:p w:rsidR="00FB74E5" w:rsidRPr="009F4292" w:rsidRDefault="00FB74E5" w:rsidP="0092133E">
            <w:r w:rsidRPr="009F4292">
              <w:t>Шкаф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3500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2013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 w:rsidP="0092133E">
            <w:r w:rsidRPr="009F4292">
              <w:t>20</w:t>
            </w:r>
          </w:p>
        </w:tc>
        <w:tc>
          <w:tcPr>
            <w:tcW w:w="2515" w:type="dxa"/>
          </w:tcPr>
          <w:p w:rsidR="00FB74E5" w:rsidRPr="009F4292" w:rsidRDefault="00FB74E5" w:rsidP="0092133E">
            <w:r w:rsidRPr="009F4292">
              <w:t>Шкаф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2700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2013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  <w:tr w:rsidR="00FB74E5" w:rsidTr="00FB74E5">
        <w:tc>
          <w:tcPr>
            <w:tcW w:w="675" w:type="dxa"/>
          </w:tcPr>
          <w:p w:rsidR="00FB74E5" w:rsidRPr="009F4292" w:rsidRDefault="00FB74E5" w:rsidP="0092133E">
            <w:r w:rsidRPr="009F4292">
              <w:t>21</w:t>
            </w:r>
          </w:p>
        </w:tc>
        <w:tc>
          <w:tcPr>
            <w:tcW w:w="2515" w:type="dxa"/>
          </w:tcPr>
          <w:p w:rsidR="00FB74E5" w:rsidRPr="009F4292" w:rsidRDefault="00FB74E5" w:rsidP="0092133E">
            <w:r w:rsidRPr="009F4292">
              <w:t>Монитор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7450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5" w:type="dxa"/>
          </w:tcPr>
          <w:p w:rsidR="00FB74E5" w:rsidRPr="009F4292" w:rsidRDefault="00FB74E5" w:rsidP="009F4292">
            <w:pPr>
              <w:jc w:val="center"/>
            </w:pPr>
            <w:r>
              <w:t>2010</w:t>
            </w:r>
          </w:p>
        </w:tc>
        <w:tc>
          <w:tcPr>
            <w:tcW w:w="1596" w:type="dxa"/>
          </w:tcPr>
          <w:p w:rsidR="00FB74E5" w:rsidRPr="009F4292" w:rsidRDefault="00FB74E5" w:rsidP="009F4292">
            <w:pPr>
              <w:jc w:val="center"/>
            </w:pPr>
            <w:r w:rsidRPr="009F4292">
              <w:t>*</w:t>
            </w:r>
          </w:p>
        </w:tc>
        <w:tc>
          <w:tcPr>
            <w:tcW w:w="1596" w:type="dxa"/>
          </w:tcPr>
          <w:p w:rsidR="00FB74E5" w:rsidRPr="009F4292" w:rsidRDefault="00FB74E5" w:rsidP="00EB21A7">
            <w:pPr>
              <w:jc w:val="center"/>
            </w:pPr>
            <w:r w:rsidRPr="009F4292">
              <w:t>*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5" w:rsidRDefault="00FB74E5" w:rsidP="00FB74E5">
            <w:pPr>
              <w:spacing w:after="200" w:line="276" w:lineRule="auto"/>
              <w:jc w:val="center"/>
            </w:pPr>
            <w:r w:rsidRPr="00952AA5">
              <w:rPr>
                <w:b/>
                <w:sz w:val="18"/>
                <w:szCs w:val="18"/>
              </w:rPr>
              <w:t xml:space="preserve">Администрация </w:t>
            </w:r>
            <w:r>
              <w:rPr>
                <w:b/>
                <w:sz w:val="18"/>
                <w:szCs w:val="18"/>
              </w:rPr>
              <w:t xml:space="preserve">с/п </w:t>
            </w:r>
            <w:r w:rsidRPr="00952AA5">
              <w:rPr>
                <w:b/>
                <w:sz w:val="18"/>
                <w:szCs w:val="18"/>
              </w:rPr>
              <w:t>«Буринское»</w:t>
            </w:r>
          </w:p>
        </w:tc>
      </w:tr>
    </w:tbl>
    <w:p w:rsidR="000E1680" w:rsidRPr="00D9546D" w:rsidRDefault="000E1680">
      <w:pPr>
        <w:rPr>
          <w:b/>
          <w:sz w:val="22"/>
          <w:szCs w:val="22"/>
        </w:rPr>
      </w:pPr>
    </w:p>
    <w:sectPr w:rsidR="000E1680" w:rsidRPr="00D9546D" w:rsidSect="00834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BAE"/>
    <w:rsid w:val="00067732"/>
    <w:rsid w:val="00086A0E"/>
    <w:rsid w:val="000C46AE"/>
    <w:rsid w:val="000D3E53"/>
    <w:rsid w:val="000E1680"/>
    <w:rsid w:val="00197BAE"/>
    <w:rsid w:val="00251147"/>
    <w:rsid w:val="002B1807"/>
    <w:rsid w:val="002F2F73"/>
    <w:rsid w:val="003316FD"/>
    <w:rsid w:val="00342AB4"/>
    <w:rsid w:val="003758BE"/>
    <w:rsid w:val="00443EC1"/>
    <w:rsid w:val="00495805"/>
    <w:rsid w:val="004B354A"/>
    <w:rsid w:val="00515D6E"/>
    <w:rsid w:val="0058013F"/>
    <w:rsid w:val="00590503"/>
    <w:rsid w:val="005955FF"/>
    <w:rsid w:val="00635254"/>
    <w:rsid w:val="006567A1"/>
    <w:rsid w:val="00675DAB"/>
    <w:rsid w:val="006B6F8E"/>
    <w:rsid w:val="006D1EDF"/>
    <w:rsid w:val="00735A37"/>
    <w:rsid w:val="00773A01"/>
    <w:rsid w:val="00774D0D"/>
    <w:rsid w:val="0083243D"/>
    <w:rsid w:val="0083402A"/>
    <w:rsid w:val="00886C37"/>
    <w:rsid w:val="00932E00"/>
    <w:rsid w:val="00952AA5"/>
    <w:rsid w:val="009A07DB"/>
    <w:rsid w:val="009C1C02"/>
    <w:rsid w:val="009F4292"/>
    <w:rsid w:val="00AA4C5B"/>
    <w:rsid w:val="00AB3AFB"/>
    <w:rsid w:val="00B27664"/>
    <w:rsid w:val="00B41F14"/>
    <w:rsid w:val="00B462A3"/>
    <w:rsid w:val="00B57918"/>
    <w:rsid w:val="00B67874"/>
    <w:rsid w:val="00B90B69"/>
    <w:rsid w:val="00BD187A"/>
    <w:rsid w:val="00D77221"/>
    <w:rsid w:val="00D9546D"/>
    <w:rsid w:val="00E25DB0"/>
    <w:rsid w:val="00E91AC9"/>
    <w:rsid w:val="00ED5C36"/>
    <w:rsid w:val="00F26AAC"/>
    <w:rsid w:val="00F75E81"/>
    <w:rsid w:val="00FB74E5"/>
    <w:rsid w:val="00FD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90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1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7E3C-214F-48A5-A348-92B41509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2018-08-19T23:34:00Z</cp:lastPrinted>
  <dcterms:created xsi:type="dcterms:W3CDTF">2017-09-04T23:11:00Z</dcterms:created>
  <dcterms:modified xsi:type="dcterms:W3CDTF">2018-08-19T23:38:00Z</dcterms:modified>
</cp:coreProperties>
</file>