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432" w:rsidRDefault="00184432" w:rsidP="00727878">
      <w:pPr>
        <w:shd w:val="clear" w:color="auto" w:fill="FFFFFF"/>
        <w:spacing w:line="276" w:lineRule="auto"/>
        <w:ind w:firstLine="0"/>
        <w:jc w:val="center"/>
        <w:rPr>
          <w:rFonts w:ascii="Times New Roman" w:hAnsi="Times New Roman"/>
          <w:b/>
          <w:color w:val="000000"/>
          <w:sz w:val="28"/>
          <w:szCs w:val="28"/>
          <w:lang w:val="ru-RU" w:eastAsia="ru-RU"/>
        </w:rPr>
      </w:pPr>
      <w:r w:rsidRPr="00C571CD">
        <w:rPr>
          <w:rFonts w:ascii="Times New Roman" w:hAnsi="Times New Roman"/>
          <w:b/>
          <w:color w:val="000000"/>
          <w:sz w:val="28"/>
          <w:szCs w:val="28"/>
          <w:lang w:val="ru-RU" w:eastAsia="ru-RU"/>
        </w:rPr>
        <w:t>АДМИНИСТРАЦИЯ СЕЛЬСКОГО ПОСЕЛЕНИЯ «</w:t>
      </w:r>
      <w:r w:rsidR="00727878">
        <w:rPr>
          <w:rFonts w:ascii="Times New Roman" w:hAnsi="Times New Roman"/>
          <w:b/>
          <w:color w:val="000000"/>
          <w:sz w:val="28"/>
          <w:szCs w:val="28"/>
          <w:lang w:val="ru-RU" w:eastAsia="ru-RU"/>
        </w:rPr>
        <w:t>БУРИ</w:t>
      </w:r>
      <w:r w:rsidRPr="00C571CD">
        <w:rPr>
          <w:rFonts w:ascii="Times New Roman" w:hAnsi="Times New Roman"/>
          <w:b/>
          <w:color w:val="000000"/>
          <w:sz w:val="28"/>
          <w:szCs w:val="28"/>
          <w:lang w:val="ru-RU" w:eastAsia="ru-RU"/>
        </w:rPr>
        <w:t>НСКОЕ»</w:t>
      </w:r>
    </w:p>
    <w:p w:rsidR="00727878" w:rsidRPr="00C571CD" w:rsidRDefault="00727878" w:rsidP="00727878">
      <w:pPr>
        <w:shd w:val="clear" w:color="auto" w:fill="FFFFFF"/>
        <w:spacing w:line="276" w:lineRule="auto"/>
        <w:ind w:firstLine="0"/>
        <w:rPr>
          <w:rFonts w:ascii="Times New Roman" w:hAnsi="Times New Roman"/>
          <w:b/>
          <w:color w:val="000000"/>
          <w:sz w:val="28"/>
          <w:szCs w:val="28"/>
          <w:lang w:val="ru-RU" w:eastAsia="ru-RU"/>
        </w:rPr>
      </w:pPr>
    </w:p>
    <w:p w:rsidR="00727878" w:rsidRPr="00727878" w:rsidRDefault="00184432" w:rsidP="00727878">
      <w:pPr>
        <w:shd w:val="clear" w:color="auto" w:fill="FFFFFF"/>
        <w:spacing w:line="276" w:lineRule="auto"/>
        <w:ind w:firstLine="0"/>
        <w:jc w:val="center"/>
        <w:rPr>
          <w:rFonts w:ascii="Times New Roman" w:hAnsi="Times New Roman"/>
          <w:b/>
          <w:bCs/>
          <w:color w:val="000000"/>
          <w:sz w:val="32"/>
          <w:lang w:val="ru-RU" w:eastAsia="ru-RU"/>
        </w:rPr>
      </w:pPr>
      <w:r w:rsidRPr="007E306D">
        <w:rPr>
          <w:rFonts w:ascii="Times New Roman" w:hAnsi="Times New Roman"/>
          <w:b/>
          <w:bCs/>
          <w:color w:val="000000"/>
          <w:sz w:val="32"/>
          <w:lang w:val="ru-RU" w:eastAsia="ru-RU"/>
        </w:rPr>
        <w:t>ПОСТАНОВЛЕНИЕ</w:t>
      </w:r>
    </w:p>
    <w:p w:rsidR="00727878" w:rsidRDefault="00727878" w:rsidP="00727878">
      <w:pPr>
        <w:shd w:val="clear" w:color="auto" w:fill="FFFFFF"/>
        <w:spacing w:line="276" w:lineRule="auto"/>
        <w:ind w:firstLine="0"/>
        <w:jc w:val="both"/>
        <w:rPr>
          <w:rFonts w:ascii="Times New Roman" w:hAnsi="Times New Roman"/>
          <w:color w:val="000000"/>
          <w:sz w:val="28"/>
          <w:szCs w:val="28"/>
          <w:lang w:val="ru-RU" w:eastAsia="ru-RU"/>
        </w:rPr>
      </w:pPr>
    </w:p>
    <w:p w:rsidR="00727878" w:rsidRDefault="00727878" w:rsidP="00727878">
      <w:pPr>
        <w:shd w:val="clear" w:color="auto" w:fill="FFFFFF"/>
        <w:spacing w:line="276" w:lineRule="auto"/>
        <w:ind w:firstLine="0"/>
        <w:jc w:val="both"/>
        <w:rPr>
          <w:rFonts w:ascii="Times New Roman" w:hAnsi="Times New Roman"/>
          <w:color w:val="000000"/>
          <w:sz w:val="28"/>
          <w:szCs w:val="28"/>
          <w:lang w:val="ru-RU" w:eastAsia="ru-RU"/>
        </w:rPr>
      </w:pPr>
    </w:p>
    <w:p w:rsidR="00184432" w:rsidRDefault="00727878" w:rsidP="00727878">
      <w:pPr>
        <w:shd w:val="clear" w:color="auto" w:fill="FFFFFF"/>
        <w:spacing w:line="276" w:lineRule="auto"/>
        <w:ind w:firstLine="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30</w:t>
      </w:r>
      <w:r w:rsidR="00184432">
        <w:rPr>
          <w:rFonts w:ascii="Times New Roman" w:hAnsi="Times New Roman"/>
          <w:color w:val="000000"/>
          <w:sz w:val="28"/>
          <w:szCs w:val="28"/>
          <w:lang w:val="ru-RU" w:eastAsia="ru-RU"/>
        </w:rPr>
        <w:t xml:space="preserve"> </w:t>
      </w:r>
      <w:r>
        <w:rPr>
          <w:rFonts w:ascii="Times New Roman" w:hAnsi="Times New Roman"/>
          <w:color w:val="000000"/>
          <w:sz w:val="28"/>
          <w:szCs w:val="28"/>
          <w:lang w:val="ru-RU" w:eastAsia="ru-RU"/>
        </w:rPr>
        <w:t>июня</w:t>
      </w:r>
      <w:r w:rsidR="00184432">
        <w:rPr>
          <w:rFonts w:ascii="Times New Roman" w:hAnsi="Times New Roman"/>
          <w:color w:val="000000"/>
          <w:sz w:val="28"/>
          <w:szCs w:val="28"/>
          <w:lang w:val="ru-RU" w:eastAsia="ru-RU"/>
        </w:rPr>
        <w:t xml:space="preserve"> 2017</w:t>
      </w:r>
      <w:r w:rsidR="00184432" w:rsidRPr="007E306D">
        <w:rPr>
          <w:rFonts w:ascii="Times New Roman" w:hAnsi="Times New Roman"/>
          <w:color w:val="000000"/>
          <w:sz w:val="28"/>
          <w:szCs w:val="28"/>
          <w:lang w:val="ru-RU" w:eastAsia="ru-RU"/>
        </w:rPr>
        <w:t xml:space="preserve"> года</w:t>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r>
      <w:r w:rsidR="00184432">
        <w:rPr>
          <w:rFonts w:ascii="Times New Roman" w:hAnsi="Times New Roman"/>
          <w:color w:val="000000"/>
          <w:sz w:val="28"/>
          <w:szCs w:val="28"/>
          <w:lang w:val="ru-RU" w:eastAsia="ru-RU"/>
        </w:rPr>
        <w:t xml:space="preserve">№ </w:t>
      </w:r>
      <w:r>
        <w:rPr>
          <w:rFonts w:ascii="Times New Roman" w:hAnsi="Times New Roman"/>
          <w:color w:val="000000"/>
          <w:sz w:val="28"/>
          <w:szCs w:val="28"/>
          <w:lang w:val="ru-RU" w:eastAsia="ru-RU"/>
        </w:rPr>
        <w:t>7</w:t>
      </w:r>
    </w:p>
    <w:p w:rsidR="00727878" w:rsidRDefault="00727878" w:rsidP="00727878">
      <w:pPr>
        <w:shd w:val="clear" w:color="auto" w:fill="FFFFFF"/>
        <w:spacing w:line="276" w:lineRule="auto"/>
        <w:ind w:firstLine="0"/>
        <w:jc w:val="both"/>
        <w:rPr>
          <w:rFonts w:ascii="Times New Roman" w:hAnsi="Times New Roman"/>
          <w:color w:val="000000"/>
          <w:sz w:val="28"/>
          <w:szCs w:val="28"/>
          <w:lang w:val="ru-RU" w:eastAsia="ru-RU"/>
        </w:rPr>
      </w:pPr>
    </w:p>
    <w:p w:rsidR="00727878" w:rsidRPr="007E306D" w:rsidRDefault="00727878" w:rsidP="00727878">
      <w:pPr>
        <w:shd w:val="clear" w:color="auto" w:fill="FFFFFF"/>
        <w:spacing w:line="276" w:lineRule="auto"/>
        <w:ind w:firstLine="0"/>
        <w:jc w:val="both"/>
        <w:rPr>
          <w:rFonts w:ascii="Times New Roman" w:hAnsi="Times New Roman"/>
          <w:color w:val="000000"/>
          <w:sz w:val="28"/>
          <w:szCs w:val="28"/>
          <w:lang w:val="ru-RU" w:eastAsia="ru-RU"/>
        </w:rPr>
      </w:pPr>
    </w:p>
    <w:p w:rsidR="00184432" w:rsidRDefault="00727878" w:rsidP="00727878">
      <w:pPr>
        <w:shd w:val="clear" w:color="auto" w:fill="FFFFFF"/>
        <w:spacing w:line="276" w:lineRule="auto"/>
        <w:ind w:firstLine="0"/>
        <w:jc w:val="center"/>
        <w:rPr>
          <w:rFonts w:ascii="Times New Roman" w:hAnsi="Times New Roman"/>
          <w:color w:val="000000"/>
          <w:sz w:val="28"/>
          <w:szCs w:val="28"/>
          <w:lang w:val="ru-RU" w:eastAsia="ru-RU"/>
        </w:rPr>
      </w:pPr>
      <w:r>
        <w:rPr>
          <w:rFonts w:ascii="Times New Roman" w:hAnsi="Times New Roman"/>
          <w:color w:val="000000"/>
          <w:sz w:val="28"/>
          <w:szCs w:val="28"/>
          <w:lang w:val="ru-RU" w:eastAsia="ru-RU"/>
        </w:rPr>
        <w:t>с. Бура</w:t>
      </w:r>
    </w:p>
    <w:p w:rsidR="00184432" w:rsidRDefault="00184432" w:rsidP="002354BF">
      <w:pPr>
        <w:shd w:val="clear" w:color="auto" w:fill="FFFFFF"/>
        <w:spacing w:line="276" w:lineRule="auto"/>
        <w:ind w:firstLine="0"/>
        <w:rPr>
          <w:rFonts w:ascii="Times New Roman" w:hAnsi="Times New Roman"/>
          <w:color w:val="000000"/>
          <w:sz w:val="28"/>
          <w:szCs w:val="28"/>
          <w:lang w:val="ru-RU" w:eastAsia="ru-RU"/>
        </w:rPr>
      </w:pPr>
    </w:p>
    <w:p w:rsidR="00184432" w:rsidRPr="00075D2E" w:rsidRDefault="00184432" w:rsidP="00727878">
      <w:pPr>
        <w:pStyle w:val="ab"/>
        <w:spacing w:line="276" w:lineRule="auto"/>
        <w:jc w:val="both"/>
        <w:rPr>
          <w:rFonts w:ascii="Times New Roman" w:hAnsi="Times New Roman"/>
          <w:b/>
          <w:sz w:val="28"/>
          <w:szCs w:val="28"/>
          <w:lang w:val="ru-RU" w:eastAsia="ru-RU"/>
        </w:rPr>
      </w:pPr>
      <w:r>
        <w:rPr>
          <w:rFonts w:ascii="Times New Roman" w:hAnsi="Times New Roman"/>
          <w:b/>
          <w:sz w:val="28"/>
          <w:szCs w:val="28"/>
          <w:lang w:val="ru-RU" w:eastAsia="ru-RU"/>
        </w:rPr>
        <w:t xml:space="preserve">Об </w:t>
      </w:r>
      <w:r w:rsidRPr="00075D2E">
        <w:rPr>
          <w:rFonts w:ascii="Times New Roman" w:hAnsi="Times New Roman"/>
          <w:b/>
          <w:sz w:val="28"/>
          <w:szCs w:val="28"/>
          <w:lang w:val="ru-RU" w:eastAsia="ru-RU"/>
        </w:rPr>
        <w:t>утверждении Порядка осуществления мониторинга и оценки</w:t>
      </w:r>
      <w:r w:rsidRPr="00C571CD">
        <w:rPr>
          <w:rFonts w:ascii="Times New Roman" w:hAnsi="Times New Roman"/>
          <w:b/>
          <w:sz w:val="28"/>
          <w:szCs w:val="28"/>
          <w:lang w:val="ru-RU" w:eastAsia="ru-RU"/>
        </w:rPr>
        <w:t xml:space="preserve"> </w:t>
      </w:r>
      <w:r w:rsidRPr="00075D2E">
        <w:rPr>
          <w:rFonts w:ascii="Times New Roman" w:hAnsi="Times New Roman"/>
          <w:b/>
          <w:sz w:val="28"/>
          <w:szCs w:val="28"/>
          <w:lang w:val="ru-RU" w:eastAsia="ru-RU"/>
        </w:rPr>
        <w:t>бюджетных и налоговых правоотношений, приводящих к изменению</w:t>
      </w:r>
    </w:p>
    <w:p w:rsidR="00184432" w:rsidRPr="00075D2E" w:rsidRDefault="00184432" w:rsidP="00727878">
      <w:pPr>
        <w:pStyle w:val="ab"/>
        <w:spacing w:line="276" w:lineRule="auto"/>
        <w:jc w:val="center"/>
        <w:rPr>
          <w:rFonts w:ascii="Times New Roman" w:hAnsi="Times New Roman"/>
          <w:b/>
          <w:sz w:val="28"/>
          <w:szCs w:val="28"/>
          <w:lang w:val="ru-RU" w:eastAsia="ru-RU"/>
        </w:rPr>
      </w:pPr>
      <w:r w:rsidRPr="00075D2E">
        <w:rPr>
          <w:rFonts w:ascii="Times New Roman" w:hAnsi="Times New Roman"/>
          <w:b/>
          <w:sz w:val="28"/>
          <w:szCs w:val="28"/>
          <w:lang w:val="ru-RU" w:eastAsia="ru-RU"/>
        </w:rPr>
        <w:t>доходов бюджета сельского поселения «</w:t>
      </w:r>
      <w:r w:rsidR="00090CCA">
        <w:rPr>
          <w:rFonts w:ascii="Times New Roman" w:hAnsi="Times New Roman"/>
          <w:b/>
          <w:sz w:val="28"/>
          <w:szCs w:val="28"/>
          <w:lang w:val="ru-RU" w:eastAsia="ru-RU"/>
        </w:rPr>
        <w:t>Бури</w:t>
      </w:r>
      <w:r w:rsidRPr="00075D2E">
        <w:rPr>
          <w:rFonts w:ascii="Times New Roman" w:hAnsi="Times New Roman"/>
          <w:b/>
          <w:sz w:val="28"/>
          <w:szCs w:val="28"/>
          <w:lang w:val="ru-RU" w:eastAsia="ru-RU"/>
        </w:rPr>
        <w:t>нское»</w:t>
      </w:r>
    </w:p>
    <w:p w:rsidR="00184432" w:rsidRPr="00075D2E" w:rsidRDefault="00184432" w:rsidP="002354BF">
      <w:pPr>
        <w:shd w:val="clear" w:color="auto" w:fill="FFFFFF"/>
        <w:spacing w:line="276" w:lineRule="auto"/>
        <w:ind w:firstLine="0"/>
        <w:rPr>
          <w:rFonts w:ascii="Times New Roman" w:hAnsi="Times New Roman"/>
          <w:b/>
          <w:sz w:val="28"/>
          <w:szCs w:val="28"/>
          <w:lang w:val="ru-RU" w:eastAsia="ru-RU"/>
        </w:rPr>
      </w:pPr>
    </w:p>
    <w:p w:rsidR="00184432" w:rsidRPr="007E306D" w:rsidRDefault="00090CCA" w:rsidP="00184432">
      <w:pPr>
        <w:shd w:val="clear" w:color="auto" w:fill="FFFFFF"/>
        <w:ind w:firstLine="680"/>
        <w:jc w:val="both"/>
        <w:rPr>
          <w:rFonts w:ascii="Times New Roman" w:hAnsi="Times New Roman"/>
          <w:color w:val="000000"/>
          <w:sz w:val="28"/>
          <w:szCs w:val="28"/>
          <w:lang w:val="ru-RU" w:eastAsia="ru-RU"/>
        </w:rPr>
      </w:pPr>
      <w:proofErr w:type="gramStart"/>
      <w:r>
        <w:rPr>
          <w:rFonts w:ascii="Times New Roman" w:hAnsi="Times New Roman"/>
          <w:color w:val="000000"/>
          <w:sz w:val="28"/>
          <w:szCs w:val="28"/>
          <w:lang w:val="ru-RU" w:eastAsia="ru-RU"/>
        </w:rPr>
        <w:t xml:space="preserve">В соответствии с </w:t>
      </w:r>
      <w:r w:rsidR="007340B1">
        <w:rPr>
          <w:rFonts w:ascii="Times New Roman" w:hAnsi="Times New Roman"/>
          <w:color w:val="000000"/>
          <w:sz w:val="28"/>
          <w:szCs w:val="28"/>
          <w:lang w:val="ru-RU" w:eastAsia="ru-RU"/>
        </w:rPr>
        <w:t xml:space="preserve">Законом Российской Федерации </w:t>
      </w:r>
      <w:r w:rsidR="007340B1" w:rsidRPr="007340B1">
        <w:rPr>
          <w:rFonts w:ascii="Times New Roman" w:hAnsi="Times New Roman"/>
          <w:spacing w:val="20"/>
          <w:sz w:val="28"/>
          <w:szCs w:val="28"/>
          <w:lang w:val="ru-RU"/>
        </w:rPr>
        <w:t xml:space="preserve">от </w:t>
      </w:r>
      <w:r w:rsidR="007340B1" w:rsidRPr="007340B1">
        <w:rPr>
          <w:rFonts w:ascii="Times New Roman" w:hAnsi="Times New Roman"/>
          <w:sz w:val="28"/>
          <w:szCs w:val="28"/>
          <w:lang w:val="ru-RU"/>
        </w:rPr>
        <w:t>6 октября</w:t>
      </w:r>
      <w:r w:rsidR="007340B1" w:rsidRPr="007340B1">
        <w:rPr>
          <w:rFonts w:ascii="Times New Roman" w:hAnsi="Times New Roman"/>
          <w:sz w:val="28"/>
          <w:szCs w:val="28"/>
        </w:rPr>
        <w:t> </w:t>
      </w:r>
      <w:r w:rsidR="007340B1" w:rsidRPr="007340B1">
        <w:rPr>
          <w:rFonts w:ascii="Times New Roman" w:hAnsi="Times New Roman"/>
          <w:sz w:val="28"/>
          <w:szCs w:val="28"/>
          <w:lang w:val="ru-RU"/>
        </w:rPr>
        <w:t>2003</w:t>
      </w:r>
      <w:r w:rsidR="007340B1" w:rsidRPr="007340B1">
        <w:rPr>
          <w:rFonts w:ascii="Times New Roman" w:hAnsi="Times New Roman"/>
          <w:sz w:val="28"/>
          <w:szCs w:val="28"/>
        </w:rPr>
        <w:t> </w:t>
      </w:r>
      <w:r w:rsidR="007340B1">
        <w:rPr>
          <w:rFonts w:ascii="Times New Roman" w:hAnsi="Times New Roman"/>
          <w:sz w:val="28"/>
          <w:szCs w:val="28"/>
          <w:lang w:val="ru-RU"/>
        </w:rPr>
        <w:t>г. № 131-</w:t>
      </w:r>
      <w:r w:rsidR="007340B1" w:rsidRPr="007340B1">
        <w:rPr>
          <w:rFonts w:ascii="Times New Roman" w:hAnsi="Times New Roman"/>
          <w:sz w:val="28"/>
          <w:szCs w:val="28"/>
          <w:lang w:val="ru-RU"/>
        </w:rPr>
        <w:t>ФЗ «Об общих принципах организации местного самоуправления в Российской Федерации»</w:t>
      </w:r>
      <w:r w:rsidR="007340B1">
        <w:rPr>
          <w:rFonts w:ascii="Times New Roman" w:hAnsi="Times New Roman"/>
          <w:sz w:val="28"/>
          <w:szCs w:val="28"/>
          <w:lang w:val="ru-RU"/>
        </w:rPr>
        <w:t xml:space="preserve">, </w:t>
      </w:r>
      <w:r>
        <w:rPr>
          <w:rFonts w:ascii="Times New Roman" w:hAnsi="Times New Roman"/>
          <w:color w:val="000000"/>
          <w:sz w:val="28"/>
          <w:szCs w:val="28"/>
          <w:lang w:val="ru-RU" w:eastAsia="ru-RU"/>
        </w:rPr>
        <w:t>Уставом</w:t>
      </w:r>
      <w:r w:rsidR="00184432" w:rsidRPr="007E306D">
        <w:rPr>
          <w:rFonts w:ascii="Times New Roman" w:hAnsi="Times New Roman"/>
          <w:color w:val="000000"/>
          <w:sz w:val="28"/>
          <w:szCs w:val="28"/>
          <w:lang w:val="ru-RU" w:eastAsia="ru-RU"/>
        </w:rPr>
        <w:t xml:space="preserve"> сельского поселения </w:t>
      </w:r>
      <w:r w:rsidR="00184432">
        <w:rPr>
          <w:rFonts w:ascii="Times New Roman" w:hAnsi="Times New Roman"/>
          <w:color w:val="000000"/>
          <w:sz w:val="28"/>
          <w:szCs w:val="28"/>
          <w:lang w:val="ru-RU" w:eastAsia="ru-RU"/>
        </w:rPr>
        <w:t>«</w:t>
      </w:r>
      <w:r>
        <w:rPr>
          <w:rFonts w:ascii="Times New Roman" w:hAnsi="Times New Roman"/>
          <w:color w:val="000000"/>
          <w:sz w:val="28"/>
          <w:szCs w:val="28"/>
          <w:lang w:val="ru-RU" w:eastAsia="ru-RU"/>
        </w:rPr>
        <w:t>Бури</w:t>
      </w:r>
      <w:r w:rsidR="00184432">
        <w:rPr>
          <w:rFonts w:ascii="Times New Roman" w:hAnsi="Times New Roman"/>
          <w:color w:val="000000"/>
          <w:sz w:val="28"/>
          <w:szCs w:val="28"/>
          <w:lang w:val="ru-RU" w:eastAsia="ru-RU"/>
        </w:rPr>
        <w:t xml:space="preserve">нское», </w:t>
      </w:r>
      <w:r w:rsidR="00184432" w:rsidRPr="007E306D">
        <w:rPr>
          <w:rFonts w:ascii="Times New Roman" w:hAnsi="Times New Roman"/>
          <w:color w:val="000000"/>
          <w:sz w:val="28"/>
          <w:szCs w:val="28"/>
          <w:lang w:val="ru-RU" w:eastAsia="ru-RU"/>
        </w:rPr>
        <w:t>Решени</w:t>
      </w:r>
      <w:r>
        <w:rPr>
          <w:rFonts w:ascii="Times New Roman" w:hAnsi="Times New Roman"/>
          <w:color w:val="000000"/>
          <w:sz w:val="28"/>
          <w:szCs w:val="28"/>
          <w:lang w:val="ru-RU" w:eastAsia="ru-RU"/>
        </w:rPr>
        <w:t>ем</w:t>
      </w:r>
      <w:r w:rsidR="00184432" w:rsidRPr="007E306D">
        <w:rPr>
          <w:rFonts w:ascii="Times New Roman" w:hAnsi="Times New Roman"/>
          <w:color w:val="000000"/>
          <w:sz w:val="28"/>
          <w:szCs w:val="28"/>
          <w:lang w:val="ru-RU" w:eastAsia="ru-RU"/>
        </w:rPr>
        <w:t xml:space="preserve"> Совета сельского поселения </w:t>
      </w:r>
      <w:r w:rsidR="00184432">
        <w:rPr>
          <w:rFonts w:ascii="Times New Roman" w:hAnsi="Times New Roman"/>
          <w:color w:val="000000"/>
          <w:sz w:val="28"/>
          <w:szCs w:val="28"/>
          <w:lang w:val="ru-RU" w:eastAsia="ru-RU"/>
        </w:rPr>
        <w:t>«</w:t>
      </w:r>
      <w:r>
        <w:rPr>
          <w:rFonts w:ascii="Times New Roman" w:hAnsi="Times New Roman"/>
          <w:color w:val="000000"/>
          <w:sz w:val="28"/>
          <w:szCs w:val="28"/>
          <w:lang w:val="ru-RU" w:eastAsia="ru-RU"/>
        </w:rPr>
        <w:t>Бури</w:t>
      </w:r>
      <w:r w:rsidR="00184432">
        <w:rPr>
          <w:rFonts w:ascii="Times New Roman" w:hAnsi="Times New Roman"/>
          <w:color w:val="000000"/>
          <w:sz w:val="28"/>
          <w:szCs w:val="28"/>
          <w:lang w:val="ru-RU" w:eastAsia="ru-RU"/>
        </w:rPr>
        <w:t xml:space="preserve">нское» от </w:t>
      </w:r>
      <w:r w:rsidR="00184432" w:rsidRPr="00090CCA">
        <w:rPr>
          <w:rFonts w:ascii="Times New Roman" w:hAnsi="Times New Roman"/>
          <w:color w:val="FF0000"/>
          <w:sz w:val="28"/>
          <w:szCs w:val="28"/>
          <w:lang w:val="ru-RU" w:eastAsia="ru-RU"/>
        </w:rPr>
        <w:t>21.10.2016</w:t>
      </w:r>
      <w:r w:rsidR="00184432">
        <w:rPr>
          <w:rFonts w:ascii="Times New Roman" w:hAnsi="Times New Roman"/>
          <w:color w:val="000000"/>
          <w:sz w:val="28"/>
          <w:szCs w:val="28"/>
          <w:lang w:val="ru-RU" w:eastAsia="ru-RU"/>
        </w:rPr>
        <w:t xml:space="preserve"> года № </w:t>
      </w:r>
      <w:r w:rsidR="00184432" w:rsidRPr="00090CCA">
        <w:rPr>
          <w:rFonts w:ascii="Times New Roman" w:hAnsi="Times New Roman"/>
          <w:color w:val="FF0000"/>
          <w:sz w:val="28"/>
          <w:szCs w:val="28"/>
          <w:lang w:val="ru-RU" w:eastAsia="ru-RU"/>
        </w:rPr>
        <w:t xml:space="preserve">50 </w:t>
      </w:r>
      <w:r w:rsidR="00184432" w:rsidRPr="007E306D">
        <w:rPr>
          <w:rFonts w:ascii="Times New Roman" w:hAnsi="Times New Roman"/>
          <w:color w:val="000000"/>
          <w:sz w:val="28"/>
          <w:szCs w:val="28"/>
          <w:lang w:val="ru-RU" w:eastAsia="ru-RU"/>
        </w:rPr>
        <w:t xml:space="preserve">«Об утверждении Положения о бюджетном процессе в сельском поселении </w:t>
      </w:r>
      <w:r w:rsidR="00184432">
        <w:rPr>
          <w:rFonts w:ascii="Times New Roman" w:hAnsi="Times New Roman"/>
          <w:color w:val="000000"/>
          <w:sz w:val="28"/>
          <w:szCs w:val="28"/>
          <w:lang w:val="ru-RU" w:eastAsia="ru-RU"/>
        </w:rPr>
        <w:t>«</w:t>
      </w:r>
      <w:r>
        <w:rPr>
          <w:rFonts w:ascii="Times New Roman" w:hAnsi="Times New Roman"/>
          <w:color w:val="000000"/>
          <w:sz w:val="28"/>
          <w:szCs w:val="28"/>
          <w:lang w:val="ru-RU" w:eastAsia="ru-RU"/>
        </w:rPr>
        <w:t>Бури</w:t>
      </w:r>
      <w:r w:rsidR="00184432">
        <w:rPr>
          <w:rFonts w:ascii="Times New Roman" w:hAnsi="Times New Roman"/>
          <w:color w:val="000000"/>
          <w:sz w:val="28"/>
          <w:szCs w:val="28"/>
          <w:lang w:val="ru-RU" w:eastAsia="ru-RU"/>
        </w:rPr>
        <w:t>нское»</w:t>
      </w:r>
      <w:r w:rsidR="00184432" w:rsidRPr="007E306D">
        <w:rPr>
          <w:rFonts w:ascii="Times New Roman" w:hAnsi="Times New Roman"/>
          <w:color w:val="000000"/>
          <w:sz w:val="28"/>
          <w:szCs w:val="28"/>
          <w:lang w:val="ru-RU" w:eastAsia="ru-RU"/>
        </w:rPr>
        <w:t>, Постановления Правительства Забайкальского края № 519 от 29.12.2011 года «Об утверждении Порядка осуществления мониторинга и оценки бюджетных</w:t>
      </w:r>
      <w:proofErr w:type="gramEnd"/>
      <w:r w:rsidR="00184432" w:rsidRPr="007E306D">
        <w:rPr>
          <w:rFonts w:ascii="Times New Roman" w:hAnsi="Times New Roman"/>
          <w:color w:val="000000"/>
          <w:sz w:val="28"/>
          <w:szCs w:val="28"/>
          <w:lang w:val="ru-RU" w:eastAsia="ru-RU"/>
        </w:rPr>
        <w:t xml:space="preserve"> и налоговых правоотношений, приводящих к изменению доходов бюджета Забайкальского края»,</w:t>
      </w:r>
      <w:r w:rsidR="00184432" w:rsidRPr="007E306D">
        <w:rPr>
          <w:rFonts w:ascii="Times New Roman" w:hAnsi="Times New Roman"/>
          <w:color w:val="000000"/>
          <w:sz w:val="28"/>
          <w:lang w:val="ru-RU" w:eastAsia="ru-RU"/>
        </w:rPr>
        <w:t> </w:t>
      </w:r>
      <w:r w:rsidR="00184432" w:rsidRPr="00075D2E">
        <w:rPr>
          <w:rFonts w:ascii="Times New Roman" w:hAnsi="Times New Roman"/>
          <w:bCs/>
          <w:color w:val="000000"/>
          <w:sz w:val="28"/>
          <w:lang w:val="ru-RU" w:eastAsia="ru-RU"/>
        </w:rPr>
        <w:t>администрация сельского поселения «</w:t>
      </w:r>
      <w:r>
        <w:rPr>
          <w:rFonts w:ascii="Times New Roman" w:hAnsi="Times New Roman"/>
          <w:bCs/>
          <w:color w:val="000000"/>
          <w:sz w:val="28"/>
          <w:lang w:val="ru-RU" w:eastAsia="ru-RU"/>
        </w:rPr>
        <w:t>Бури</w:t>
      </w:r>
      <w:r w:rsidR="00184432" w:rsidRPr="00075D2E">
        <w:rPr>
          <w:rFonts w:ascii="Times New Roman" w:hAnsi="Times New Roman"/>
          <w:bCs/>
          <w:color w:val="000000"/>
          <w:sz w:val="28"/>
          <w:lang w:val="ru-RU" w:eastAsia="ru-RU"/>
        </w:rPr>
        <w:t>нское»</w:t>
      </w:r>
      <w:r w:rsidR="00184432" w:rsidRPr="007E306D">
        <w:rPr>
          <w:rFonts w:ascii="Times New Roman" w:hAnsi="Times New Roman"/>
          <w:b/>
          <w:bCs/>
          <w:color w:val="000000"/>
          <w:sz w:val="28"/>
          <w:lang w:val="ru-RU" w:eastAsia="ru-RU"/>
        </w:rPr>
        <w:t xml:space="preserve"> </w:t>
      </w:r>
      <w:r>
        <w:rPr>
          <w:rFonts w:ascii="Times New Roman" w:hAnsi="Times New Roman"/>
          <w:b/>
          <w:bCs/>
          <w:color w:val="000000"/>
          <w:sz w:val="28"/>
          <w:lang w:val="ru-RU" w:eastAsia="ru-RU"/>
        </w:rPr>
        <w:t>постановляе</w:t>
      </w:r>
      <w:r w:rsidR="00184432" w:rsidRPr="00090CCA">
        <w:rPr>
          <w:rFonts w:ascii="Times New Roman" w:hAnsi="Times New Roman"/>
          <w:b/>
          <w:bCs/>
          <w:color w:val="000000"/>
          <w:sz w:val="28"/>
          <w:lang w:val="ru-RU" w:eastAsia="ru-RU"/>
        </w:rPr>
        <w:t>т:</w:t>
      </w:r>
    </w:p>
    <w:p w:rsidR="00184432" w:rsidRPr="00075D2E" w:rsidRDefault="00184432" w:rsidP="00184432">
      <w:pPr>
        <w:pStyle w:val="ab"/>
        <w:jc w:val="both"/>
        <w:rPr>
          <w:rFonts w:ascii="Times New Roman" w:hAnsi="Times New Roman"/>
          <w:sz w:val="28"/>
          <w:szCs w:val="28"/>
          <w:lang w:val="ru-RU" w:eastAsia="ru-RU"/>
        </w:rPr>
      </w:pPr>
      <w:r>
        <w:rPr>
          <w:rFonts w:ascii="Times New Roman" w:hAnsi="Times New Roman"/>
          <w:sz w:val="28"/>
          <w:szCs w:val="28"/>
          <w:lang w:val="ru-RU" w:eastAsia="ru-RU"/>
        </w:rPr>
        <w:t xml:space="preserve">1. </w:t>
      </w:r>
      <w:r w:rsidRPr="00075D2E">
        <w:rPr>
          <w:rFonts w:ascii="Times New Roman" w:hAnsi="Times New Roman"/>
          <w:sz w:val="28"/>
          <w:szCs w:val="28"/>
          <w:lang w:val="ru-RU" w:eastAsia="ru-RU"/>
        </w:rPr>
        <w:t>Утвердить Порядок осуществления мониторинга и оценки бюджетных и налоговых правоотношений, приводящих к изменению доходов бюджета сельского поселения «</w:t>
      </w:r>
      <w:r w:rsidR="00090CCA">
        <w:rPr>
          <w:rFonts w:ascii="Times New Roman" w:hAnsi="Times New Roman"/>
          <w:sz w:val="28"/>
          <w:szCs w:val="28"/>
          <w:lang w:val="ru-RU" w:eastAsia="ru-RU"/>
        </w:rPr>
        <w:t>Бури</w:t>
      </w:r>
      <w:r w:rsidRPr="00075D2E">
        <w:rPr>
          <w:rFonts w:ascii="Times New Roman" w:hAnsi="Times New Roman"/>
          <w:sz w:val="28"/>
          <w:szCs w:val="28"/>
          <w:lang w:val="ru-RU" w:eastAsia="ru-RU"/>
        </w:rPr>
        <w:t>нское» (прилагается).</w:t>
      </w:r>
    </w:p>
    <w:p w:rsidR="00184432" w:rsidRDefault="00184432" w:rsidP="00184432">
      <w:pPr>
        <w:pStyle w:val="ab"/>
        <w:jc w:val="both"/>
        <w:rPr>
          <w:rFonts w:ascii="Times New Roman" w:hAnsi="Times New Roman"/>
          <w:sz w:val="28"/>
          <w:szCs w:val="28"/>
          <w:lang w:val="ru-RU" w:eastAsia="ru-RU"/>
        </w:rPr>
      </w:pPr>
      <w:r w:rsidRPr="00075D2E">
        <w:rPr>
          <w:rFonts w:ascii="Times New Roman" w:hAnsi="Times New Roman"/>
          <w:sz w:val="28"/>
          <w:szCs w:val="28"/>
          <w:lang w:val="ru-RU" w:eastAsia="ru-RU"/>
        </w:rPr>
        <w:t xml:space="preserve">2. </w:t>
      </w:r>
      <w:proofErr w:type="gramStart"/>
      <w:r w:rsidRPr="00075D2E">
        <w:rPr>
          <w:rFonts w:ascii="Times New Roman" w:hAnsi="Times New Roman"/>
          <w:sz w:val="28"/>
          <w:szCs w:val="28"/>
          <w:lang w:val="ru-RU" w:eastAsia="ru-RU"/>
        </w:rPr>
        <w:t>Контроль за</w:t>
      </w:r>
      <w:proofErr w:type="gramEnd"/>
      <w:r w:rsidRPr="00075D2E">
        <w:rPr>
          <w:rFonts w:ascii="Times New Roman" w:hAnsi="Times New Roman"/>
          <w:sz w:val="28"/>
          <w:szCs w:val="28"/>
          <w:lang w:val="ru-RU" w:eastAsia="ru-RU"/>
        </w:rPr>
        <w:t xml:space="preserve"> исполнением настоящего постановления возложить на  главного бухгалтера администрации  </w:t>
      </w:r>
      <w:r w:rsidR="00090CCA">
        <w:rPr>
          <w:rFonts w:ascii="Times New Roman" w:hAnsi="Times New Roman"/>
          <w:sz w:val="28"/>
          <w:szCs w:val="28"/>
          <w:lang w:val="ru-RU" w:eastAsia="ru-RU"/>
        </w:rPr>
        <w:t>Музурантову Г.Л</w:t>
      </w:r>
      <w:r w:rsidRPr="00075D2E">
        <w:rPr>
          <w:rFonts w:ascii="Times New Roman" w:hAnsi="Times New Roman"/>
          <w:sz w:val="28"/>
          <w:szCs w:val="28"/>
          <w:lang w:val="ru-RU" w:eastAsia="ru-RU"/>
        </w:rPr>
        <w:t>.</w:t>
      </w:r>
    </w:p>
    <w:p w:rsidR="00184432" w:rsidRDefault="00184432" w:rsidP="00184432">
      <w:pPr>
        <w:pStyle w:val="ab"/>
        <w:jc w:val="both"/>
        <w:rPr>
          <w:rFonts w:ascii="Times New Roman" w:hAnsi="Times New Roman"/>
          <w:sz w:val="28"/>
          <w:szCs w:val="28"/>
          <w:lang w:val="ru-RU" w:eastAsia="ru-RU"/>
        </w:rPr>
      </w:pPr>
    </w:p>
    <w:p w:rsidR="00184432" w:rsidRDefault="00184432" w:rsidP="00184432">
      <w:pPr>
        <w:pStyle w:val="ab"/>
        <w:jc w:val="both"/>
        <w:rPr>
          <w:rFonts w:ascii="Times New Roman" w:hAnsi="Times New Roman"/>
          <w:sz w:val="28"/>
          <w:szCs w:val="28"/>
          <w:lang w:val="ru-RU" w:eastAsia="ru-RU"/>
        </w:rPr>
      </w:pPr>
    </w:p>
    <w:p w:rsidR="00184432" w:rsidRPr="00075D2E" w:rsidRDefault="00184432" w:rsidP="00184432">
      <w:pPr>
        <w:pStyle w:val="ab"/>
        <w:jc w:val="both"/>
        <w:rPr>
          <w:rFonts w:ascii="Times New Roman" w:hAnsi="Times New Roman"/>
          <w:sz w:val="28"/>
          <w:szCs w:val="28"/>
          <w:lang w:val="ru-RU" w:eastAsia="ru-RU"/>
        </w:rPr>
      </w:pPr>
    </w:p>
    <w:p w:rsidR="00090CCA" w:rsidRDefault="00184432" w:rsidP="00090CCA">
      <w:pPr>
        <w:shd w:val="clear" w:color="auto" w:fill="FFFFFF"/>
        <w:spacing w:before="100" w:beforeAutospacing="1"/>
        <w:ind w:firstLine="0"/>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Глава сельского</w:t>
      </w:r>
      <w:r w:rsidRPr="00075D2E">
        <w:rPr>
          <w:rFonts w:ascii="Times New Roman" w:hAnsi="Times New Roman"/>
          <w:color w:val="000000"/>
          <w:sz w:val="28"/>
          <w:szCs w:val="28"/>
          <w:lang w:val="ru-RU" w:eastAsia="ru-RU"/>
        </w:rPr>
        <w:t xml:space="preserve"> </w:t>
      </w:r>
      <w:r w:rsidRPr="007E306D">
        <w:rPr>
          <w:rFonts w:ascii="Times New Roman" w:hAnsi="Times New Roman"/>
          <w:color w:val="000000"/>
          <w:sz w:val="28"/>
          <w:szCs w:val="28"/>
          <w:lang w:val="ru-RU" w:eastAsia="ru-RU"/>
        </w:rPr>
        <w:t>поселения</w:t>
      </w:r>
    </w:p>
    <w:p w:rsidR="00184432" w:rsidRDefault="00184432" w:rsidP="00090CCA">
      <w:pPr>
        <w:shd w:val="clear" w:color="auto" w:fill="FFFFFF"/>
        <w:ind w:firstLine="0"/>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 </w:t>
      </w:r>
      <w:r>
        <w:rPr>
          <w:rFonts w:ascii="Times New Roman" w:hAnsi="Times New Roman"/>
          <w:color w:val="000000"/>
          <w:sz w:val="28"/>
          <w:szCs w:val="28"/>
          <w:lang w:val="ru-RU" w:eastAsia="ru-RU"/>
        </w:rPr>
        <w:t>«</w:t>
      </w:r>
      <w:r w:rsidR="00090CCA">
        <w:rPr>
          <w:rFonts w:ascii="Times New Roman" w:hAnsi="Times New Roman"/>
          <w:color w:val="000000"/>
          <w:sz w:val="28"/>
          <w:szCs w:val="28"/>
          <w:lang w:val="ru-RU" w:eastAsia="ru-RU"/>
        </w:rPr>
        <w:t>Бури</w:t>
      </w:r>
      <w:r>
        <w:rPr>
          <w:rFonts w:ascii="Times New Roman" w:hAnsi="Times New Roman"/>
          <w:color w:val="000000"/>
          <w:sz w:val="28"/>
          <w:szCs w:val="28"/>
          <w:lang w:val="ru-RU" w:eastAsia="ru-RU"/>
        </w:rPr>
        <w:t xml:space="preserve">нское»: </w:t>
      </w:r>
      <w:r w:rsidR="00090CCA">
        <w:rPr>
          <w:rFonts w:ascii="Times New Roman" w:hAnsi="Times New Roman"/>
          <w:color w:val="000000"/>
          <w:sz w:val="28"/>
          <w:szCs w:val="28"/>
          <w:lang w:val="ru-RU" w:eastAsia="ru-RU"/>
        </w:rPr>
        <w:tab/>
      </w:r>
      <w:r w:rsidR="00090CCA">
        <w:rPr>
          <w:rFonts w:ascii="Times New Roman" w:hAnsi="Times New Roman"/>
          <w:color w:val="000000"/>
          <w:sz w:val="28"/>
          <w:szCs w:val="28"/>
          <w:lang w:val="ru-RU" w:eastAsia="ru-RU"/>
        </w:rPr>
        <w:tab/>
      </w:r>
      <w:r w:rsidR="00090CCA">
        <w:rPr>
          <w:rFonts w:ascii="Times New Roman" w:hAnsi="Times New Roman"/>
          <w:color w:val="000000"/>
          <w:sz w:val="28"/>
          <w:szCs w:val="28"/>
          <w:lang w:val="ru-RU" w:eastAsia="ru-RU"/>
        </w:rPr>
        <w:tab/>
      </w:r>
      <w:r w:rsidR="00090CCA">
        <w:rPr>
          <w:rFonts w:ascii="Times New Roman" w:hAnsi="Times New Roman"/>
          <w:color w:val="000000"/>
          <w:sz w:val="28"/>
          <w:szCs w:val="28"/>
          <w:lang w:val="ru-RU" w:eastAsia="ru-RU"/>
        </w:rPr>
        <w:tab/>
      </w:r>
      <w:r w:rsidR="00090CCA">
        <w:rPr>
          <w:rFonts w:ascii="Times New Roman" w:hAnsi="Times New Roman"/>
          <w:color w:val="000000"/>
          <w:sz w:val="28"/>
          <w:szCs w:val="28"/>
          <w:lang w:val="ru-RU" w:eastAsia="ru-RU"/>
        </w:rPr>
        <w:tab/>
      </w:r>
      <w:r w:rsidR="00090CCA">
        <w:rPr>
          <w:rFonts w:ascii="Times New Roman" w:hAnsi="Times New Roman"/>
          <w:color w:val="000000"/>
          <w:sz w:val="28"/>
          <w:szCs w:val="28"/>
          <w:lang w:val="ru-RU" w:eastAsia="ru-RU"/>
        </w:rPr>
        <w:tab/>
      </w:r>
      <w:r w:rsidR="00090CCA">
        <w:rPr>
          <w:rFonts w:ascii="Times New Roman" w:hAnsi="Times New Roman"/>
          <w:color w:val="000000"/>
          <w:sz w:val="28"/>
          <w:szCs w:val="28"/>
          <w:lang w:val="ru-RU" w:eastAsia="ru-RU"/>
        </w:rPr>
        <w:tab/>
        <w:t>И.Ю. Максимченко</w:t>
      </w:r>
    </w:p>
    <w:p w:rsidR="00184432" w:rsidRPr="007E306D" w:rsidRDefault="00184432" w:rsidP="00184432">
      <w:pPr>
        <w:spacing w:after="200" w:line="276" w:lineRule="auto"/>
        <w:ind w:firstLine="0"/>
        <w:rPr>
          <w:rFonts w:ascii="Times New Roman" w:hAnsi="Times New Roman"/>
          <w:color w:val="000000"/>
          <w:sz w:val="28"/>
          <w:szCs w:val="28"/>
          <w:lang w:val="ru-RU" w:eastAsia="ru-RU"/>
        </w:rPr>
      </w:pPr>
      <w:r>
        <w:rPr>
          <w:rFonts w:ascii="Times New Roman" w:hAnsi="Times New Roman"/>
          <w:color w:val="000000"/>
          <w:sz w:val="28"/>
          <w:szCs w:val="28"/>
          <w:lang w:val="ru-RU" w:eastAsia="ru-RU"/>
        </w:rPr>
        <w:br w:type="page"/>
      </w:r>
    </w:p>
    <w:tbl>
      <w:tblPr>
        <w:tblW w:w="0" w:type="auto"/>
        <w:jc w:val="right"/>
        <w:tblInd w:w="2456" w:type="dxa"/>
        <w:tblCellMar>
          <w:top w:w="15" w:type="dxa"/>
          <w:left w:w="15" w:type="dxa"/>
          <w:bottom w:w="15" w:type="dxa"/>
          <w:right w:w="15" w:type="dxa"/>
        </w:tblCellMar>
        <w:tblLook w:val="04A0"/>
      </w:tblPr>
      <w:tblGrid>
        <w:gridCol w:w="4631"/>
      </w:tblGrid>
      <w:tr w:rsidR="00184432" w:rsidRPr="00090CCA" w:rsidTr="00727878">
        <w:trPr>
          <w:jc w:val="right"/>
        </w:trPr>
        <w:tc>
          <w:tcPr>
            <w:tcW w:w="4631" w:type="dxa"/>
            <w:vAlign w:val="center"/>
            <w:hideMark/>
          </w:tcPr>
          <w:p w:rsidR="00184432" w:rsidRPr="007E306D" w:rsidRDefault="00184432" w:rsidP="00727878">
            <w:pPr>
              <w:pStyle w:val="ab"/>
              <w:jc w:val="right"/>
              <w:rPr>
                <w:lang w:val="ru-RU" w:eastAsia="ru-RU"/>
              </w:rPr>
            </w:pPr>
            <w:r w:rsidRPr="007E306D">
              <w:rPr>
                <w:lang w:val="ru-RU" w:eastAsia="ru-RU"/>
              </w:rPr>
              <w:lastRenderedPageBreak/>
              <w:t>УТВЕРЖДЕН</w:t>
            </w:r>
          </w:p>
          <w:p w:rsidR="00184432" w:rsidRPr="007E306D" w:rsidRDefault="00184432" w:rsidP="00727878">
            <w:pPr>
              <w:pStyle w:val="ab"/>
              <w:jc w:val="right"/>
              <w:rPr>
                <w:lang w:val="ru-RU" w:eastAsia="ru-RU"/>
              </w:rPr>
            </w:pPr>
            <w:r w:rsidRPr="007E306D">
              <w:rPr>
                <w:lang w:val="ru-RU" w:eastAsia="ru-RU"/>
              </w:rPr>
              <w:t>постановлением</w:t>
            </w:r>
          </w:p>
          <w:p w:rsidR="00184432" w:rsidRPr="007E306D" w:rsidRDefault="00184432" w:rsidP="00727878">
            <w:pPr>
              <w:pStyle w:val="ab"/>
              <w:jc w:val="right"/>
              <w:rPr>
                <w:lang w:val="ru-RU" w:eastAsia="ru-RU"/>
              </w:rPr>
            </w:pPr>
            <w:r w:rsidRPr="007E306D">
              <w:rPr>
                <w:lang w:val="ru-RU" w:eastAsia="ru-RU"/>
              </w:rPr>
              <w:t xml:space="preserve">администрации </w:t>
            </w:r>
            <w:proofErr w:type="gramStart"/>
            <w:r w:rsidRPr="007E306D">
              <w:rPr>
                <w:lang w:val="ru-RU" w:eastAsia="ru-RU"/>
              </w:rPr>
              <w:t>сельского</w:t>
            </w:r>
            <w:proofErr w:type="gramEnd"/>
          </w:p>
          <w:p w:rsidR="00184432" w:rsidRPr="007E306D" w:rsidRDefault="00184432" w:rsidP="00727878">
            <w:pPr>
              <w:pStyle w:val="ab"/>
              <w:ind w:left="929" w:firstLine="0"/>
              <w:jc w:val="right"/>
              <w:rPr>
                <w:lang w:val="ru-RU" w:eastAsia="ru-RU"/>
              </w:rPr>
            </w:pPr>
            <w:r w:rsidRPr="007E306D">
              <w:rPr>
                <w:lang w:val="ru-RU" w:eastAsia="ru-RU"/>
              </w:rPr>
              <w:t xml:space="preserve">поселения </w:t>
            </w:r>
            <w:r>
              <w:rPr>
                <w:lang w:val="ru-RU" w:eastAsia="ru-RU"/>
              </w:rPr>
              <w:t>«</w:t>
            </w:r>
            <w:r w:rsidR="00090CCA">
              <w:rPr>
                <w:lang w:val="ru-RU" w:eastAsia="ru-RU"/>
              </w:rPr>
              <w:t>Бури</w:t>
            </w:r>
            <w:r>
              <w:rPr>
                <w:lang w:val="ru-RU" w:eastAsia="ru-RU"/>
              </w:rPr>
              <w:t>нское»</w:t>
            </w:r>
          </w:p>
          <w:p w:rsidR="00184432" w:rsidRPr="007E306D" w:rsidRDefault="00184432" w:rsidP="00090CCA">
            <w:pPr>
              <w:pStyle w:val="ab"/>
              <w:jc w:val="right"/>
              <w:rPr>
                <w:lang w:val="ru-RU" w:eastAsia="ru-RU"/>
              </w:rPr>
            </w:pPr>
            <w:r>
              <w:rPr>
                <w:lang w:val="ru-RU" w:eastAsia="ru-RU"/>
              </w:rPr>
              <w:t xml:space="preserve">от </w:t>
            </w:r>
            <w:r w:rsidR="00090CCA">
              <w:rPr>
                <w:lang w:val="ru-RU" w:eastAsia="ru-RU"/>
              </w:rPr>
              <w:t>3</w:t>
            </w:r>
            <w:r>
              <w:rPr>
                <w:lang w:val="ru-RU" w:eastAsia="ru-RU"/>
              </w:rPr>
              <w:t xml:space="preserve">0 </w:t>
            </w:r>
            <w:r w:rsidR="00090CCA">
              <w:rPr>
                <w:lang w:val="ru-RU" w:eastAsia="ru-RU"/>
              </w:rPr>
              <w:t>июн</w:t>
            </w:r>
            <w:r>
              <w:rPr>
                <w:lang w:val="ru-RU" w:eastAsia="ru-RU"/>
              </w:rPr>
              <w:t xml:space="preserve">я 2017г. № </w:t>
            </w:r>
            <w:r w:rsidR="00090CCA">
              <w:rPr>
                <w:lang w:val="ru-RU" w:eastAsia="ru-RU"/>
              </w:rPr>
              <w:t>7</w:t>
            </w:r>
          </w:p>
        </w:tc>
      </w:tr>
      <w:tr w:rsidR="00184432" w:rsidRPr="00090CCA" w:rsidTr="00727878">
        <w:trPr>
          <w:jc w:val="right"/>
        </w:trPr>
        <w:tc>
          <w:tcPr>
            <w:tcW w:w="4631" w:type="dxa"/>
            <w:vAlign w:val="center"/>
          </w:tcPr>
          <w:p w:rsidR="00184432" w:rsidRPr="007E306D" w:rsidRDefault="00184432" w:rsidP="00727878">
            <w:pPr>
              <w:pStyle w:val="ab"/>
              <w:rPr>
                <w:lang w:val="ru-RU" w:eastAsia="ru-RU"/>
              </w:rPr>
            </w:pPr>
          </w:p>
        </w:tc>
      </w:tr>
      <w:tr w:rsidR="00184432" w:rsidRPr="00090CCA" w:rsidTr="00727878">
        <w:trPr>
          <w:jc w:val="right"/>
        </w:trPr>
        <w:tc>
          <w:tcPr>
            <w:tcW w:w="4631" w:type="dxa"/>
            <w:vAlign w:val="center"/>
          </w:tcPr>
          <w:p w:rsidR="00184432" w:rsidRPr="007E306D" w:rsidRDefault="00184432" w:rsidP="00727878">
            <w:pPr>
              <w:pStyle w:val="ab"/>
              <w:ind w:firstLine="0"/>
              <w:rPr>
                <w:lang w:val="ru-RU" w:eastAsia="ru-RU"/>
              </w:rPr>
            </w:pPr>
          </w:p>
        </w:tc>
      </w:tr>
      <w:tr w:rsidR="00184432" w:rsidRPr="00090CCA" w:rsidTr="00727878">
        <w:trPr>
          <w:jc w:val="right"/>
        </w:trPr>
        <w:tc>
          <w:tcPr>
            <w:tcW w:w="4631" w:type="dxa"/>
            <w:vAlign w:val="center"/>
          </w:tcPr>
          <w:p w:rsidR="00184432" w:rsidRPr="007E306D" w:rsidRDefault="00184432" w:rsidP="00727878">
            <w:pPr>
              <w:pStyle w:val="ab"/>
              <w:ind w:left="646" w:firstLine="0"/>
              <w:rPr>
                <w:lang w:val="ru-RU" w:eastAsia="ru-RU"/>
              </w:rPr>
            </w:pPr>
          </w:p>
        </w:tc>
      </w:tr>
      <w:tr w:rsidR="00184432" w:rsidRPr="00090CCA" w:rsidTr="00727878">
        <w:trPr>
          <w:jc w:val="right"/>
        </w:trPr>
        <w:tc>
          <w:tcPr>
            <w:tcW w:w="4631" w:type="dxa"/>
            <w:vAlign w:val="center"/>
          </w:tcPr>
          <w:p w:rsidR="00184432" w:rsidRPr="007E306D" w:rsidRDefault="00184432" w:rsidP="00727878">
            <w:pPr>
              <w:pStyle w:val="ab"/>
              <w:ind w:firstLine="0"/>
              <w:rPr>
                <w:lang w:val="ru-RU" w:eastAsia="ru-RU"/>
              </w:rPr>
            </w:pPr>
          </w:p>
        </w:tc>
      </w:tr>
    </w:tbl>
    <w:p w:rsidR="00184432" w:rsidRPr="007E306D" w:rsidRDefault="00184432" w:rsidP="00184432">
      <w:pPr>
        <w:shd w:val="clear" w:color="auto" w:fill="FFFFFF"/>
        <w:spacing w:before="100" w:beforeAutospacing="1" w:after="100" w:afterAutospacing="1"/>
        <w:ind w:firstLine="0"/>
        <w:jc w:val="center"/>
        <w:rPr>
          <w:rFonts w:ascii="Times New Roman" w:hAnsi="Times New Roman"/>
          <w:color w:val="000000"/>
          <w:sz w:val="28"/>
          <w:szCs w:val="28"/>
          <w:lang w:val="ru-RU" w:eastAsia="ru-RU"/>
        </w:rPr>
      </w:pPr>
      <w:r>
        <w:rPr>
          <w:rFonts w:ascii="Times New Roman" w:hAnsi="Times New Roman"/>
          <w:b/>
          <w:bCs/>
          <w:color w:val="000000"/>
          <w:sz w:val="28"/>
          <w:lang w:val="ru-RU" w:eastAsia="ru-RU"/>
        </w:rPr>
        <w:t>ПО</w:t>
      </w:r>
      <w:r w:rsidRPr="007E306D">
        <w:rPr>
          <w:rFonts w:ascii="Times New Roman" w:hAnsi="Times New Roman"/>
          <w:b/>
          <w:bCs/>
          <w:color w:val="000000"/>
          <w:sz w:val="28"/>
          <w:lang w:val="ru-RU" w:eastAsia="ru-RU"/>
        </w:rPr>
        <w:t>РЯДОК</w:t>
      </w:r>
    </w:p>
    <w:p w:rsidR="00184432" w:rsidRPr="00075D2E" w:rsidRDefault="00184432" w:rsidP="00184432">
      <w:pPr>
        <w:pStyle w:val="ab"/>
        <w:jc w:val="center"/>
        <w:rPr>
          <w:rFonts w:ascii="Times New Roman" w:hAnsi="Times New Roman"/>
          <w:b/>
          <w:sz w:val="28"/>
          <w:szCs w:val="28"/>
          <w:lang w:val="ru-RU" w:eastAsia="ru-RU"/>
        </w:rPr>
      </w:pPr>
      <w:r w:rsidRPr="00075D2E">
        <w:rPr>
          <w:rFonts w:ascii="Times New Roman" w:hAnsi="Times New Roman"/>
          <w:b/>
          <w:sz w:val="28"/>
          <w:szCs w:val="28"/>
          <w:lang w:val="ru-RU" w:eastAsia="ru-RU"/>
        </w:rPr>
        <w:t>осуществления мониторинга и оценки бюджетных и налоговых правоотношений, приводящих к изменению доходов бюджета</w:t>
      </w:r>
    </w:p>
    <w:p w:rsidR="00184432" w:rsidRPr="00075D2E" w:rsidRDefault="00184432" w:rsidP="00184432">
      <w:pPr>
        <w:pStyle w:val="ab"/>
        <w:jc w:val="center"/>
        <w:rPr>
          <w:rFonts w:ascii="Times New Roman" w:hAnsi="Times New Roman"/>
          <w:b/>
          <w:sz w:val="28"/>
          <w:szCs w:val="28"/>
          <w:lang w:val="ru-RU" w:eastAsia="ru-RU"/>
        </w:rPr>
      </w:pPr>
      <w:r w:rsidRPr="00075D2E">
        <w:rPr>
          <w:rFonts w:ascii="Times New Roman" w:hAnsi="Times New Roman"/>
          <w:b/>
          <w:sz w:val="28"/>
          <w:szCs w:val="28"/>
          <w:lang w:val="ru-RU" w:eastAsia="ru-RU"/>
        </w:rPr>
        <w:t>сельского поселения «</w:t>
      </w:r>
      <w:r w:rsidR="00090CCA">
        <w:rPr>
          <w:rFonts w:ascii="Times New Roman" w:hAnsi="Times New Roman"/>
          <w:b/>
          <w:sz w:val="28"/>
          <w:szCs w:val="28"/>
          <w:lang w:val="ru-RU" w:eastAsia="ru-RU"/>
        </w:rPr>
        <w:t>Бури</w:t>
      </w:r>
      <w:r w:rsidRPr="00075D2E">
        <w:rPr>
          <w:rFonts w:ascii="Times New Roman" w:hAnsi="Times New Roman"/>
          <w:b/>
          <w:sz w:val="28"/>
          <w:szCs w:val="28"/>
          <w:lang w:val="ru-RU" w:eastAsia="ru-RU"/>
        </w:rPr>
        <w:t>нское»</w:t>
      </w:r>
    </w:p>
    <w:p w:rsidR="00184432" w:rsidRPr="007E306D" w:rsidRDefault="00184432" w:rsidP="00184432">
      <w:pPr>
        <w:shd w:val="clear" w:color="auto" w:fill="FFFFFF"/>
        <w:spacing w:before="100" w:beforeAutospacing="1" w:after="100" w:afterAutospacing="1"/>
        <w:ind w:firstLine="0"/>
        <w:jc w:val="center"/>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1.Общие положения</w:t>
      </w:r>
    </w:p>
    <w:p w:rsidR="00184432" w:rsidRPr="007E306D" w:rsidRDefault="006C11FE" w:rsidP="006C11FE">
      <w:pPr>
        <w:shd w:val="clear" w:color="auto" w:fill="FFFFFF"/>
        <w:tabs>
          <w:tab w:val="left" w:pos="993"/>
        </w:tabs>
        <w:spacing w:before="100" w:beforeAutospacing="1" w:after="100" w:afterAutospacing="1"/>
        <w:ind w:firstLine="566"/>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1.</w:t>
      </w:r>
      <w:r>
        <w:rPr>
          <w:rFonts w:ascii="Times New Roman" w:hAnsi="Times New Roman"/>
          <w:color w:val="000000"/>
          <w:sz w:val="28"/>
          <w:szCs w:val="28"/>
          <w:lang w:val="ru-RU" w:eastAsia="ru-RU"/>
        </w:rPr>
        <w:tab/>
      </w:r>
      <w:proofErr w:type="gramStart"/>
      <w:r w:rsidR="00184432" w:rsidRPr="007E306D">
        <w:rPr>
          <w:rFonts w:ascii="Times New Roman" w:hAnsi="Times New Roman"/>
          <w:color w:val="000000"/>
          <w:sz w:val="28"/>
          <w:szCs w:val="28"/>
          <w:lang w:val="ru-RU" w:eastAsia="ru-RU"/>
        </w:rPr>
        <w:t xml:space="preserve">Настоящий Порядок разработан в целях оптимизации налоговых льгот и сокращения выпадающих доходов бюджета сельского поселения </w:t>
      </w:r>
      <w:r w:rsidR="00184432">
        <w:rPr>
          <w:rFonts w:ascii="Times New Roman" w:hAnsi="Times New Roman"/>
          <w:color w:val="000000"/>
          <w:sz w:val="28"/>
          <w:szCs w:val="28"/>
          <w:lang w:val="ru-RU" w:eastAsia="ru-RU"/>
        </w:rPr>
        <w:t>«</w:t>
      </w:r>
      <w:r w:rsidR="00090CCA">
        <w:rPr>
          <w:rFonts w:ascii="Times New Roman" w:hAnsi="Times New Roman"/>
          <w:color w:val="000000"/>
          <w:sz w:val="28"/>
          <w:szCs w:val="28"/>
          <w:lang w:val="ru-RU" w:eastAsia="ru-RU"/>
        </w:rPr>
        <w:t>Бури</w:t>
      </w:r>
      <w:r w:rsidR="00184432">
        <w:rPr>
          <w:rFonts w:ascii="Times New Roman" w:hAnsi="Times New Roman"/>
          <w:color w:val="000000"/>
          <w:sz w:val="28"/>
          <w:szCs w:val="28"/>
          <w:lang w:val="ru-RU" w:eastAsia="ru-RU"/>
        </w:rPr>
        <w:t>нское»</w:t>
      </w:r>
      <w:r w:rsidR="00184432" w:rsidRPr="007E306D">
        <w:rPr>
          <w:rFonts w:ascii="Times New Roman" w:hAnsi="Times New Roman"/>
          <w:color w:val="000000"/>
          <w:sz w:val="28"/>
          <w:szCs w:val="28"/>
          <w:lang w:val="ru-RU" w:eastAsia="ru-RU"/>
        </w:rPr>
        <w:t xml:space="preserve"> (далее – бюджет поселения), связанных с предоставлением неэффективных налоговых льгот, развития налоговой базы сельского поселения </w:t>
      </w:r>
      <w:r w:rsidR="00184432">
        <w:rPr>
          <w:rFonts w:ascii="Times New Roman" w:hAnsi="Times New Roman"/>
          <w:color w:val="000000"/>
          <w:sz w:val="28"/>
          <w:szCs w:val="28"/>
          <w:lang w:val="ru-RU" w:eastAsia="ru-RU"/>
        </w:rPr>
        <w:t>«</w:t>
      </w:r>
      <w:r w:rsidR="00090CCA">
        <w:rPr>
          <w:rFonts w:ascii="Times New Roman" w:hAnsi="Times New Roman"/>
          <w:color w:val="000000"/>
          <w:sz w:val="28"/>
          <w:szCs w:val="28"/>
          <w:lang w:val="ru-RU" w:eastAsia="ru-RU"/>
        </w:rPr>
        <w:t>Бури</w:t>
      </w:r>
      <w:r w:rsidR="00184432">
        <w:rPr>
          <w:rFonts w:ascii="Times New Roman" w:hAnsi="Times New Roman"/>
          <w:color w:val="000000"/>
          <w:sz w:val="28"/>
          <w:szCs w:val="28"/>
          <w:lang w:val="ru-RU" w:eastAsia="ru-RU"/>
        </w:rPr>
        <w:t>нское»</w:t>
      </w:r>
      <w:r w:rsidR="00184432" w:rsidRPr="007E306D">
        <w:rPr>
          <w:rFonts w:ascii="Times New Roman" w:hAnsi="Times New Roman"/>
          <w:color w:val="000000"/>
          <w:sz w:val="28"/>
          <w:szCs w:val="28"/>
          <w:lang w:val="ru-RU" w:eastAsia="ru-RU"/>
        </w:rPr>
        <w:t xml:space="preserve">, совершенствования мер муниципальной поддержки отдельных категорий налогоплательщиков, повышения качества управления и установления системы критериев оценки эффективности управления кредиторской задолженностью сельского поселения </w:t>
      </w:r>
      <w:r w:rsidR="00184432">
        <w:rPr>
          <w:rFonts w:ascii="Times New Roman" w:hAnsi="Times New Roman"/>
          <w:color w:val="000000"/>
          <w:sz w:val="28"/>
          <w:szCs w:val="28"/>
          <w:lang w:val="ru-RU" w:eastAsia="ru-RU"/>
        </w:rPr>
        <w:t>«</w:t>
      </w:r>
      <w:r w:rsidR="00090CCA">
        <w:rPr>
          <w:rFonts w:ascii="Times New Roman" w:hAnsi="Times New Roman"/>
          <w:color w:val="000000"/>
          <w:sz w:val="28"/>
          <w:szCs w:val="28"/>
          <w:lang w:val="ru-RU" w:eastAsia="ru-RU"/>
        </w:rPr>
        <w:t>Бури</w:t>
      </w:r>
      <w:r w:rsidR="00184432">
        <w:rPr>
          <w:rFonts w:ascii="Times New Roman" w:hAnsi="Times New Roman"/>
          <w:color w:val="000000"/>
          <w:sz w:val="28"/>
          <w:szCs w:val="28"/>
          <w:lang w:val="ru-RU" w:eastAsia="ru-RU"/>
        </w:rPr>
        <w:t>нское»</w:t>
      </w:r>
      <w:r w:rsidR="00184432" w:rsidRPr="007E306D">
        <w:rPr>
          <w:rFonts w:ascii="Times New Roman" w:hAnsi="Times New Roman"/>
          <w:color w:val="000000"/>
          <w:sz w:val="28"/>
          <w:szCs w:val="28"/>
          <w:lang w:val="ru-RU" w:eastAsia="ru-RU"/>
        </w:rPr>
        <w:t xml:space="preserve"> и регулирует вопросы, связанные:</w:t>
      </w:r>
      <w:proofErr w:type="gramEnd"/>
    </w:p>
    <w:p w:rsidR="00184432" w:rsidRPr="007E306D" w:rsidRDefault="00184432" w:rsidP="006C11FE">
      <w:pPr>
        <w:shd w:val="clear" w:color="auto" w:fill="FFFFFF"/>
        <w:tabs>
          <w:tab w:val="left" w:pos="993"/>
        </w:tabs>
        <w:spacing w:before="100" w:beforeAutospacing="1" w:after="100" w:afterAutospacing="1"/>
        <w:ind w:firstLine="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ab/>
        <w:t xml:space="preserve">- </w:t>
      </w:r>
      <w:r w:rsidRPr="007E306D">
        <w:rPr>
          <w:rFonts w:ascii="Times New Roman" w:hAnsi="Times New Roman"/>
          <w:color w:val="000000"/>
          <w:sz w:val="28"/>
          <w:szCs w:val="28"/>
          <w:lang w:val="ru-RU" w:eastAsia="ru-RU"/>
        </w:rPr>
        <w:t xml:space="preserve">с мониторингом дебиторской задолженности, рассроченных и отсроченных платежей в бюджет сельского поселения </w:t>
      </w:r>
      <w:r>
        <w:rPr>
          <w:rFonts w:ascii="Times New Roman" w:hAnsi="Times New Roman"/>
          <w:color w:val="000000"/>
          <w:sz w:val="28"/>
          <w:szCs w:val="28"/>
          <w:lang w:val="ru-RU" w:eastAsia="ru-RU"/>
        </w:rPr>
        <w:t>«</w:t>
      </w:r>
      <w:r w:rsidR="00090CCA">
        <w:rPr>
          <w:rFonts w:ascii="Times New Roman" w:hAnsi="Times New Roman"/>
          <w:color w:val="000000"/>
          <w:sz w:val="28"/>
          <w:szCs w:val="28"/>
          <w:lang w:val="ru-RU" w:eastAsia="ru-RU"/>
        </w:rPr>
        <w:t>Бури</w:t>
      </w:r>
      <w:r>
        <w:rPr>
          <w:rFonts w:ascii="Times New Roman" w:hAnsi="Times New Roman"/>
          <w:color w:val="000000"/>
          <w:sz w:val="28"/>
          <w:szCs w:val="28"/>
          <w:lang w:val="ru-RU" w:eastAsia="ru-RU"/>
        </w:rPr>
        <w:t>нское»</w:t>
      </w:r>
      <w:r w:rsidRPr="007E306D">
        <w:rPr>
          <w:rFonts w:ascii="Times New Roman" w:hAnsi="Times New Roman"/>
          <w:color w:val="000000"/>
          <w:sz w:val="28"/>
          <w:szCs w:val="28"/>
          <w:lang w:val="ru-RU" w:eastAsia="ru-RU"/>
        </w:rPr>
        <w:t>;</w:t>
      </w:r>
    </w:p>
    <w:p w:rsidR="00184432" w:rsidRPr="007E306D" w:rsidRDefault="00184432" w:rsidP="006C11FE">
      <w:pPr>
        <w:shd w:val="clear" w:color="auto" w:fill="FFFFFF"/>
        <w:tabs>
          <w:tab w:val="left" w:pos="993"/>
        </w:tabs>
        <w:spacing w:before="100" w:beforeAutospacing="1" w:after="100" w:afterAutospacing="1"/>
        <w:ind w:firstLine="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ab/>
        <w:t xml:space="preserve">- </w:t>
      </w:r>
      <w:r w:rsidRPr="007E306D">
        <w:rPr>
          <w:rFonts w:ascii="Times New Roman" w:hAnsi="Times New Roman"/>
          <w:color w:val="000000"/>
          <w:sz w:val="28"/>
          <w:szCs w:val="28"/>
          <w:lang w:val="ru-RU" w:eastAsia="ru-RU"/>
        </w:rPr>
        <w:t xml:space="preserve">с проведением оценки бюджетной и социальной эффективности предоставляемых (планируемых к предоставлению) в соответствии с нормативно правовыми актами сельского поселения </w:t>
      </w:r>
      <w:r>
        <w:rPr>
          <w:rFonts w:ascii="Times New Roman" w:hAnsi="Times New Roman"/>
          <w:color w:val="000000"/>
          <w:sz w:val="28"/>
          <w:szCs w:val="28"/>
          <w:lang w:val="ru-RU" w:eastAsia="ru-RU"/>
        </w:rPr>
        <w:t>«</w:t>
      </w:r>
      <w:r w:rsidR="00090CCA">
        <w:rPr>
          <w:rFonts w:ascii="Times New Roman" w:hAnsi="Times New Roman"/>
          <w:color w:val="000000"/>
          <w:sz w:val="28"/>
          <w:szCs w:val="28"/>
          <w:lang w:val="ru-RU" w:eastAsia="ru-RU"/>
        </w:rPr>
        <w:t>Бури</w:t>
      </w:r>
      <w:r>
        <w:rPr>
          <w:rFonts w:ascii="Times New Roman" w:hAnsi="Times New Roman"/>
          <w:color w:val="000000"/>
          <w:sz w:val="28"/>
          <w:szCs w:val="28"/>
          <w:lang w:val="ru-RU" w:eastAsia="ru-RU"/>
        </w:rPr>
        <w:t>нское»</w:t>
      </w:r>
      <w:r w:rsidRPr="007E306D">
        <w:rPr>
          <w:rFonts w:ascii="Times New Roman" w:hAnsi="Times New Roman"/>
          <w:color w:val="000000"/>
          <w:sz w:val="28"/>
          <w:szCs w:val="28"/>
          <w:lang w:val="ru-RU" w:eastAsia="ru-RU"/>
        </w:rPr>
        <w:t xml:space="preserve"> налоговых льгот отдельным категориям плательщиков по налогам, зачисляемым в бюджет сельского поселения </w:t>
      </w:r>
      <w:r>
        <w:rPr>
          <w:rFonts w:ascii="Times New Roman" w:hAnsi="Times New Roman"/>
          <w:color w:val="000000"/>
          <w:sz w:val="28"/>
          <w:szCs w:val="28"/>
          <w:lang w:val="ru-RU" w:eastAsia="ru-RU"/>
        </w:rPr>
        <w:t>«</w:t>
      </w:r>
      <w:r w:rsidR="00090CCA">
        <w:rPr>
          <w:rFonts w:ascii="Times New Roman" w:hAnsi="Times New Roman"/>
          <w:color w:val="000000"/>
          <w:sz w:val="28"/>
          <w:szCs w:val="28"/>
          <w:lang w:val="ru-RU" w:eastAsia="ru-RU"/>
        </w:rPr>
        <w:t>Бури</w:t>
      </w:r>
      <w:r>
        <w:rPr>
          <w:rFonts w:ascii="Times New Roman" w:hAnsi="Times New Roman"/>
          <w:color w:val="000000"/>
          <w:sz w:val="28"/>
          <w:szCs w:val="28"/>
          <w:lang w:val="ru-RU" w:eastAsia="ru-RU"/>
        </w:rPr>
        <w:t>нское»</w:t>
      </w:r>
      <w:r w:rsidRPr="007E306D">
        <w:rPr>
          <w:rFonts w:ascii="Times New Roman" w:hAnsi="Times New Roman"/>
          <w:color w:val="000000"/>
          <w:sz w:val="28"/>
          <w:szCs w:val="28"/>
          <w:lang w:val="ru-RU" w:eastAsia="ru-RU"/>
        </w:rPr>
        <w:t>.</w:t>
      </w:r>
    </w:p>
    <w:p w:rsidR="00090CCA" w:rsidRDefault="00184432" w:rsidP="006C11FE">
      <w:pPr>
        <w:shd w:val="clear" w:color="auto" w:fill="FFFFFF"/>
        <w:tabs>
          <w:tab w:val="left" w:pos="993"/>
        </w:tabs>
        <w:ind w:firstLine="0"/>
        <w:jc w:val="center"/>
        <w:rPr>
          <w:rFonts w:ascii="Times New Roman" w:hAnsi="Times New Roman"/>
          <w:color w:val="000000"/>
          <w:sz w:val="28"/>
          <w:szCs w:val="28"/>
          <w:lang w:val="ru-RU" w:eastAsia="ru-RU"/>
        </w:rPr>
      </w:pPr>
      <w:r>
        <w:rPr>
          <w:rFonts w:ascii="Times New Roman" w:hAnsi="Times New Roman"/>
          <w:color w:val="000000"/>
          <w:sz w:val="28"/>
          <w:lang w:val="ru-RU" w:eastAsia="ru-RU"/>
        </w:rPr>
        <w:t xml:space="preserve">2. </w:t>
      </w:r>
      <w:r w:rsidRPr="007E306D">
        <w:rPr>
          <w:rFonts w:ascii="Times New Roman" w:hAnsi="Times New Roman"/>
          <w:color w:val="000000"/>
          <w:sz w:val="28"/>
          <w:szCs w:val="28"/>
          <w:lang w:val="ru-RU" w:eastAsia="ru-RU"/>
        </w:rPr>
        <w:t xml:space="preserve">Мониторинг дебиторской задолженности, </w:t>
      </w:r>
    </w:p>
    <w:p w:rsidR="00090CCA" w:rsidRDefault="00184432" w:rsidP="006C11FE">
      <w:pPr>
        <w:shd w:val="clear" w:color="auto" w:fill="FFFFFF"/>
        <w:tabs>
          <w:tab w:val="left" w:pos="993"/>
        </w:tabs>
        <w:ind w:firstLine="0"/>
        <w:jc w:val="center"/>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рассроченных и</w:t>
      </w:r>
      <w:r w:rsidRPr="00075D2E">
        <w:rPr>
          <w:rFonts w:ascii="Times New Roman" w:hAnsi="Times New Roman"/>
          <w:color w:val="000000"/>
          <w:sz w:val="28"/>
          <w:szCs w:val="28"/>
          <w:lang w:val="ru-RU" w:eastAsia="ru-RU"/>
        </w:rPr>
        <w:t xml:space="preserve"> </w:t>
      </w:r>
      <w:r w:rsidRPr="007E306D">
        <w:rPr>
          <w:rFonts w:ascii="Times New Roman" w:hAnsi="Times New Roman"/>
          <w:color w:val="000000"/>
          <w:sz w:val="28"/>
          <w:szCs w:val="28"/>
          <w:lang w:val="ru-RU" w:eastAsia="ru-RU"/>
        </w:rPr>
        <w:t xml:space="preserve">отсроченных платежей в бюджет </w:t>
      </w:r>
    </w:p>
    <w:p w:rsidR="00184432" w:rsidRDefault="00184432" w:rsidP="006C11FE">
      <w:pPr>
        <w:shd w:val="clear" w:color="auto" w:fill="FFFFFF"/>
        <w:tabs>
          <w:tab w:val="left" w:pos="993"/>
        </w:tabs>
        <w:ind w:firstLine="0"/>
        <w:jc w:val="center"/>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сельского поселения </w:t>
      </w:r>
      <w:r>
        <w:rPr>
          <w:rFonts w:ascii="Times New Roman" w:hAnsi="Times New Roman"/>
          <w:color w:val="000000"/>
          <w:sz w:val="28"/>
          <w:szCs w:val="28"/>
          <w:lang w:val="ru-RU" w:eastAsia="ru-RU"/>
        </w:rPr>
        <w:t>«</w:t>
      </w:r>
      <w:r w:rsidR="00090CCA">
        <w:rPr>
          <w:rFonts w:ascii="Times New Roman" w:hAnsi="Times New Roman"/>
          <w:color w:val="000000"/>
          <w:sz w:val="28"/>
          <w:szCs w:val="28"/>
          <w:lang w:val="ru-RU" w:eastAsia="ru-RU"/>
        </w:rPr>
        <w:t>Бури</w:t>
      </w:r>
      <w:r>
        <w:rPr>
          <w:rFonts w:ascii="Times New Roman" w:hAnsi="Times New Roman"/>
          <w:color w:val="000000"/>
          <w:sz w:val="28"/>
          <w:szCs w:val="28"/>
          <w:lang w:val="ru-RU" w:eastAsia="ru-RU"/>
        </w:rPr>
        <w:t>нское»</w:t>
      </w:r>
    </w:p>
    <w:p w:rsidR="00090CCA" w:rsidRPr="007E306D" w:rsidRDefault="00090CCA" w:rsidP="006C11FE">
      <w:pPr>
        <w:shd w:val="clear" w:color="auto" w:fill="FFFFFF"/>
        <w:tabs>
          <w:tab w:val="left" w:pos="993"/>
        </w:tabs>
        <w:spacing w:line="276" w:lineRule="auto"/>
        <w:ind w:firstLine="0"/>
        <w:jc w:val="center"/>
        <w:rPr>
          <w:rFonts w:ascii="Times New Roman" w:hAnsi="Times New Roman"/>
          <w:color w:val="000000"/>
          <w:sz w:val="28"/>
          <w:szCs w:val="28"/>
          <w:lang w:val="ru-RU" w:eastAsia="ru-RU"/>
        </w:rPr>
      </w:pPr>
    </w:p>
    <w:p w:rsidR="00184432" w:rsidRPr="007E306D" w:rsidRDefault="00184432" w:rsidP="006C11FE">
      <w:pPr>
        <w:shd w:val="clear" w:color="auto" w:fill="FFFFFF"/>
        <w:tabs>
          <w:tab w:val="left" w:pos="993"/>
        </w:tabs>
        <w:spacing w:line="276" w:lineRule="auto"/>
        <w:ind w:firstLine="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ab/>
      </w:r>
      <w:r w:rsidRPr="007E306D">
        <w:rPr>
          <w:rFonts w:ascii="Times New Roman" w:hAnsi="Times New Roman"/>
          <w:color w:val="000000"/>
          <w:sz w:val="28"/>
          <w:szCs w:val="28"/>
          <w:lang w:val="ru-RU" w:eastAsia="ru-RU"/>
        </w:rPr>
        <w:t xml:space="preserve">2. Мониторинг дебиторской задолженности, рассроченных и отсроченных платежей в бюджет поселения проводится ежеквартально в целях принятия решений, направленных на предотвращение потерь бюджета сельского поселения </w:t>
      </w:r>
      <w:r>
        <w:rPr>
          <w:rFonts w:ascii="Times New Roman" w:hAnsi="Times New Roman"/>
          <w:color w:val="000000"/>
          <w:sz w:val="28"/>
          <w:szCs w:val="28"/>
          <w:lang w:val="ru-RU" w:eastAsia="ru-RU"/>
        </w:rPr>
        <w:t>«</w:t>
      </w:r>
      <w:r w:rsidR="00090CCA">
        <w:rPr>
          <w:rFonts w:ascii="Times New Roman" w:hAnsi="Times New Roman"/>
          <w:color w:val="000000"/>
          <w:sz w:val="28"/>
          <w:szCs w:val="28"/>
          <w:lang w:val="ru-RU" w:eastAsia="ru-RU"/>
        </w:rPr>
        <w:t>Бури</w:t>
      </w:r>
      <w:r>
        <w:rPr>
          <w:rFonts w:ascii="Times New Roman" w:hAnsi="Times New Roman"/>
          <w:color w:val="000000"/>
          <w:sz w:val="28"/>
          <w:szCs w:val="28"/>
          <w:lang w:val="ru-RU" w:eastAsia="ru-RU"/>
        </w:rPr>
        <w:t>нское»</w:t>
      </w:r>
      <w:r w:rsidRPr="007E306D">
        <w:rPr>
          <w:rFonts w:ascii="Times New Roman" w:hAnsi="Times New Roman"/>
          <w:color w:val="000000"/>
          <w:sz w:val="28"/>
          <w:szCs w:val="28"/>
          <w:lang w:val="ru-RU" w:eastAsia="ru-RU"/>
        </w:rPr>
        <w:t xml:space="preserve"> от несвоевременного получения доходов.</w:t>
      </w:r>
    </w:p>
    <w:p w:rsidR="00184432" w:rsidRPr="007E306D" w:rsidRDefault="00184432" w:rsidP="006C11FE">
      <w:pPr>
        <w:shd w:val="clear" w:color="auto" w:fill="FFFFFF"/>
        <w:tabs>
          <w:tab w:val="left" w:pos="993"/>
        </w:tabs>
        <w:spacing w:line="276" w:lineRule="auto"/>
        <w:ind w:firstLine="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ab/>
      </w:r>
      <w:r w:rsidRPr="007E306D">
        <w:rPr>
          <w:rFonts w:ascii="Times New Roman" w:hAnsi="Times New Roman"/>
          <w:color w:val="000000"/>
          <w:sz w:val="28"/>
          <w:szCs w:val="28"/>
          <w:lang w:val="ru-RU" w:eastAsia="ru-RU"/>
        </w:rPr>
        <w:t xml:space="preserve">3. Мониторинг дебиторской задолженности, рассроченных и отсроченных платежей в бюджет сельского поселения </w:t>
      </w:r>
      <w:r>
        <w:rPr>
          <w:rFonts w:ascii="Times New Roman" w:hAnsi="Times New Roman"/>
          <w:color w:val="000000"/>
          <w:sz w:val="28"/>
          <w:szCs w:val="28"/>
          <w:lang w:val="ru-RU" w:eastAsia="ru-RU"/>
        </w:rPr>
        <w:t>«</w:t>
      </w:r>
      <w:r w:rsidR="00090CCA">
        <w:rPr>
          <w:rFonts w:ascii="Times New Roman" w:hAnsi="Times New Roman"/>
          <w:color w:val="000000"/>
          <w:sz w:val="28"/>
          <w:szCs w:val="28"/>
          <w:lang w:val="ru-RU" w:eastAsia="ru-RU"/>
        </w:rPr>
        <w:t>Бури</w:t>
      </w:r>
      <w:r>
        <w:rPr>
          <w:rFonts w:ascii="Times New Roman" w:hAnsi="Times New Roman"/>
          <w:color w:val="000000"/>
          <w:sz w:val="28"/>
          <w:szCs w:val="28"/>
          <w:lang w:val="ru-RU" w:eastAsia="ru-RU"/>
        </w:rPr>
        <w:t>нское»</w:t>
      </w:r>
      <w:r w:rsidRPr="007E306D">
        <w:rPr>
          <w:rFonts w:ascii="Times New Roman" w:hAnsi="Times New Roman"/>
          <w:color w:val="000000"/>
          <w:sz w:val="28"/>
          <w:szCs w:val="28"/>
          <w:lang w:val="ru-RU" w:eastAsia="ru-RU"/>
        </w:rPr>
        <w:t xml:space="preserve"> включает в себя:</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proofErr w:type="gramStart"/>
      <w:r w:rsidRPr="007E306D">
        <w:rPr>
          <w:rFonts w:ascii="Times New Roman" w:hAnsi="Times New Roman"/>
          <w:color w:val="000000"/>
          <w:sz w:val="28"/>
          <w:szCs w:val="28"/>
          <w:lang w:val="ru-RU" w:eastAsia="ru-RU"/>
        </w:rPr>
        <w:lastRenderedPageBreak/>
        <w:t xml:space="preserve">1) сбор информации о текущем состоянии дебиторской задолженности, рассроченных и отсроченных платежей по закрепленным за ними в соответствии с Решением Совета сельского поселения </w:t>
      </w:r>
      <w:r>
        <w:rPr>
          <w:rFonts w:ascii="Times New Roman" w:hAnsi="Times New Roman"/>
          <w:color w:val="000000"/>
          <w:sz w:val="28"/>
          <w:szCs w:val="28"/>
          <w:lang w:val="ru-RU" w:eastAsia="ru-RU"/>
        </w:rPr>
        <w:t>«</w:t>
      </w:r>
      <w:r w:rsidR="00090CCA">
        <w:rPr>
          <w:rFonts w:ascii="Times New Roman" w:hAnsi="Times New Roman"/>
          <w:color w:val="000000"/>
          <w:sz w:val="28"/>
          <w:szCs w:val="28"/>
          <w:lang w:val="ru-RU" w:eastAsia="ru-RU"/>
        </w:rPr>
        <w:t>Бури</w:t>
      </w:r>
      <w:r>
        <w:rPr>
          <w:rFonts w:ascii="Times New Roman" w:hAnsi="Times New Roman"/>
          <w:color w:val="000000"/>
          <w:sz w:val="28"/>
          <w:szCs w:val="28"/>
          <w:lang w:val="ru-RU" w:eastAsia="ru-RU"/>
        </w:rPr>
        <w:t>нское»</w:t>
      </w:r>
      <w:r w:rsidRPr="007E306D">
        <w:rPr>
          <w:rFonts w:ascii="Times New Roman" w:hAnsi="Times New Roman"/>
          <w:color w:val="000000"/>
          <w:sz w:val="28"/>
          <w:szCs w:val="28"/>
          <w:lang w:val="ru-RU" w:eastAsia="ru-RU"/>
        </w:rPr>
        <w:t xml:space="preserve"> о бюджете сельского поселения </w:t>
      </w:r>
      <w:r>
        <w:rPr>
          <w:rFonts w:ascii="Times New Roman" w:hAnsi="Times New Roman"/>
          <w:color w:val="000000"/>
          <w:sz w:val="28"/>
          <w:szCs w:val="28"/>
          <w:lang w:val="ru-RU" w:eastAsia="ru-RU"/>
        </w:rPr>
        <w:t>«</w:t>
      </w:r>
      <w:r w:rsidR="00090CCA">
        <w:rPr>
          <w:rFonts w:ascii="Times New Roman" w:hAnsi="Times New Roman"/>
          <w:color w:val="000000"/>
          <w:sz w:val="28"/>
          <w:szCs w:val="28"/>
          <w:lang w:val="ru-RU" w:eastAsia="ru-RU"/>
        </w:rPr>
        <w:t>Бури</w:t>
      </w:r>
      <w:r>
        <w:rPr>
          <w:rFonts w:ascii="Times New Roman" w:hAnsi="Times New Roman"/>
          <w:color w:val="000000"/>
          <w:sz w:val="28"/>
          <w:szCs w:val="28"/>
          <w:lang w:val="ru-RU" w:eastAsia="ru-RU"/>
        </w:rPr>
        <w:t>нское»</w:t>
      </w:r>
      <w:r w:rsidRPr="007E306D">
        <w:rPr>
          <w:rFonts w:ascii="Times New Roman" w:hAnsi="Times New Roman"/>
          <w:color w:val="000000"/>
          <w:sz w:val="28"/>
          <w:szCs w:val="28"/>
          <w:lang w:val="ru-RU" w:eastAsia="ru-RU"/>
        </w:rPr>
        <w:t xml:space="preserve"> на текущий финансовый год и плановый период доходным источникам, за исключением доходов от оказания платных услуг получателями средств бюджета поселения, штрафов, санкций, возмещения ущерба, прочих неналоговых доходов;</w:t>
      </w:r>
      <w:proofErr w:type="gramEnd"/>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2)систематизацию вышеуказанной информации;</w:t>
      </w:r>
    </w:p>
    <w:p w:rsidR="00184432" w:rsidRPr="007E306D" w:rsidRDefault="00184432" w:rsidP="006C11FE">
      <w:pPr>
        <w:shd w:val="clear" w:color="auto" w:fill="FFFFFF"/>
        <w:tabs>
          <w:tab w:val="left" w:pos="993"/>
        </w:tabs>
        <w:spacing w:line="276" w:lineRule="auto"/>
        <w:ind w:firstLine="566"/>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3)обобщение и анализ задолженности.</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4. Объектами мониторинга дебиторской задолженности, рассроченных и отсроченных платежей в бюджет сельского поселения </w:t>
      </w:r>
      <w:r>
        <w:rPr>
          <w:rFonts w:ascii="Times New Roman" w:hAnsi="Times New Roman"/>
          <w:color w:val="000000"/>
          <w:sz w:val="28"/>
          <w:szCs w:val="28"/>
          <w:lang w:val="ru-RU" w:eastAsia="ru-RU"/>
        </w:rPr>
        <w:t>«</w:t>
      </w:r>
      <w:r w:rsidR="00090CCA">
        <w:rPr>
          <w:rFonts w:ascii="Times New Roman" w:hAnsi="Times New Roman"/>
          <w:color w:val="000000"/>
          <w:sz w:val="28"/>
          <w:szCs w:val="28"/>
          <w:lang w:val="ru-RU" w:eastAsia="ru-RU"/>
        </w:rPr>
        <w:t>Бури</w:t>
      </w:r>
      <w:r>
        <w:rPr>
          <w:rFonts w:ascii="Times New Roman" w:hAnsi="Times New Roman"/>
          <w:color w:val="000000"/>
          <w:sz w:val="28"/>
          <w:szCs w:val="28"/>
          <w:lang w:val="ru-RU" w:eastAsia="ru-RU"/>
        </w:rPr>
        <w:t>нское»</w:t>
      </w:r>
      <w:r w:rsidRPr="007E306D">
        <w:rPr>
          <w:rFonts w:ascii="Times New Roman" w:hAnsi="Times New Roman"/>
          <w:color w:val="000000"/>
          <w:sz w:val="28"/>
          <w:szCs w:val="28"/>
          <w:lang w:val="ru-RU" w:eastAsia="ru-RU"/>
        </w:rPr>
        <w:t xml:space="preserve"> являются дебиторская задолженность по налогам и сборам, пеням и налоговым санкциям, подлежащим зачислению в бюджет сельского поселения </w:t>
      </w:r>
      <w:r>
        <w:rPr>
          <w:rFonts w:ascii="Times New Roman" w:hAnsi="Times New Roman"/>
          <w:color w:val="000000"/>
          <w:sz w:val="28"/>
          <w:szCs w:val="28"/>
          <w:lang w:val="ru-RU" w:eastAsia="ru-RU"/>
        </w:rPr>
        <w:t>«</w:t>
      </w:r>
      <w:r w:rsidR="00090CCA">
        <w:rPr>
          <w:rFonts w:ascii="Times New Roman" w:hAnsi="Times New Roman"/>
          <w:color w:val="000000"/>
          <w:sz w:val="28"/>
          <w:szCs w:val="28"/>
          <w:lang w:val="ru-RU" w:eastAsia="ru-RU"/>
        </w:rPr>
        <w:t>Бури</w:t>
      </w:r>
      <w:r>
        <w:rPr>
          <w:rFonts w:ascii="Times New Roman" w:hAnsi="Times New Roman"/>
          <w:color w:val="000000"/>
          <w:sz w:val="28"/>
          <w:szCs w:val="28"/>
          <w:lang w:val="ru-RU" w:eastAsia="ru-RU"/>
        </w:rPr>
        <w:t>нское»</w:t>
      </w:r>
      <w:r w:rsidRPr="007E306D">
        <w:rPr>
          <w:rFonts w:ascii="Times New Roman" w:hAnsi="Times New Roman"/>
          <w:color w:val="000000"/>
          <w:sz w:val="28"/>
          <w:szCs w:val="28"/>
          <w:lang w:val="ru-RU" w:eastAsia="ru-RU"/>
        </w:rPr>
        <w:t xml:space="preserve">, рассроченным и отсроченным платежам в бюджет сельского поселения </w:t>
      </w:r>
      <w:r>
        <w:rPr>
          <w:rFonts w:ascii="Times New Roman" w:hAnsi="Times New Roman"/>
          <w:color w:val="000000"/>
          <w:sz w:val="28"/>
          <w:szCs w:val="28"/>
          <w:lang w:val="ru-RU" w:eastAsia="ru-RU"/>
        </w:rPr>
        <w:t>«</w:t>
      </w:r>
      <w:r w:rsidR="00090CCA">
        <w:rPr>
          <w:rFonts w:ascii="Times New Roman" w:hAnsi="Times New Roman"/>
          <w:color w:val="000000"/>
          <w:sz w:val="28"/>
          <w:szCs w:val="28"/>
          <w:lang w:val="ru-RU" w:eastAsia="ru-RU"/>
        </w:rPr>
        <w:t>Бури</w:t>
      </w:r>
      <w:r>
        <w:rPr>
          <w:rFonts w:ascii="Times New Roman" w:hAnsi="Times New Roman"/>
          <w:color w:val="000000"/>
          <w:sz w:val="28"/>
          <w:szCs w:val="28"/>
          <w:lang w:val="ru-RU" w:eastAsia="ru-RU"/>
        </w:rPr>
        <w:t>нское»</w:t>
      </w:r>
      <w:r w:rsidRPr="007E306D">
        <w:rPr>
          <w:rFonts w:ascii="Times New Roman" w:hAnsi="Times New Roman"/>
          <w:color w:val="000000"/>
          <w:sz w:val="28"/>
          <w:szCs w:val="28"/>
          <w:lang w:val="ru-RU" w:eastAsia="ru-RU"/>
        </w:rPr>
        <w:t xml:space="preserve">, дебиторская задолженность по неналоговым доходам в бюджет сельского поселения </w:t>
      </w:r>
      <w:r>
        <w:rPr>
          <w:rFonts w:ascii="Times New Roman" w:hAnsi="Times New Roman"/>
          <w:color w:val="000000"/>
          <w:sz w:val="28"/>
          <w:szCs w:val="28"/>
          <w:lang w:val="ru-RU" w:eastAsia="ru-RU"/>
        </w:rPr>
        <w:t>«</w:t>
      </w:r>
      <w:r w:rsidR="00090CCA">
        <w:rPr>
          <w:rFonts w:ascii="Times New Roman" w:hAnsi="Times New Roman"/>
          <w:color w:val="000000"/>
          <w:sz w:val="28"/>
          <w:szCs w:val="28"/>
          <w:lang w:val="ru-RU" w:eastAsia="ru-RU"/>
        </w:rPr>
        <w:t>Бури</w:t>
      </w:r>
      <w:r>
        <w:rPr>
          <w:rFonts w:ascii="Times New Roman" w:hAnsi="Times New Roman"/>
          <w:color w:val="000000"/>
          <w:sz w:val="28"/>
          <w:szCs w:val="28"/>
          <w:lang w:val="ru-RU" w:eastAsia="ru-RU"/>
        </w:rPr>
        <w:t>нское»</w:t>
      </w:r>
      <w:r w:rsidRPr="007E306D">
        <w:rPr>
          <w:rFonts w:ascii="Times New Roman" w:hAnsi="Times New Roman"/>
          <w:color w:val="000000"/>
          <w:sz w:val="28"/>
          <w:szCs w:val="28"/>
          <w:lang w:val="ru-RU" w:eastAsia="ru-RU"/>
        </w:rPr>
        <w:t>.</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5. В составе дебиторской задолженности по налогам и сборам, пеням и налоговым санкциям, подлежащим зачислению в бюджет сельского поселения </w:t>
      </w:r>
      <w:r>
        <w:rPr>
          <w:rFonts w:ascii="Times New Roman" w:hAnsi="Times New Roman"/>
          <w:color w:val="000000"/>
          <w:sz w:val="28"/>
          <w:szCs w:val="28"/>
          <w:lang w:val="ru-RU" w:eastAsia="ru-RU"/>
        </w:rPr>
        <w:t>«</w:t>
      </w:r>
      <w:r w:rsidR="00090CCA">
        <w:rPr>
          <w:rFonts w:ascii="Times New Roman" w:hAnsi="Times New Roman"/>
          <w:color w:val="000000"/>
          <w:sz w:val="28"/>
          <w:szCs w:val="28"/>
          <w:lang w:val="ru-RU" w:eastAsia="ru-RU"/>
        </w:rPr>
        <w:t>Бури</w:t>
      </w:r>
      <w:r>
        <w:rPr>
          <w:rFonts w:ascii="Times New Roman" w:hAnsi="Times New Roman"/>
          <w:color w:val="000000"/>
          <w:sz w:val="28"/>
          <w:szCs w:val="28"/>
          <w:lang w:val="ru-RU" w:eastAsia="ru-RU"/>
        </w:rPr>
        <w:t>нское»</w:t>
      </w:r>
      <w:r w:rsidRPr="007E306D">
        <w:rPr>
          <w:rFonts w:ascii="Times New Roman" w:hAnsi="Times New Roman"/>
          <w:color w:val="000000"/>
          <w:sz w:val="28"/>
          <w:szCs w:val="28"/>
          <w:lang w:val="ru-RU" w:eastAsia="ru-RU"/>
        </w:rPr>
        <w:t xml:space="preserve"> при осуществлении мониторинга учитываются:</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1) суммы налогов и сборов, не уплаченные налогоплательщиками и плательщиками сборов в бюджет сельского поселения </w:t>
      </w:r>
      <w:r>
        <w:rPr>
          <w:rFonts w:ascii="Times New Roman" w:hAnsi="Times New Roman"/>
          <w:color w:val="000000"/>
          <w:sz w:val="28"/>
          <w:szCs w:val="28"/>
          <w:lang w:val="ru-RU" w:eastAsia="ru-RU"/>
        </w:rPr>
        <w:t>«</w:t>
      </w:r>
      <w:r w:rsidR="00090CCA">
        <w:rPr>
          <w:rFonts w:ascii="Times New Roman" w:hAnsi="Times New Roman"/>
          <w:color w:val="000000"/>
          <w:sz w:val="28"/>
          <w:szCs w:val="28"/>
          <w:lang w:val="ru-RU" w:eastAsia="ru-RU"/>
        </w:rPr>
        <w:t>Бури</w:t>
      </w:r>
      <w:r>
        <w:rPr>
          <w:rFonts w:ascii="Times New Roman" w:hAnsi="Times New Roman"/>
          <w:color w:val="000000"/>
          <w:sz w:val="28"/>
          <w:szCs w:val="28"/>
          <w:lang w:val="ru-RU" w:eastAsia="ru-RU"/>
        </w:rPr>
        <w:t>нское»</w:t>
      </w:r>
      <w:r w:rsidRPr="007E306D">
        <w:rPr>
          <w:rFonts w:ascii="Times New Roman" w:hAnsi="Times New Roman"/>
          <w:color w:val="000000"/>
          <w:sz w:val="28"/>
          <w:szCs w:val="28"/>
          <w:lang w:val="ru-RU" w:eastAsia="ru-RU"/>
        </w:rPr>
        <w:t xml:space="preserve"> в установленный законодательством о налогах и сборах срок;</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2) суммы налогов и сборов, </w:t>
      </w:r>
      <w:proofErr w:type="gramStart"/>
      <w:r w:rsidRPr="007E306D">
        <w:rPr>
          <w:rFonts w:ascii="Times New Roman" w:hAnsi="Times New Roman"/>
          <w:color w:val="000000"/>
          <w:sz w:val="28"/>
          <w:szCs w:val="28"/>
          <w:lang w:val="ru-RU" w:eastAsia="ru-RU"/>
        </w:rPr>
        <w:t>сроки</w:t>
      </w:r>
      <w:proofErr w:type="gramEnd"/>
      <w:r w:rsidRPr="007E306D">
        <w:rPr>
          <w:rFonts w:ascii="Times New Roman" w:hAnsi="Times New Roman"/>
          <w:color w:val="000000"/>
          <w:sz w:val="28"/>
          <w:szCs w:val="28"/>
          <w:lang w:val="ru-RU" w:eastAsia="ru-RU"/>
        </w:rPr>
        <w:t xml:space="preserve"> уплаты которых изменены в соответствии с положениями действующего законодательства;</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3) задолженность по пеням за несвоевременную уплату налогов и сборов;</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4) суммы задолженности по уплате штрафов, налагаемых за нарушение требований законодательства о налогах и сборах;</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5) суммы процентов за пользование отсрочкой, рассрочкой по уплате налогов и сборов, инвестиционным налоговым кредитом.</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6. В составе дебиторской задолженности по неналоговым доходам в бюджет сельского поселения </w:t>
      </w:r>
      <w:r>
        <w:rPr>
          <w:rFonts w:ascii="Times New Roman" w:hAnsi="Times New Roman"/>
          <w:color w:val="000000"/>
          <w:sz w:val="28"/>
          <w:szCs w:val="28"/>
          <w:lang w:val="ru-RU" w:eastAsia="ru-RU"/>
        </w:rPr>
        <w:t>«</w:t>
      </w:r>
      <w:r w:rsidR="00090CCA">
        <w:rPr>
          <w:rFonts w:ascii="Times New Roman" w:hAnsi="Times New Roman"/>
          <w:color w:val="000000"/>
          <w:sz w:val="28"/>
          <w:szCs w:val="28"/>
          <w:lang w:val="ru-RU" w:eastAsia="ru-RU"/>
        </w:rPr>
        <w:t>Бури</w:t>
      </w:r>
      <w:r>
        <w:rPr>
          <w:rFonts w:ascii="Times New Roman" w:hAnsi="Times New Roman"/>
          <w:color w:val="000000"/>
          <w:sz w:val="28"/>
          <w:szCs w:val="28"/>
          <w:lang w:val="ru-RU" w:eastAsia="ru-RU"/>
        </w:rPr>
        <w:t>нское»</w:t>
      </w:r>
      <w:r w:rsidRPr="007E306D">
        <w:rPr>
          <w:rFonts w:ascii="Times New Roman" w:hAnsi="Times New Roman"/>
          <w:color w:val="000000"/>
          <w:sz w:val="28"/>
          <w:szCs w:val="28"/>
          <w:lang w:val="ru-RU" w:eastAsia="ru-RU"/>
        </w:rPr>
        <w:t xml:space="preserve"> при осуществлении мониторинга дебиторской задолженности, рассроченных и отсроченных платежей в бюджет сельского поселения </w:t>
      </w:r>
      <w:r>
        <w:rPr>
          <w:rFonts w:ascii="Times New Roman" w:hAnsi="Times New Roman"/>
          <w:color w:val="000000"/>
          <w:sz w:val="28"/>
          <w:szCs w:val="28"/>
          <w:lang w:val="ru-RU" w:eastAsia="ru-RU"/>
        </w:rPr>
        <w:t>«</w:t>
      </w:r>
      <w:r w:rsidR="00090CCA">
        <w:rPr>
          <w:rFonts w:ascii="Times New Roman" w:hAnsi="Times New Roman"/>
          <w:color w:val="000000"/>
          <w:sz w:val="28"/>
          <w:szCs w:val="28"/>
          <w:lang w:val="ru-RU" w:eastAsia="ru-RU"/>
        </w:rPr>
        <w:t>Бурин</w:t>
      </w:r>
      <w:r>
        <w:rPr>
          <w:rFonts w:ascii="Times New Roman" w:hAnsi="Times New Roman"/>
          <w:color w:val="000000"/>
          <w:sz w:val="28"/>
          <w:szCs w:val="28"/>
          <w:lang w:val="ru-RU" w:eastAsia="ru-RU"/>
        </w:rPr>
        <w:t>ское»</w:t>
      </w:r>
      <w:r w:rsidRPr="007E306D">
        <w:rPr>
          <w:rFonts w:ascii="Times New Roman" w:hAnsi="Times New Roman"/>
          <w:color w:val="000000"/>
          <w:sz w:val="28"/>
          <w:szCs w:val="28"/>
          <w:lang w:val="ru-RU" w:eastAsia="ru-RU"/>
        </w:rPr>
        <w:t xml:space="preserve"> учитываются суммы задолженности по уплате в бюджет сельского поселения </w:t>
      </w:r>
      <w:r>
        <w:rPr>
          <w:rFonts w:ascii="Times New Roman" w:hAnsi="Times New Roman"/>
          <w:color w:val="000000"/>
          <w:sz w:val="28"/>
          <w:szCs w:val="28"/>
          <w:lang w:val="ru-RU" w:eastAsia="ru-RU"/>
        </w:rPr>
        <w:t>«</w:t>
      </w:r>
      <w:r w:rsidR="00090CCA">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1) доходов от использования имущества, находящегося в муниципальной собственности сельского поселения </w:t>
      </w:r>
      <w:r>
        <w:rPr>
          <w:rFonts w:ascii="Times New Roman" w:hAnsi="Times New Roman"/>
          <w:color w:val="000000"/>
          <w:sz w:val="28"/>
          <w:szCs w:val="28"/>
          <w:lang w:val="ru-RU" w:eastAsia="ru-RU"/>
        </w:rPr>
        <w:t>«</w:t>
      </w:r>
      <w:r w:rsidR="00090CCA">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за исключением имущества бюджетных и автономных учреждений сельского поселения </w:t>
      </w:r>
      <w:r>
        <w:rPr>
          <w:rFonts w:ascii="Times New Roman" w:hAnsi="Times New Roman"/>
          <w:color w:val="000000"/>
          <w:sz w:val="28"/>
          <w:szCs w:val="28"/>
          <w:lang w:val="ru-RU" w:eastAsia="ru-RU"/>
        </w:rPr>
        <w:t>«</w:t>
      </w:r>
      <w:r w:rsidR="00090CCA">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а также имущества государственных унитарных предприятий сельского поселения </w:t>
      </w:r>
      <w:r>
        <w:rPr>
          <w:rFonts w:ascii="Times New Roman" w:hAnsi="Times New Roman"/>
          <w:color w:val="000000"/>
          <w:sz w:val="28"/>
          <w:szCs w:val="28"/>
          <w:lang w:val="ru-RU" w:eastAsia="ru-RU"/>
        </w:rPr>
        <w:t>«</w:t>
      </w:r>
      <w:r w:rsidR="00090CCA">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в том числе казенных;</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lastRenderedPageBreak/>
        <w:t xml:space="preserve">2) доходов от продажи имущества, находящегося в муниципальной собственности сельского поселения </w:t>
      </w:r>
      <w:r>
        <w:rPr>
          <w:rFonts w:ascii="Times New Roman" w:hAnsi="Times New Roman"/>
          <w:color w:val="000000"/>
          <w:sz w:val="28"/>
          <w:szCs w:val="28"/>
          <w:lang w:val="ru-RU" w:eastAsia="ru-RU"/>
        </w:rPr>
        <w:t>«</w:t>
      </w:r>
      <w:r w:rsidR="00090CCA">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за исключением акций, долей в уставном капитале, имущества бюджетных и автономных учреждений сельского поселения </w:t>
      </w:r>
      <w:r>
        <w:rPr>
          <w:rFonts w:ascii="Times New Roman" w:hAnsi="Times New Roman"/>
          <w:color w:val="000000"/>
          <w:sz w:val="28"/>
          <w:szCs w:val="28"/>
          <w:lang w:val="ru-RU" w:eastAsia="ru-RU"/>
        </w:rPr>
        <w:t>«</w:t>
      </w:r>
      <w:r w:rsidR="00090CCA">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а также имущества муниципальных унитарных предприятий сельского поселения </w:t>
      </w:r>
      <w:r>
        <w:rPr>
          <w:rFonts w:ascii="Times New Roman" w:hAnsi="Times New Roman"/>
          <w:color w:val="000000"/>
          <w:sz w:val="28"/>
          <w:szCs w:val="28"/>
          <w:lang w:val="ru-RU" w:eastAsia="ru-RU"/>
        </w:rPr>
        <w:t>«</w:t>
      </w:r>
      <w:r w:rsidR="00090CCA">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в том числе казенных;</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3) платы за негативное воздействие на окружающую среду;</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4) доходов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 от продажи права на заключение договоров аренды указанных земельных участков;</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5) доходов от продажи земельных участков, государственная собственность на которые не разграничена и которые расположены в границах поселений;</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7. </w:t>
      </w:r>
      <w:proofErr w:type="gramStart"/>
      <w:r w:rsidRPr="007E306D">
        <w:rPr>
          <w:rFonts w:ascii="Times New Roman" w:hAnsi="Times New Roman"/>
          <w:color w:val="000000"/>
          <w:sz w:val="28"/>
          <w:szCs w:val="28"/>
          <w:lang w:val="ru-RU" w:eastAsia="ru-RU"/>
        </w:rPr>
        <w:t xml:space="preserve">В составе рассроченных и отсроченных платежей в бюджет сельского поселения </w:t>
      </w:r>
      <w:r>
        <w:rPr>
          <w:rFonts w:ascii="Times New Roman" w:hAnsi="Times New Roman"/>
          <w:color w:val="000000"/>
          <w:sz w:val="28"/>
          <w:szCs w:val="28"/>
          <w:lang w:val="ru-RU" w:eastAsia="ru-RU"/>
        </w:rPr>
        <w:t>«</w:t>
      </w:r>
      <w:r w:rsidR="00090CCA">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при осуществлении мониторинга дебиторской задолженности, рассроченных и отсроченных платежей в бюджет сельского поселения </w:t>
      </w:r>
      <w:r>
        <w:rPr>
          <w:rFonts w:ascii="Times New Roman" w:hAnsi="Times New Roman"/>
          <w:color w:val="000000"/>
          <w:sz w:val="28"/>
          <w:szCs w:val="28"/>
          <w:lang w:val="ru-RU" w:eastAsia="ru-RU"/>
        </w:rPr>
        <w:t>«</w:t>
      </w:r>
      <w:r w:rsidR="00090CCA">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учитываются суммы налогов и сборов, не уплаченные налогоплательщиками и плательщиками сборов в бюджет сельского поселения </w:t>
      </w:r>
      <w:r>
        <w:rPr>
          <w:rFonts w:ascii="Times New Roman" w:hAnsi="Times New Roman"/>
          <w:color w:val="000000"/>
          <w:sz w:val="28"/>
          <w:szCs w:val="28"/>
          <w:lang w:val="ru-RU" w:eastAsia="ru-RU"/>
        </w:rPr>
        <w:t>«</w:t>
      </w:r>
      <w:r w:rsidR="00090CCA">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в связи с предоставлением предусмотренных законодательством отсрочек и рассрочек по уплате налогов и сборов, суммы процентов за пользование отсрочкой</w:t>
      </w:r>
      <w:proofErr w:type="gramEnd"/>
      <w:r w:rsidRPr="007E306D">
        <w:rPr>
          <w:rFonts w:ascii="Times New Roman" w:hAnsi="Times New Roman"/>
          <w:color w:val="000000"/>
          <w:sz w:val="28"/>
          <w:szCs w:val="28"/>
          <w:lang w:val="ru-RU" w:eastAsia="ru-RU"/>
        </w:rPr>
        <w:t>, рассрочкой по уплате налогов и сборов.</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8. </w:t>
      </w:r>
      <w:proofErr w:type="gramStart"/>
      <w:r w:rsidRPr="007E306D">
        <w:rPr>
          <w:rFonts w:ascii="Times New Roman" w:hAnsi="Times New Roman"/>
          <w:color w:val="000000"/>
          <w:sz w:val="28"/>
          <w:szCs w:val="28"/>
          <w:lang w:val="ru-RU" w:eastAsia="ru-RU"/>
        </w:rPr>
        <w:t xml:space="preserve">Главные администраторы доходов бюджета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представляют в Комитет по фи</w:t>
      </w:r>
      <w:r>
        <w:rPr>
          <w:rFonts w:ascii="Times New Roman" w:hAnsi="Times New Roman"/>
          <w:color w:val="000000"/>
          <w:sz w:val="28"/>
          <w:szCs w:val="28"/>
          <w:lang w:val="ru-RU" w:eastAsia="ru-RU"/>
        </w:rPr>
        <w:t xml:space="preserve">нансам </w:t>
      </w:r>
      <w:r w:rsidR="003A7343">
        <w:rPr>
          <w:rFonts w:ascii="Times New Roman" w:hAnsi="Times New Roman"/>
          <w:color w:val="000000"/>
          <w:sz w:val="28"/>
          <w:szCs w:val="28"/>
          <w:lang w:val="ru-RU" w:eastAsia="ru-RU"/>
        </w:rPr>
        <w:t>Калганского</w:t>
      </w:r>
      <w:r w:rsidRPr="007E306D">
        <w:rPr>
          <w:rFonts w:ascii="Times New Roman" w:hAnsi="Times New Roman"/>
          <w:color w:val="000000"/>
          <w:sz w:val="28"/>
          <w:szCs w:val="28"/>
          <w:lang w:val="ru-RU" w:eastAsia="ru-RU"/>
        </w:rPr>
        <w:t xml:space="preserve"> района (далее - Комитет) ежеквартально в срок не позднее 10-го числа месяца, следующего за отчетным кварталом, информацию по представленным отсрочкам (рассрочкам), по уплате налогов и сборов, о суммах задолженности по отсроченным (рассроченным) налоговым и неналоговым доходам, о состоянии задолженности по налогам и сборам, пеням и налоговым санкциям, рассроченным</w:t>
      </w:r>
      <w:proofErr w:type="gramEnd"/>
      <w:r w:rsidRPr="007E306D">
        <w:rPr>
          <w:rFonts w:ascii="Times New Roman" w:hAnsi="Times New Roman"/>
          <w:color w:val="000000"/>
          <w:sz w:val="28"/>
          <w:szCs w:val="28"/>
          <w:lang w:val="ru-RU" w:eastAsia="ru-RU"/>
        </w:rPr>
        <w:t xml:space="preserve"> и отсроченным платежам, дебиторской задолженности по неналоговым доходам в бюджет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по формам согласно приложениям № 1-3 к настоящему Порядку на бумажном и электронном носителях.</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9. Одновременно с информацией указанной в пункте 8 настоящего Порядка, главными администраторами доходов бюджета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представляется пояснительная записка с указанием причин увеличения (уменьшения) задолженности на конец отчетного периода по сравнению с данными на начало отчетного года и на начало отчетного периода.</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10. </w:t>
      </w:r>
      <w:proofErr w:type="gramStart"/>
      <w:r w:rsidRPr="007E306D">
        <w:rPr>
          <w:rFonts w:ascii="Times New Roman" w:hAnsi="Times New Roman"/>
          <w:color w:val="000000"/>
          <w:sz w:val="28"/>
          <w:szCs w:val="28"/>
          <w:lang w:val="ru-RU" w:eastAsia="ru-RU"/>
        </w:rPr>
        <w:t xml:space="preserve">Систематизация сведений по налогам, сборам и иным обязательным платежам, администрируемым налоговыми органами, осуществляется Администрацией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ежеквартально в срок не позднее 25-го числа месяца, следующего за отчетным кварталом, на основании информации, представляемой налоговыми органами в соответствии с </w:t>
      </w:r>
      <w:r w:rsidRPr="007E306D">
        <w:rPr>
          <w:rFonts w:ascii="Times New Roman" w:hAnsi="Times New Roman"/>
          <w:color w:val="000000"/>
          <w:sz w:val="28"/>
          <w:szCs w:val="28"/>
          <w:lang w:val="ru-RU" w:eastAsia="ru-RU"/>
        </w:rPr>
        <w:lastRenderedPageBreak/>
        <w:t xml:space="preserve">Соглашением по информационному взаимодействию между Межрайонной ИФНС России № 6 по Забайкальскому краю и Администрацией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w:t>
      </w:r>
      <w:proofErr w:type="gramEnd"/>
    </w:p>
    <w:p w:rsidR="00184432" w:rsidRPr="007E306D" w:rsidRDefault="00184432" w:rsidP="006C11FE">
      <w:pPr>
        <w:shd w:val="clear" w:color="auto" w:fill="FFFFFF"/>
        <w:tabs>
          <w:tab w:val="left" w:pos="993"/>
        </w:tabs>
        <w:spacing w:before="240" w:after="240" w:line="276" w:lineRule="auto"/>
        <w:ind w:firstLine="0"/>
        <w:jc w:val="center"/>
        <w:rPr>
          <w:rFonts w:ascii="Times New Roman" w:hAnsi="Times New Roman"/>
          <w:color w:val="000000"/>
          <w:sz w:val="28"/>
          <w:szCs w:val="28"/>
          <w:lang w:val="ru-RU" w:eastAsia="ru-RU"/>
        </w:rPr>
      </w:pPr>
      <w:r>
        <w:rPr>
          <w:rFonts w:ascii="Times New Roman" w:hAnsi="Times New Roman"/>
          <w:color w:val="000000"/>
          <w:sz w:val="28"/>
          <w:lang w:val="ru-RU" w:eastAsia="ru-RU"/>
        </w:rPr>
        <w:t>3.</w:t>
      </w:r>
      <w:r w:rsidRPr="007E306D">
        <w:rPr>
          <w:rFonts w:ascii="Times New Roman" w:hAnsi="Times New Roman"/>
          <w:color w:val="000000"/>
          <w:sz w:val="28"/>
          <w:szCs w:val="28"/>
          <w:lang w:val="ru-RU" w:eastAsia="ru-RU"/>
        </w:rPr>
        <w:t>Оценка бюджетной и социальной эффективности предоставляемых (планируемых к предоставлению) налоговых льгот</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11. Под оценкой бюджетной эффективности предоставляемых (планируемых к предоставлению) налоговых льгот понимается процедура выявления влияния предоставления налоговых льгот на доходы и расходы бюджета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Под оценкой социальной эффективности предоставляемых (планируемых к предоставлению) налоговых льгот понимается определение результата (комплекса результатов) социального характера в связи с предоставлением налоговой льготы.</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Оценка бюджетной и социальной эффективности предоставленных (планируемых к предоставлению) налоговых льгот осуществляется в пределах полномочий, установленных Налоговым кодексом Российской Федерации, в отношении следующих налогов:</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1)земельный налог;</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2) налог на имущество физических лиц.</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12. Основными целями осуществления оценки бюджетной и социальной эффективности предоставляемых (планируемых к предоставлению) налоговых льгот являются сокращение выпадающих доходов бюджета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связанных с предоставлением неэффективных налоговых льгот, оптимизация системы налоговых льгот с соблюдением следующих принципов:</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1) стимулирование использования финансовых ресурсов плательщиков для расширения и обновления производства и технологий с целью увеличения объемов производства, выпуска конкурентоспособной продукции и создания новых рабочих мест;</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2) государственная поддержка производителей социально значимых видов продукции и услуг;</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3) развитие налогооблагаемой базы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4)</w:t>
      </w:r>
      <w:r>
        <w:rPr>
          <w:rFonts w:ascii="Times New Roman" w:hAnsi="Times New Roman"/>
          <w:b/>
          <w:bCs/>
          <w:color w:val="000000"/>
          <w:sz w:val="28"/>
          <w:lang w:val="ru-RU" w:eastAsia="ru-RU"/>
        </w:rPr>
        <w:t xml:space="preserve"> </w:t>
      </w:r>
      <w:r w:rsidRPr="007E306D">
        <w:rPr>
          <w:rFonts w:ascii="Times New Roman" w:hAnsi="Times New Roman"/>
          <w:color w:val="000000"/>
          <w:sz w:val="28"/>
          <w:szCs w:val="28"/>
          <w:lang w:val="ru-RU" w:eastAsia="ru-RU"/>
        </w:rPr>
        <w:t xml:space="preserve">обеспечение прироста доходов бюджета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13. Оценка бюджетной и социальной эффективности предоставляемых (планируемых к предоставлению) налоговых льгот не осуществляется в отношении налоговых льгот, установленных для субъектов инвестиционной деятельности, реализующих инвестиционные проекты районного значения.</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14. Для оценки бюджетной и социальной эффективности предоставляемых (планируемых к предоставлению) налоговых льгот используются данные отчетов </w:t>
      </w:r>
      <w:r w:rsidRPr="007E306D">
        <w:rPr>
          <w:rFonts w:ascii="Times New Roman" w:hAnsi="Times New Roman"/>
          <w:color w:val="000000"/>
          <w:sz w:val="28"/>
          <w:szCs w:val="28"/>
          <w:lang w:val="ru-RU" w:eastAsia="ru-RU"/>
        </w:rPr>
        <w:lastRenderedPageBreak/>
        <w:t xml:space="preserve">об исполнении бюджета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статистические данные, данные налоговой отчетности, информация получателей налоговых льгот и другие официальные аналитические материалы.</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О бюджетной и социальной эффективности предоставляемых (планируемых к предоставлению) налоговых льгот свидетельствуют положительная динамика показателей бюджетной и социальной эффективности и (или) достижение их расчетных (прогнозируемых) значений в соответствующем периоде, а также социальная значимость деятельности налогоплательщиков.</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15. Результаты оценки бюджетной и социальной эффективности предоставляемых (планируемых к предоставлению) налоговых льгот используются </w:t>
      </w:r>
      <w:proofErr w:type="gramStart"/>
      <w:r w:rsidRPr="007E306D">
        <w:rPr>
          <w:rFonts w:ascii="Times New Roman" w:hAnsi="Times New Roman"/>
          <w:color w:val="000000"/>
          <w:sz w:val="28"/>
          <w:szCs w:val="28"/>
          <w:lang w:val="ru-RU" w:eastAsia="ru-RU"/>
        </w:rPr>
        <w:t>для</w:t>
      </w:r>
      <w:proofErr w:type="gramEnd"/>
      <w:r w:rsidRPr="007E306D">
        <w:rPr>
          <w:rFonts w:ascii="Times New Roman" w:hAnsi="Times New Roman"/>
          <w:color w:val="000000"/>
          <w:sz w:val="28"/>
          <w:szCs w:val="28"/>
          <w:lang w:val="ru-RU" w:eastAsia="ru-RU"/>
        </w:rPr>
        <w:t>:</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1) своевременного принятия мер по отмене неэффективных налоговых льгот;</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2) разработки предложений по совершенствованию мер муниципальной поддержки отдельных категорий налогоплательщиков.</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16. Оценка бюджетной и социальной эффективности предоставляемых (планируемых к предоставлению) налоговых льгот, предусмотренных нормативно правовыми актами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производится администрацией ежегодно до 1 сентября текущего года по каждой категории налогоплательщиков.</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17. Для оценки бюджетной и социальной эффективности предоставляемых (планируемых к предоставлению) налоговых льгот и принятия решения о продлении или прекращении действия налоговых льгот администрация в срок до 1 августа текущего финансового года запрашивает у налогоплательщиков, пользующихся льготами, сведения:</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1) о суммах выпадающих доходов бюджета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в результате предоставления налоговых льгот по видам налогов за налоговые периоды отчетного и предшествующего отчетному финансовых годов;</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2) об объеме поступлений налогов в бюджет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(с разбивкой по видам налогов) за отчетный и предшествующий </w:t>
      </w:r>
      <w:proofErr w:type="gramStart"/>
      <w:r w:rsidRPr="007E306D">
        <w:rPr>
          <w:rFonts w:ascii="Times New Roman" w:hAnsi="Times New Roman"/>
          <w:color w:val="000000"/>
          <w:sz w:val="28"/>
          <w:szCs w:val="28"/>
          <w:lang w:val="ru-RU" w:eastAsia="ru-RU"/>
        </w:rPr>
        <w:t>отчетному</w:t>
      </w:r>
      <w:proofErr w:type="gramEnd"/>
      <w:r w:rsidRPr="007E306D">
        <w:rPr>
          <w:rFonts w:ascii="Times New Roman" w:hAnsi="Times New Roman"/>
          <w:color w:val="000000"/>
          <w:sz w:val="28"/>
          <w:szCs w:val="28"/>
          <w:lang w:val="ru-RU" w:eastAsia="ru-RU"/>
        </w:rPr>
        <w:t xml:space="preserve"> финансовые годы;</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3) о численности, заработной плате и движении работников;</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4) о выручке от продажи товаров, работ, услуг, об объеме полученной прибыли, об общей стоимости имущества;</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5) о состоянии недоимки в бюджет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Указанные сведения составляются по форме согласно приложению № 4 к настоящему Порядку.</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Одновременно запрашивается информация об объемах и направлениях использования средств, высвобождаемых в результате действия налоговых льгот, а также сведения о достижении целей, для которых предоставлены льготы. </w:t>
      </w:r>
      <w:r w:rsidRPr="007E306D">
        <w:rPr>
          <w:rFonts w:ascii="Times New Roman" w:hAnsi="Times New Roman"/>
          <w:color w:val="000000"/>
          <w:sz w:val="28"/>
          <w:szCs w:val="28"/>
          <w:lang w:val="ru-RU" w:eastAsia="ru-RU"/>
        </w:rPr>
        <w:lastRenderedPageBreak/>
        <w:t>Указания информация базируется на данных налоговой, статистической, финансовой, бухгалтерской отчетности, а также иной информации.</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18. На первом этапе оценки бюджетной и социальной эффективности предоставляемых (планируемых к предоставлению) налоговых льгот определяется сумма выпадающих доходов (недополученных доходов) бюджета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обусловленных предоставлением налоговых льгот, а также объем прироста налоговых поступлений в бюджет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за отчетный период.</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1) расчет суммы выпадающих доходов бюджета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выполняется по следующей формуле:</w:t>
      </w:r>
    </w:p>
    <w:p w:rsidR="00184432" w:rsidRPr="007E306D" w:rsidRDefault="00184432" w:rsidP="006C11FE">
      <w:pPr>
        <w:shd w:val="clear" w:color="auto" w:fill="FFFFFF"/>
        <w:tabs>
          <w:tab w:val="left" w:pos="993"/>
        </w:tabs>
        <w:spacing w:after="100" w:afterAutospacing="1"/>
        <w:ind w:firstLine="566"/>
        <w:jc w:val="center"/>
        <w:rPr>
          <w:rFonts w:ascii="Times New Roman" w:hAnsi="Times New Roman"/>
          <w:color w:val="000000"/>
          <w:sz w:val="28"/>
          <w:szCs w:val="28"/>
          <w:lang w:val="ru-RU" w:eastAsia="ru-RU"/>
        </w:rPr>
      </w:pPr>
      <w:proofErr w:type="spellStart"/>
      <w:r w:rsidRPr="007E306D">
        <w:rPr>
          <w:rFonts w:ascii="Times New Roman" w:hAnsi="Times New Roman"/>
          <w:color w:val="000000"/>
          <w:sz w:val="28"/>
          <w:szCs w:val="28"/>
          <w:lang w:val="ru-RU" w:eastAsia="ru-RU"/>
        </w:rPr>
        <w:t>Вд</w:t>
      </w:r>
      <w:proofErr w:type="spellEnd"/>
      <w:r w:rsidRPr="007E306D">
        <w:rPr>
          <w:rFonts w:ascii="Times New Roman" w:hAnsi="Times New Roman"/>
          <w:color w:val="000000"/>
          <w:sz w:val="28"/>
          <w:szCs w:val="28"/>
          <w:lang w:val="ru-RU" w:eastAsia="ru-RU"/>
        </w:rPr>
        <w:t xml:space="preserve"> = (</w:t>
      </w:r>
      <w:proofErr w:type="spellStart"/>
      <w:r w:rsidRPr="007E306D">
        <w:rPr>
          <w:rFonts w:ascii="Times New Roman" w:hAnsi="Times New Roman"/>
          <w:color w:val="000000"/>
          <w:sz w:val="28"/>
          <w:szCs w:val="28"/>
          <w:lang w:val="ru-RU" w:eastAsia="ru-RU"/>
        </w:rPr>
        <w:t>БОд</w:t>
      </w:r>
      <w:proofErr w:type="spellEnd"/>
      <w:r w:rsidRPr="007E306D">
        <w:rPr>
          <w:rFonts w:ascii="Times New Roman" w:hAnsi="Times New Roman"/>
          <w:color w:val="000000"/>
          <w:sz w:val="28"/>
          <w:szCs w:val="28"/>
          <w:lang w:val="ru-RU" w:eastAsia="ru-RU"/>
        </w:rPr>
        <w:t xml:space="preserve"> </w:t>
      </w:r>
      <w:proofErr w:type="spellStart"/>
      <w:r w:rsidRPr="007E306D">
        <w:rPr>
          <w:rFonts w:ascii="Times New Roman" w:hAnsi="Times New Roman"/>
          <w:color w:val="000000"/>
          <w:sz w:val="28"/>
          <w:szCs w:val="28"/>
          <w:lang w:val="ru-RU" w:eastAsia="ru-RU"/>
        </w:rPr>
        <w:t>x</w:t>
      </w:r>
      <w:proofErr w:type="spellEnd"/>
      <w:r w:rsidRPr="007E306D">
        <w:rPr>
          <w:rFonts w:ascii="Times New Roman" w:hAnsi="Times New Roman"/>
          <w:color w:val="000000"/>
          <w:sz w:val="28"/>
          <w:szCs w:val="28"/>
          <w:lang w:val="ru-RU" w:eastAsia="ru-RU"/>
        </w:rPr>
        <w:t xml:space="preserve"> </w:t>
      </w:r>
      <w:proofErr w:type="spellStart"/>
      <w:r w:rsidRPr="007E306D">
        <w:rPr>
          <w:rFonts w:ascii="Times New Roman" w:hAnsi="Times New Roman"/>
          <w:color w:val="000000"/>
          <w:sz w:val="28"/>
          <w:szCs w:val="28"/>
          <w:lang w:val="ru-RU" w:eastAsia="ru-RU"/>
        </w:rPr>
        <w:t>СПд</w:t>
      </w:r>
      <w:proofErr w:type="spellEnd"/>
      <w:r w:rsidRPr="007E306D">
        <w:rPr>
          <w:rFonts w:ascii="Times New Roman" w:hAnsi="Times New Roman"/>
          <w:color w:val="000000"/>
          <w:sz w:val="28"/>
          <w:szCs w:val="28"/>
          <w:lang w:val="ru-RU" w:eastAsia="ru-RU"/>
        </w:rPr>
        <w:t>) - (</w:t>
      </w:r>
      <w:proofErr w:type="spellStart"/>
      <w:r w:rsidRPr="007E306D">
        <w:rPr>
          <w:rFonts w:ascii="Times New Roman" w:hAnsi="Times New Roman"/>
          <w:color w:val="000000"/>
          <w:sz w:val="28"/>
          <w:szCs w:val="28"/>
          <w:lang w:val="ru-RU" w:eastAsia="ru-RU"/>
        </w:rPr>
        <w:t>БОл</w:t>
      </w:r>
      <w:proofErr w:type="spellEnd"/>
      <w:r w:rsidRPr="007E306D">
        <w:rPr>
          <w:rFonts w:ascii="Times New Roman" w:hAnsi="Times New Roman"/>
          <w:color w:val="000000"/>
          <w:sz w:val="28"/>
          <w:szCs w:val="28"/>
          <w:lang w:val="ru-RU" w:eastAsia="ru-RU"/>
        </w:rPr>
        <w:t xml:space="preserve"> </w:t>
      </w:r>
      <w:proofErr w:type="spellStart"/>
      <w:r w:rsidRPr="007E306D">
        <w:rPr>
          <w:rFonts w:ascii="Times New Roman" w:hAnsi="Times New Roman"/>
          <w:color w:val="000000"/>
          <w:sz w:val="28"/>
          <w:szCs w:val="28"/>
          <w:lang w:val="ru-RU" w:eastAsia="ru-RU"/>
        </w:rPr>
        <w:t>x</w:t>
      </w:r>
      <w:proofErr w:type="spellEnd"/>
      <w:r w:rsidRPr="007E306D">
        <w:rPr>
          <w:rFonts w:ascii="Times New Roman" w:hAnsi="Times New Roman"/>
          <w:color w:val="000000"/>
          <w:sz w:val="28"/>
          <w:szCs w:val="28"/>
          <w:lang w:val="ru-RU" w:eastAsia="ru-RU"/>
        </w:rPr>
        <w:t xml:space="preserve"> </w:t>
      </w:r>
      <w:proofErr w:type="spellStart"/>
      <w:r w:rsidRPr="007E306D">
        <w:rPr>
          <w:rFonts w:ascii="Times New Roman" w:hAnsi="Times New Roman"/>
          <w:color w:val="000000"/>
          <w:sz w:val="28"/>
          <w:szCs w:val="28"/>
          <w:lang w:val="ru-RU" w:eastAsia="ru-RU"/>
        </w:rPr>
        <w:t>СПл</w:t>
      </w:r>
      <w:proofErr w:type="spellEnd"/>
      <w:r w:rsidRPr="007E306D">
        <w:rPr>
          <w:rFonts w:ascii="Times New Roman" w:hAnsi="Times New Roman"/>
          <w:color w:val="000000"/>
          <w:sz w:val="28"/>
          <w:szCs w:val="28"/>
          <w:lang w:val="ru-RU" w:eastAsia="ru-RU"/>
        </w:rPr>
        <w:t>) -Z , где:</w:t>
      </w:r>
    </w:p>
    <w:p w:rsidR="00184432" w:rsidRPr="007E306D" w:rsidRDefault="00184432" w:rsidP="006C11FE">
      <w:pPr>
        <w:shd w:val="clear" w:color="auto" w:fill="FFFFFF"/>
        <w:tabs>
          <w:tab w:val="left" w:pos="993"/>
        </w:tabs>
        <w:spacing w:before="100" w:beforeAutospacing="1" w:after="100" w:afterAutospacing="1"/>
        <w:ind w:firstLine="566"/>
        <w:jc w:val="both"/>
        <w:rPr>
          <w:rFonts w:ascii="Times New Roman" w:hAnsi="Times New Roman"/>
          <w:color w:val="000000"/>
          <w:sz w:val="28"/>
          <w:szCs w:val="28"/>
          <w:lang w:val="ru-RU" w:eastAsia="ru-RU"/>
        </w:rPr>
      </w:pPr>
      <w:proofErr w:type="spellStart"/>
      <w:r w:rsidRPr="007E306D">
        <w:rPr>
          <w:rFonts w:ascii="Times New Roman" w:hAnsi="Times New Roman"/>
          <w:color w:val="000000"/>
          <w:sz w:val="28"/>
          <w:szCs w:val="28"/>
          <w:lang w:val="ru-RU" w:eastAsia="ru-RU"/>
        </w:rPr>
        <w:t>БОд</w:t>
      </w:r>
      <w:proofErr w:type="spellEnd"/>
      <w:r w:rsidRPr="007E306D">
        <w:rPr>
          <w:rFonts w:ascii="Times New Roman" w:hAnsi="Times New Roman"/>
          <w:color w:val="000000"/>
          <w:sz w:val="28"/>
          <w:szCs w:val="28"/>
          <w:lang w:val="ru-RU" w:eastAsia="ru-RU"/>
        </w:rPr>
        <w:t xml:space="preserve"> – налоговая база в условиях действующего законодательства (до предоставления льготы);</w:t>
      </w:r>
    </w:p>
    <w:p w:rsidR="00184432" w:rsidRPr="007E306D" w:rsidRDefault="00184432" w:rsidP="006C11FE">
      <w:pPr>
        <w:shd w:val="clear" w:color="auto" w:fill="FFFFFF"/>
        <w:tabs>
          <w:tab w:val="left" w:pos="993"/>
        </w:tabs>
        <w:spacing w:before="100" w:beforeAutospacing="1" w:after="100" w:afterAutospacing="1"/>
        <w:ind w:firstLine="566"/>
        <w:jc w:val="both"/>
        <w:rPr>
          <w:rFonts w:ascii="Times New Roman" w:hAnsi="Times New Roman"/>
          <w:color w:val="000000"/>
          <w:sz w:val="28"/>
          <w:szCs w:val="28"/>
          <w:lang w:val="ru-RU" w:eastAsia="ru-RU"/>
        </w:rPr>
      </w:pPr>
      <w:proofErr w:type="spellStart"/>
      <w:r w:rsidRPr="007E306D">
        <w:rPr>
          <w:rFonts w:ascii="Times New Roman" w:hAnsi="Times New Roman"/>
          <w:color w:val="000000"/>
          <w:sz w:val="28"/>
          <w:szCs w:val="28"/>
          <w:lang w:val="ru-RU" w:eastAsia="ru-RU"/>
        </w:rPr>
        <w:t>СПд</w:t>
      </w:r>
      <w:proofErr w:type="spellEnd"/>
      <w:r w:rsidRPr="007E306D">
        <w:rPr>
          <w:rFonts w:ascii="Times New Roman" w:hAnsi="Times New Roman"/>
          <w:color w:val="000000"/>
          <w:sz w:val="28"/>
          <w:szCs w:val="28"/>
          <w:lang w:val="ru-RU" w:eastAsia="ru-RU"/>
        </w:rPr>
        <w:t xml:space="preserve"> – налоговая ставка, в условиях действующего законодательства (до предоставления льготы).</w:t>
      </w:r>
    </w:p>
    <w:p w:rsidR="00184432" w:rsidRPr="007E306D" w:rsidRDefault="00184432" w:rsidP="006C11FE">
      <w:pPr>
        <w:shd w:val="clear" w:color="auto" w:fill="FFFFFF"/>
        <w:tabs>
          <w:tab w:val="left" w:pos="993"/>
        </w:tabs>
        <w:spacing w:before="100" w:beforeAutospacing="1" w:after="100" w:afterAutospacing="1"/>
        <w:ind w:firstLine="566"/>
        <w:jc w:val="both"/>
        <w:rPr>
          <w:rFonts w:ascii="Times New Roman" w:hAnsi="Times New Roman"/>
          <w:color w:val="000000"/>
          <w:sz w:val="28"/>
          <w:szCs w:val="28"/>
          <w:lang w:val="ru-RU" w:eastAsia="ru-RU"/>
        </w:rPr>
      </w:pPr>
      <w:proofErr w:type="spellStart"/>
      <w:r w:rsidRPr="007E306D">
        <w:rPr>
          <w:rFonts w:ascii="Times New Roman" w:hAnsi="Times New Roman"/>
          <w:color w:val="000000"/>
          <w:sz w:val="28"/>
          <w:szCs w:val="28"/>
          <w:lang w:val="ru-RU" w:eastAsia="ru-RU"/>
        </w:rPr>
        <w:t>БОл</w:t>
      </w:r>
      <w:proofErr w:type="spellEnd"/>
      <w:r w:rsidRPr="007E306D">
        <w:rPr>
          <w:rFonts w:ascii="Times New Roman" w:hAnsi="Times New Roman"/>
          <w:color w:val="000000"/>
          <w:sz w:val="28"/>
          <w:szCs w:val="28"/>
          <w:lang w:val="ru-RU" w:eastAsia="ru-RU"/>
        </w:rPr>
        <w:t xml:space="preserve"> – налоговая база в условиях льготного порядка уплаты налога;</w:t>
      </w:r>
    </w:p>
    <w:p w:rsidR="00184432" w:rsidRPr="007E306D" w:rsidRDefault="00184432" w:rsidP="006C11FE">
      <w:pPr>
        <w:shd w:val="clear" w:color="auto" w:fill="FFFFFF"/>
        <w:tabs>
          <w:tab w:val="left" w:pos="993"/>
        </w:tabs>
        <w:spacing w:before="100" w:beforeAutospacing="1" w:after="100" w:afterAutospacing="1"/>
        <w:ind w:firstLine="566"/>
        <w:jc w:val="both"/>
        <w:rPr>
          <w:rFonts w:ascii="Times New Roman" w:hAnsi="Times New Roman"/>
          <w:color w:val="000000"/>
          <w:sz w:val="28"/>
          <w:szCs w:val="28"/>
          <w:lang w:val="ru-RU" w:eastAsia="ru-RU"/>
        </w:rPr>
      </w:pPr>
      <w:proofErr w:type="spellStart"/>
      <w:r w:rsidRPr="007E306D">
        <w:rPr>
          <w:rFonts w:ascii="Times New Roman" w:hAnsi="Times New Roman"/>
          <w:color w:val="000000"/>
          <w:sz w:val="28"/>
          <w:szCs w:val="28"/>
          <w:lang w:val="ru-RU" w:eastAsia="ru-RU"/>
        </w:rPr>
        <w:t>СПл</w:t>
      </w:r>
      <w:proofErr w:type="spellEnd"/>
      <w:r w:rsidRPr="007E306D">
        <w:rPr>
          <w:rFonts w:ascii="Times New Roman" w:hAnsi="Times New Roman"/>
          <w:color w:val="000000"/>
          <w:sz w:val="28"/>
          <w:szCs w:val="28"/>
          <w:lang w:val="ru-RU" w:eastAsia="ru-RU"/>
        </w:rPr>
        <w:t xml:space="preserve"> – налоговая ставка в условиях льготного порядка;</w:t>
      </w:r>
    </w:p>
    <w:p w:rsidR="00184432" w:rsidRPr="007E306D" w:rsidRDefault="00184432" w:rsidP="006C11FE">
      <w:pPr>
        <w:shd w:val="clear" w:color="auto" w:fill="FFFFFF"/>
        <w:tabs>
          <w:tab w:val="left" w:pos="993"/>
        </w:tabs>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Z – расходы бюджета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которые необходимо будет произвести в случае отсутствия налоговой льготы (показатель используется для организаций, полностью или частично финансируемых из бюджета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В целях достоверной оценки суммы выпадающих доходов бюджета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налогоплательщики, пользующиеся налоговыми льготами, в срок до 1 августа текущего финансового года представляют в Комитет информацию по форме согласно приложению № 5 к настоящему Порядку;</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2) расчет объема прироста налоговых поступлений в бюджет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за отчетный период выполняется по следующей формуле:</w:t>
      </w:r>
    </w:p>
    <w:p w:rsidR="00184432" w:rsidRPr="007E306D" w:rsidRDefault="00184432" w:rsidP="006C11FE">
      <w:pPr>
        <w:shd w:val="clear" w:color="auto" w:fill="FFFFFF"/>
        <w:tabs>
          <w:tab w:val="left" w:pos="993"/>
        </w:tabs>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НП= </w:t>
      </w:r>
      <w:proofErr w:type="spellStart"/>
      <w:r w:rsidRPr="007E306D">
        <w:rPr>
          <w:rFonts w:ascii="Times New Roman" w:hAnsi="Times New Roman"/>
          <w:color w:val="000000"/>
          <w:sz w:val="28"/>
          <w:szCs w:val="28"/>
          <w:lang w:val="ru-RU" w:eastAsia="ru-RU"/>
        </w:rPr>
        <w:t>НПо</w:t>
      </w:r>
      <w:proofErr w:type="spellEnd"/>
      <w:r w:rsidRPr="007E306D">
        <w:rPr>
          <w:rFonts w:ascii="Times New Roman" w:hAnsi="Times New Roman"/>
          <w:color w:val="000000"/>
          <w:sz w:val="28"/>
          <w:szCs w:val="28"/>
          <w:lang w:val="ru-RU" w:eastAsia="ru-RU"/>
        </w:rPr>
        <w:t xml:space="preserve"> - </w:t>
      </w:r>
      <w:proofErr w:type="spellStart"/>
      <w:r w:rsidRPr="007E306D">
        <w:rPr>
          <w:rFonts w:ascii="Times New Roman" w:hAnsi="Times New Roman"/>
          <w:color w:val="000000"/>
          <w:sz w:val="28"/>
          <w:szCs w:val="28"/>
          <w:lang w:val="ru-RU" w:eastAsia="ru-RU"/>
        </w:rPr>
        <w:t>НПп</w:t>
      </w:r>
      <w:proofErr w:type="spellEnd"/>
      <w:r w:rsidRPr="007E306D">
        <w:rPr>
          <w:rFonts w:ascii="Times New Roman" w:hAnsi="Times New Roman"/>
          <w:color w:val="000000"/>
          <w:sz w:val="28"/>
          <w:szCs w:val="28"/>
          <w:lang w:val="ru-RU" w:eastAsia="ru-RU"/>
        </w:rPr>
        <w:t>, где</w:t>
      </w:r>
    </w:p>
    <w:p w:rsidR="00184432" w:rsidRPr="007E306D" w:rsidRDefault="00184432" w:rsidP="006C11FE">
      <w:pPr>
        <w:shd w:val="clear" w:color="auto" w:fill="FFFFFF"/>
        <w:tabs>
          <w:tab w:val="left" w:pos="993"/>
        </w:tabs>
        <w:spacing w:before="100" w:beforeAutospacing="1" w:after="100" w:afterAutospacing="1"/>
        <w:ind w:firstLine="566"/>
        <w:jc w:val="both"/>
        <w:rPr>
          <w:rFonts w:ascii="Times New Roman" w:hAnsi="Times New Roman"/>
          <w:color w:val="000000"/>
          <w:sz w:val="28"/>
          <w:szCs w:val="28"/>
          <w:lang w:val="ru-RU" w:eastAsia="ru-RU"/>
        </w:rPr>
      </w:pPr>
      <w:proofErr w:type="spellStart"/>
      <w:r w:rsidRPr="007E306D">
        <w:rPr>
          <w:rFonts w:ascii="Times New Roman" w:hAnsi="Times New Roman"/>
          <w:color w:val="000000"/>
          <w:sz w:val="28"/>
          <w:szCs w:val="28"/>
          <w:lang w:val="ru-RU" w:eastAsia="ru-RU"/>
        </w:rPr>
        <w:t>НПо</w:t>
      </w:r>
      <w:proofErr w:type="spellEnd"/>
      <w:r w:rsidRPr="007E306D">
        <w:rPr>
          <w:rFonts w:ascii="Times New Roman" w:hAnsi="Times New Roman"/>
          <w:color w:val="000000"/>
          <w:sz w:val="28"/>
          <w:szCs w:val="28"/>
          <w:lang w:val="ru-RU" w:eastAsia="ru-RU"/>
        </w:rPr>
        <w:t xml:space="preserve"> – сумма уплаченных налогов в бюджет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в отчетном году по соответствующей категории налогоплательщиков, получивших налоговые льготы;</w:t>
      </w:r>
    </w:p>
    <w:p w:rsidR="00184432" w:rsidRPr="007E306D" w:rsidRDefault="00184432" w:rsidP="006C11FE">
      <w:pPr>
        <w:shd w:val="clear" w:color="auto" w:fill="FFFFFF"/>
        <w:tabs>
          <w:tab w:val="left" w:pos="993"/>
        </w:tabs>
        <w:spacing w:before="100" w:beforeAutospacing="1" w:after="100" w:afterAutospacing="1"/>
        <w:ind w:firstLine="566"/>
        <w:jc w:val="both"/>
        <w:rPr>
          <w:rFonts w:ascii="Times New Roman" w:hAnsi="Times New Roman"/>
          <w:color w:val="000000"/>
          <w:sz w:val="28"/>
          <w:szCs w:val="28"/>
          <w:lang w:val="ru-RU" w:eastAsia="ru-RU"/>
        </w:rPr>
      </w:pPr>
      <w:proofErr w:type="spellStart"/>
      <w:r w:rsidRPr="007E306D">
        <w:rPr>
          <w:rFonts w:ascii="Times New Roman" w:hAnsi="Times New Roman"/>
          <w:color w:val="000000"/>
          <w:sz w:val="28"/>
          <w:szCs w:val="28"/>
          <w:lang w:val="ru-RU" w:eastAsia="ru-RU"/>
        </w:rPr>
        <w:t>НПп</w:t>
      </w:r>
      <w:proofErr w:type="spellEnd"/>
      <w:r w:rsidRPr="007E306D">
        <w:rPr>
          <w:rFonts w:ascii="Times New Roman" w:hAnsi="Times New Roman"/>
          <w:color w:val="000000"/>
          <w:sz w:val="28"/>
          <w:szCs w:val="28"/>
          <w:lang w:val="ru-RU" w:eastAsia="ru-RU"/>
        </w:rPr>
        <w:t xml:space="preserve"> – сумма уплаченных налогов в бюджет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за год, предшествующий отчетному, по соответствующей категории налогоплательщиков, получивших налоговые льготы.</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lastRenderedPageBreak/>
        <w:t xml:space="preserve">При этом по организациям, которым налоговые льготы предоставлены в отчетном году, из суммы уплаченных налогов в бюджет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исключается сумма фактически уплаченного налога, по которому предоставлены налоговые льготы.</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19. На втором этапе оценивается бюджетная и социальная эффективность предоставляемых (планируемых к предоставлению) налоговых льгот по следующим критериям:</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1) бюджетная эффективность предоставленных (планируемых к предоставлению) налоговых льгот – соотношение величины дополнительных налоговых поступлений в бюджет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от налогоплательщиков, которые используют или планируют использовать налоговые льготы, и выпадающих доходов бюджета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в результате использования этими налогоплательщиками предоставленных налоговых льгот.</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Расчет бюджетной эффективности от предоставления налоговых льгот производится по формуле:</w:t>
      </w:r>
    </w:p>
    <w:p w:rsidR="00184432" w:rsidRPr="007E306D" w:rsidRDefault="00184432" w:rsidP="006C11FE">
      <w:pPr>
        <w:shd w:val="clear" w:color="auto" w:fill="FFFFFF"/>
        <w:tabs>
          <w:tab w:val="left" w:pos="993"/>
        </w:tabs>
        <w:spacing w:before="100" w:beforeAutospacing="1" w:after="100" w:afterAutospacing="1" w:line="276" w:lineRule="auto"/>
        <w:ind w:firstLine="566"/>
        <w:jc w:val="center"/>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БЭ = НП/ </w:t>
      </w:r>
      <w:proofErr w:type="spellStart"/>
      <w:r w:rsidRPr="007E306D">
        <w:rPr>
          <w:rFonts w:ascii="Times New Roman" w:hAnsi="Times New Roman"/>
          <w:color w:val="000000"/>
          <w:sz w:val="28"/>
          <w:szCs w:val="28"/>
          <w:lang w:val="ru-RU" w:eastAsia="ru-RU"/>
        </w:rPr>
        <w:t>Вд</w:t>
      </w:r>
      <w:proofErr w:type="spellEnd"/>
      <w:r w:rsidRPr="007E306D">
        <w:rPr>
          <w:rFonts w:ascii="Times New Roman" w:hAnsi="Times New Roman"/>
          <w:color w:val="000000"/>
          <w:sz w:val="28"/>
          <w:szCs w:val="28"/>
          <w:lang w:val="ru-RU" w:eastAsia="ru-RU"/>
        </w:rPr>
        <w:t>, где:</w:t>
      </w:r>
    </w:p>
    <w:p w:rsidR="00184432" w:rsidRPr="007E306D" w:rsidRDefault="00184432" w:rsidP="006C11FE">
      <w:pPr>
        <w:shd w:val="clear" w:color="auto" w:fill="FFFFFF"/>
        <w:tabs>
          <w:tab w:val="left" w:pos="993"/>
        </w:tabs>
        <w:spacing w:before="100" w:beforeAutospacing="1" w:after="100" w:afterAutospacing="1"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НП – объем прироста налоговых поступлений в бюджет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за отчетный период;</w:t>
      </w:r>
    </w:p>
    <w:p w:rsidR="00184432" w:rsidRPr="007E306D" w:rsidRDefault="00184432" w:rsidP="006C11FE">
      <w:pPr>
        <w:shd w:val="clear" w:color="auto" w:fill="FFFFFF"/>
        <w:tabs>
          <w:tab w:val="left" w:pos="993"/>
        </w:tabs>
        <w:spacing w:before="100" w:beforeAutospacing="1" w:after="100" w:afterAutospacing="1" w:line="276" w:lineRule="auto"/>
        <w:ind w:firstLine="566"/>
        <w:jc w:val="both"/>
        <w:rPr>
          <w:rFonts w:ascii="Times New Roman" w:hAnsi="Times New Roman"/>
          <w:color w:val="000000"/>
          <w:sz w:val="28"/>
          <w:szCs w:val="28"/>
          <w:lang w:val="ru-RU" w:eastAsia="ru-RU"/>
        </w:rPr>
      </w:pPr>
      <w:proofErr w:type="spellStart"/>
      <w:r w:rsidRPr="007E306D">
        <w:rPr>
          <w:rFonts w:ascii="Times New Roman" w:hAnsi="Times New Roman"/>
          <w:color w:val="000000"/>
          <w:sz w:val="28"/>
          <w:szCs w:val="28"/>
          <w:lang w:val="ru-RU" w:eastAsia="ru-RU"/>
        </w:rPr>
        <w:t>Вд</w:t>
      </w:r>
      <w:proofErr w:type="spellEnd"/>
      <w:r w:rsidRPr="007E306D">
        <w:rPr>
          <w:rFonts w:ascii="Times New Roman" w:hAnsi="Times New Roman"/>
          <w:color w:val="000000"/>
          <w:sz w:val="28"/>
          <w:szCs w:val="28"/>
          <w:lang w:val="ru-RU" w:eastAsia="ru-RU"/>
        </w:rPr>
        <w:t xml:space="preserve"> – сумма выпадающих доходов бюджета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обусловленных предоставлением налоговых льгот.</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Если в результате расчета получено соотношение меньше 1, бюджетная эффективность от предоставленной налоговой льготы имеет низкое (недостаточное) значение. Если соотношение больше или равно 1, бюджетная эффективность от предоставленной налоговой льготы имеет высокое (достаточное) значение;</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2) социальная эффективность – социальные последствия предоставленных (планируемых к предоставлению) налоговых льгот, которые выражаются в создании благоприятных условий развития инфраструктуры социальной сферы, улучшении условий труда, жизни и социальной защищенности населения, создании новых рабочих мест, улучшении условий труда и иных социально значимых последствиях предоставления налоговой льготы.</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Оценка социальной эффективности предоставленных (планируемых к предоставлению) налоговых льгот осуществляется на основании следующих показателей:</w:t>
      </w:r>
    </w:p>
    <w:p w:rsidR="00184432" w:rsidRPr="007E306D" w:rsidRDefault="006C11FE"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w:t>
      </w:r>
      <w:r w:rsidR="00184432" w:rsidRPr="007E306D">
        <w:rPr>
          <w:rFonts w:ascii="Times New Roman" w:hAnsi="Times New Roman"/>
          <w:color w:val="000000"/>
          <w:sz w:val="28"/>
          <w:szCs w:val="28"/>
          <w:lang w:val="ru-RU" w:eastAsia="ru-RU"/>
        </w:rPr>
        <w:t>решение конкретных социальных задач;</w:t>
      </w:r>
    </w:p>
    <w:p w:rsidR="00184432" w:rsidRPr="007E306D" w:rsidRDefault="006C11FE"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lastRenderedPageBreak/>
        <w:t>-</w:t>
      </w:r>
      <w:r w:rsidR="00184432" w:rsidRPr="007E306D">
        <w:rPr>
          <w:rFonts w:ascii="Times New Roman" w:hAnsi="Times New Roman"/>
          <w:color w:val="000000"/>
          <w:sz w:val="28"/>
          <w:szCs w:val="28"/>
          <w:lang w:val="ru-RU" w:eastAsia="ru-RU"/>
        </w:rPr>
        <w:t>создание новых рабочих мест преимущественно в реальном секторе экономики;</w:t>
      </w:r>
    </w:p>
    <w:p w:rsidR="00184432" w:rsidRPr="007E306D" w:rsidRDefault="006C11FE"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w:t>
      </w:r>
      <w:r w:rsidR="00184432" w:rsidRPr="007E306D">
        <w:rPr>
          <w:rFonts w:ascii="Times New Roman" w:hAnsi="Times New Roman"/>
          <w:color w:val="000000"/>
          <w:sz w:val="28"/>
          <w:szCs w:val="28"/>
          <w:lang w:val="ru-RU" w:eastAsia="ru-RU"/>
        </w:rPr>
        <w:t>рост средней заработной платы;</w:t>
      </w:r>
    </w:p>
    <w:p w:rsidR="00184432" w:rsidRPr="007E306D" w:rsidRDefault="006C11FE"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w:t>
      </w:r>
      <w:r w:rsidR="00184432" w:rsidRPr="007E306D">
        <w:rPr>
          <w:rFonts w:ascii="Times New Roman" w:hAnsi="Times New Roman"/>
          <w:color w:val="000000"/>
          <w:sz w:val="28"/>
          <w:szCs w:val="28"/>
          <w:lang w:val="ru-RU" w:eastAsia="ru-RU"/>
        </w:rPr>
        <w:t>улучшение условий труда;</w:t>
      </w:r>
    </w:p>
    <w:p w:rsidR="00184432" w:rsidRPr="007E306D" w:rsidRDefault="006C11FE"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w:t>
      </w:r>
      <w:r w:rsidR="00184432" w:rsidRPr="007E306D">
        <w:rPr>
          <w:rFonts w:ascii="Times New Roman" w:hAnsi="Times New Roman"/>
          <w:color w:val="000000"/>
          <w:sz w:val="28"/>
          <w:szCs w:val="28"/>
          <w:lang w:val="ru-RU" w:eastAsia="ru-RU"/>
        </w:rPr>
        <w:t>повышение квалификации работников;</w:t>
      </w:r>
    </w:p>
    <w:p w:rsidR="00184432" w:rsidRPr="007E306D" w:rsidRDefault="006C11FE"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w:t>
      </w:r>
      <w:r w:rsidR="00184432" w:rsidRPr="007E306D">
        <w:rPr>
          <w:rFonts w:ascii="Times New Roman" w:hAnsi="Times New Roman"/>
          <w:color w:val="000000"/>
          <w:sz w:val="28"/>
          <w:szCs w:val="28"/>
          <w:lang w:val="ru-RU" w:eastAsia="ru-RU"/>
        </w:rPr>
        <w:t>медицинское обслуживание работников;</w:t>
      </w:r>
    </w:p>
    <w:p w:rsidR="00184432" w:rsidRPr="007E306D" w:rsidRDefault="006C11FE"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w:t>
      </w:r>
      <w:r w:rsidR="00184432" w:rsidRPr="007E306D">
        <w:rPr>
          <w:rFonts w:ascii="Times New Roman" w:hAnsi="Times New Roman"/>
          <w:color w:val="000000"/>
          <w:sz w:val="28"/>
          <w:szCs w:val="28"/>
          <w:lang w:val="ru-RU" w:eastAsia="ru-RU"/>
        </w:rPr>
        <w:t>другие показатели.</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При определении социальной эффективности налоговых льгот при наличии необходимой информации определяется сумма социального эффекта от предоставления налоговых льгот, которая определяется по формуле:</w:t>
      </w:r>
    </w:p>
    <w:p w:rsidR="00184432" w:rsidRPr="007E306D" w:rsidRDefault="00184432" w:rsidP="006C11FE">
      <w:pPr>
        <w:shd w:val="clear" w:color="auto" w:fill="FFFFFF"/>
        <w:tabs>
          <w:tab w:val="left" w:pos="993"/>
        </w:tabs>
        <w:ind w:firstLine="566"/>
        <w:jc w:val="center"/>
        <w:rPr>
          <w:rFonts w:ascii="Times New Roman" w:hAnsi="Times New Roman"/>
          <w:color w:val="000000"/>
          <w:sz w:val="28"/>
          <w:szCs w:val="28"/>
          <w:lang w:val="ru-RU" w:eastAsia="ru-RU"/>
        </w:rPr>
      </w:pPr>
      <w:proofErr w:type="spellStart"/>
      <w:r w:rsidRPr="007E306D">
        <w:rPr>
          <w:rFonts w:ascii="Times New Roman" w:hAnsi="Times New Roman"/>
          <w:color w:val="000000"/>
          <w:sz w:val="28"/>
          <w:szCs w:val="28"/>
          <w:lang w:val="ru-RU" w:eastAsia="ru-RU"/>
        </w:rPr>
        <w:t>Эс</w:t>
      </w:r>
      <w:proofErr w:type="spellEnd"/>
      <w:r w:rsidRPr="007E306D">
        <w:rPr>
          <w:rFonts w:ascii="Times New Roman" w:hAnsi="Times New Roman"/>
          <w:color w:val="000000"/>
          <w:sz w:val="28"/>
          <w:szCs w:val="28"/>
          <w:lang w:val="ru-RU" w:eastAsia="ru-RU"/>
        </w:rPr>
        <w:t xml:space="preserve"> = СЭ, где:</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proofErr w:type="gramStart"/>
      <w:r w:rsidRPr="007E306D">
        <w:rPr>
          <w:rFonts w:ascii="Times New Roman" w:hAnsi="Times New Roman"/>
          <w:color w:val="000000"/>
          <w:sz w:val="28"/>
          <w:szCs w:val="28"/>
          <w:lang w:val="ru-RU" w:eastAsia="ru-RU"/>
        </w:rPr>
        <w:t xml:space="preserve">СЭ – суммарный эффект (в денежном выражении), полученный населением в результате введения указанной налоговой льготы: повышение уровня жизни населения (повышение покупательной способности, снижение доли расходов на оплату обязательных платежей, формирование льготных условий для незащищенных слоев населения и другие); дополнительные расходы бюджета сельского поселения </w:t>
      </w:r>
      <w:r>
        <w:rPr>
          <w:rFonts w:ascii="Times New Roman" w:hAnsi="Times New Roman"/>
          <w:color w:val="000000"/>
          <w:sz w:val="28"/>
          <w:szCs w:val="28"/>
          <w:lang w:val="ru-RU" w:eastAsia="ru-RU"/>
        </w:rPr>
        <w:t>«</w:t>
      </w:r>
      <w:proofErr w:type="spellStart"/>
      <w:r>
        <w:rPr>
          <w:rFonts w:ascii="Times New Roman" w:hAnsi="Times New Roman"/>
          <w:color w:val="000000"/>
          <w:sz w:val="28"/>
          <w:szCs w:val="28"/>
          <w:lang w:val="ru-RU" w:eastAsia="ru-RU"/>
        </w:rPr>
        <w:t>Солонеченское</w:t>
      </w:r>
      <w:proofErr w:type="spellEnd"/>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которые необходимо будет произвести в случае отсутствия налоговой льготы.</w:t>
      </w:r>
      <w:proofErr w:type="gramEnd"/>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В отношении физических лиц, не являющихся индивидуальными предпринимателями, а также некоммерческих организаций вместо оценки бюджетной эффективности осуществляется оценка социальной эффективности налоговых льгот.</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20. При подготовке пояснительной записки к законопроектам, предусматривающим предоставление и пролонгацию на территории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налоговых льгот, необходимо проведение оценки бюджетной и социальной эффективности предоставляемых (планируемых к предоставлению) налоговых льгот.</w:t>
      </w:r>
    </w:p>
    <w:p w:rsidR="00184432" w:rsidRPr="007E306D" w:rsidRDefault="00184432" w:rsidP="006C11FE">
      <w:pPr>
        <w:shd w:val="clear" w:color="auto" w:fill="FFFFFF"/>
        <w:tabs>
          <w:tab w:val="left" w:pos="993"/>
        </w:tabs>
        <w:spacing w:line="276" w:lineRule="auto"/>
        <w:ind w:left="3412" w:hanging="360"/>
        <w:jc w:val="center"/>
        <w:rPr>
          <w:rFonts w:ascii="Times New Roman" w:hAnsi="Times New Roman"/>
          <w:color w:val="000000"/>
          <w:sz w:val="28"/>
          <w:szCs w:val="28"/>
          <w:lang w:val="ru-RU" w:eastAsia="ru-RU"/>
        </w:rPr>
      </w:pPr>
      <w:r w:rsidRPr="007E306D">
        <w:rPr>
          <w:rFonts w:ascii="Times New Roman" w:hAnsi="Times New Roman"/>
          <w:color w:val="000000"/>
          <w:sz w:val="28"/>
          <w:lang w:val="ru-RU" w:eastAsia="ru-RU"/>
        </w:rPr>
        <w:t>4.​ </w:t>
      </w:r>
      <w:r w:rsidRPr="007E306D">
        <w:rPr>
          <w:rFonts w:ascii="Times New Roman" w:hAnsi="Times New Roman"/>
          <w:color w:val="000000"/>
          <w:sz w:val="28"/>
          <w:szCs w:val="28"/>
          <w:lang w:val="ru-RU" w:eastAsia="ru-RU"/>
        </w:rPr>
        <w:t>Заключительные положения</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21. После осуществления мониторинга, оценки бюджетной и налоговых правоотношений, приводящих к изменению доходов бюджета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Администрация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proofErr w:type="gramStart"/>
      <w:r w:rsidRPr="007E306D">
        <w:rPr>
          <w:rFonts w:ascii="Times New Roman" w:hAnsi="Times New Roman"/>
          <w:color w:val="000000"/>
          <w:sz w:val="28"/>
          <w:szCs w:val="28"/>
          <w:lang w:val="ru-RU" w:eastAsia="ru-RU"/>
        </w:rPr>
        <w:t xml:space="preserve">1) обобщает полученную в ходе мониторинга информацию о состоянии задолженности по налогам и сборам, пеням и налоговым санкциям, подлежащим зачислению в бюджет сельского поселения </w:t>
      </w:r>
      <w:r>
        <w:rPr>
          <w:rFonts w:ascii="Times New Roman" w:hAnsi="Times New Roman"/>
          <w:color w:val="000000"/>
          <w:sz w:val="28"/>
          <w:szCs w:val="28"/>
          <w:lang w:val="ru-RU" w:eastAsia="ru-RU"/>
        </w:rPr>
        <w:t>«</w:t>
      </w:r>
      <w:proofErr w:type="spellStart"/>
      <w:r>
        <w:rPr>
          <w:rFonts w:ascii="Times New Roman" w:hAnsi="Times New Roman"/>
          <w:color w:val="000000"/>
          <w:sz w:val="28"/>
          <w:szCs w:val="28"/>
          <w:lang w:val="ru-RU" w:eastAsia="ru-RU"/>
        </w:rPr>
        <w:t>Солонеченское</w:t>
      </w:r>
      <w:proofErr w:type="spellEnd"/>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рассроченным и отсроченным платежам в бюджет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дебиторской задолженности по неналоговым доходам в бюджет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до 1-го числа второго месяца, следующего за отчетным кварталом, по форме согласно приложению № 6 к настоящему</w:t>
      </w:r>
      <w:proofErr w:type="gramEnd"/>
      <w:r w:rsidRPr="007E306D">
        <w:rPr>
          <w:rFonts w:ascii="Times New Roman" w:hAnsi="Times New Roman"/>
          <w:color w:val="000000"/>
          <w:sz w:val="28"/>
          <w:szCs w:val="28"/>
          <w:lang w:val="ru-RU" w:eastAsia="ru-RU"/>
        </w:rPr>
        <w:t xml:space="preserve"> Порядку.</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При осуществлении мониторинга дебиторской задолженности, рассроченных и отсроченных платежей в бюджет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w:t>
      </w:r>
      <w:r w:rsidRPr="007E306D">
        <w:rPr>
          <w:rFonts w:ascii="Times New Roman" w:hAnsi="Times New Roman"/>
          <w:color w:val="000000"/>
          <w:sz w:val="28"/>
          <w:szCs w:val="28"/>
          <w:lang w:val="ru-RU" w:eastAsia="ru-RU"/>
        </w:rPr>
        <w:lastRenderedPageBreak/>
        <w:t>анализируется состояние задолженности на отчетную дату, определяется ее изменение по видам налоговых и неналоговых доходов по сравнению с началом отчетного года и за квартал, выявляются причины увеличения (</w:t>
      </w:r>
      <w:proofErr w:type="gramStart"/>
      <w:r w:rsidRPr="007E306D">
        <w:rPr>
          <w:rFonts w:ascii="Times New Roman" w:hAnsi="Times New Roman"/>
          <w:color w:val="000000"/>
          <w:sz w:val="28"/>
          <w:szCs w:val="28"/>
          <w:lang w:val="ru-RU" w:eastAsia="ru-RU"/>
        </w:rPr>
        <w:t xml:space="preserve">уменьшения) </w:t>
      </w:r>
      <w:proofErr w:type="gramEnd"/>
      <w:r w:rsidRPr="007E306D">
        <w:rPr>
          <w:rFonts w:ascii="Times New Roman" w:hAnsi="Times New Roman"/>
          <w:color w:val="000000"/>
          <w:sz w:val="28"/>
          <w:szCs w:val="28"/>
          <w:lang w:val="ru-RU" w:eastAsia="ru-RU"/>
        </w:rPr>
        <w:t>задолженности, осуществляется сверка с главными администраторами налоговых и неналоговых доходов по суммам фактически предоставленных отсрочек (рассрочек);</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2) доводит результаты мониторинга дебиторской задолженности, рассроченных и отсроченных платежей в бюджет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до сведения Главы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в виде аналитической записки ежеквартально в срок до 10-го числа второго месяца, следующего за отчетным кварталом.</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22. Результаты мониторинга дебиторской задолженности, рассроченных и отсроченных платежей в бюджет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используются:</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1) для выработки оперативных решений по обеспечению своевременности и полноты сбора налоговых и неналоговых доходов в бюджет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2) для прогнозирования доходной части бюджета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изыскания резервов по мобилизации доходов бюджета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и, при необходимости, корректировки прогнозируемых поступлений налоговых и неналоговых доходов в бюджет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23.</w:t>
      </w:r>
      <w:r w:rsidR="006C11FE">
        <w:rPr>
          <w:rFonts w:ascii="Times New Roman" w:hAnsi="Times New Roman"/>
          <w:color w:val="000000"/>
          <w:sz w:val="28"/>
          <w:szCs w:val="28"/>
          <w:lang w:val="ru-RU" w:eastAsia="ru-RU"/>
        </w:rPr>
        <w:tab/>
      </w:r>
      <w:r w:rsidRPr="007E306D">
        <w:rPr>
          <w:rFonts w:ascii="Times New Roman" w:hAnsi="Times New Roman"/>
          <w:color w:val="000000"/>
          <w:sz w:val="28"/>
          <w:szCs w:val="28"/>
          <w:lang w:val="ru-RU" w:eastAsia="ru-RU"/>
        </w:rPr>
        <w:t>Результаты анализа, оценки бюджетной и социальной эффективности предоставляемых (планируемых к предоставлению) налоговых льгот отражаются в аналитической справке, содержащей следующую информацию:</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1) количество и характеристика плательщиков, пользующихся льготами по категориям;</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2) вид льготы;</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3) сумма средств, высвобождающихся у плательщиков в результате предоставления льгот, и направления их использования;</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4) оценка достижения целей, для реализации которых предоставлены льготы;</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5) оценка дополнительных доходов бюджета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в сравнении с размером предоставленной льготы;</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6) оценка сокращения расходов бюджета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в связи с предоставлением налоговой льготы в сравнении с размером предоставленной льготы;</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7) выводы о целесообразности применения установленной льготы, оказавшие влияние на доходную часть бюджета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w:t>
      </w:r>
    </w:p>
    <w:p w:rsidR="00184432" w:rsidRPr="007E306D" w:rsidRDefault="00184432" w:rsidP="006C11FE">
      <w:pPr>
        <w:shd w:val="clear" w:color="auto" w:fill="FFFFFF"/>
        <w:tabs>
          <w:tab w:val="left" w:pos="993"/>
        </w:tabs>
        <w:spacing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24. При выявлении фактов низкой (недостаточной) бюджетной и (или) социальной эффективности действующих налоговых льгот Администрацией </w:t>
      </w:r>
      <w:r w:rsidRPr="007E306D">
        <w:rPr>
          <w:rFonts w:ascii="Times New Roman" w:hAnsi="Times New Roman"/>
          <w:color w:val="000000"/>
          <w:sz w:val="28"/>
          <w:szCs w:val="28"/>
          <w:lang w:val="ru-RU" w:eastAsia="ru-RU"/>
        </w:rPr>
        <w:lastRenderedPageBreak/>
        <w:t xml:space="preserve">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осуществляется подготовка проектов нормативных правовых актов об отмене соответствующих предоставляемых налоговых льгот.</w:t>
      </w:r>
    </w:p>
    <w:p w:rsidR="00184432" w:rsidRPr="007E306D" w:rsidRDefault="00184432" w:rsidP="006C11FE">
      <w:pPr>
        <w:shd w:val="clear" w:color="auto" w:fill="FFFFFF"/>
        <w:tabs>
          <w:tab w:val="left" w:pos="993"/>
        </w:tabs>
        <w:spacing w:after="100" w:afterAutospacing="1" w:line="276" w:lineRule="auto"/>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25. </w:t>
      </w:r>
      <w:proofErr w:type="gramStart"/>
      <w:r w:rsidRPr="007E306D">
        <w:rPr>
          <w:rFonts w:ascii="Times New Roman" w:hAnsi="Times New Roman"/>
          <w:color w:val="000000"/>
          <w:sz w:val="28"/>
          <w:szCs w:val="28"/>
          <w:lang w:val="ru-RU" w:eastAsia="ru-RU"/>
        </w:rPr>
        <w:t xml:space="preserve">Информация о предоставленных налоговых льготах с оценкой их бюджетной, социальной эффективности и объемах выпадающих доходов бюджета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в связи с предоставлением налоговых льгот размещается в сети Интернет органом, осуществившим оценку, после обобщения материалов оценки и подготовки проекта нормативно правового акта сельского поселения </w:t>
      </w:r>
      <w:r>
        <w:rPr>
          <w:rFonts w:ascii="Times New Roman" w:hAnsi="Times New Roman"/>
          <w:color w:val="000000"/>
          <w:sz w:val="28"/>
          <w:szCs w:val="28"/>
          <w:lang w:val="ru-RU" w:eastAsia="ru-RU"/>
        </w:rPr>
        <w:t>«</w:t>
      </w:r>
      <w:r w:rsidR="003A73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касающихся предоставления или отмены налоговых льгот.</w:t>
      </w:r>
      <w:proofErr w:type="gramEnd"/>
    </w:p>
    <w:p w:rsidR="00184432" w:rsidRDefault="00184432" w:rsidP="00184432">
      <w:pPr>
        <w:shd w:val="clear" w:color="auto" w:fill="FFFFFF"/>
        <w:spacing w:before="100" w:beforeAutospacing="1" w:after="100" w:afterAutospacing="1"/>
        <w:ind w:firstLine="566"/>
        <w:jc w:val="center"/>
        <w:rPr>
          <w:rFonts w:ascii="Times New Roman" w:hAnsi="Times New Roman"/>
          <w:color w:val="000000"/>
          <w:sz w:val="24"/>
          <w:szCs w:val="24"/>
          <w:lang w:val="ru-RU" w:eastAsia="ru-RU"/>
        </w:rPr>
      </w:pPr>
      <w:r w:rsidRPr="007E306D">
        <w:rPr>
          <w:rFonts w:ascii="Times New Roman" w:hAnsi="Times New Roman"/>
          <w:color w:val="000000"/>
          <w:sz w:val="24"/>
          <w:szCs w:val="24"/>
          <w:lang w:val="ru-RU" w:eastAsia="ru-RU"/>
        </w:rPr>
        <w:t>________________</w:t>
      </w:r>
    </w:p>
    <w:p w:rsidR="006C11FE" w:rsidRDefault="006C11FE" w:rsidP="006C11FE">
      <w:pPr>
        <w:spacing w:after="200" w:line="276" w:lineRule="auto"/>
        <w:ind w:firstLine="0"/>
        <w:rPr>
          <w:rFonts w:ascii="Times New Roman" w:hAnsi="Times New Roman"/>
          <w:color w:val="000000"/>
          <w:sz w:val="24"/>
          <w:szCs w:val="24"/>
          <w:lang w:val="ru-RU" w:eastAsia="ru-RU"/>
        </w:rPr>
      </w:pPr>
    </w:p>
    <w:p w:rsidR="006C11FE" w:rsidRDefault="006C11FE" w:rsidP="006C11FE">
      <w:pPr>
        <w:spacing w:after="200" w:line="276" w:lineRule="auto"/>
        <w:ind w:firstLine="0"/>
        <w:rPr>
          <w:rFonts w:ascii="Times New Roman" w:hAnsi="Times New Roman"/>
          <w:color w:val="000000"/>
          <w:sz w:val="24"/>
          <w:szCs w:val="24"/>
          <w:lang w:val="ru-RU" w:eastAsia="ru-RU"/>
        </w:rPr>
      </w:pPr>
    </w:p>
    <w:p w:rsidR="006C11FE" w:rsidRDefault="006C11FE" w:rsidP="006C11FE">
      <w:pPr>
        <w:spacing w:after="200" w:line="276" w:lineRule="auto"/>
        <w:ind w:firstLine="0"/>
        <w:rPr>
          <w:rFonts w:ascii="Times New Roman" w:hAnsi="Times New Roman"/>
          <w:color w:val="000000"/>
          <w:sz w:val="24"/>
          <w:szCs w:val="24"/>
          <w:lang w:val="ru-RU" w:eastAsia="ru-RU"/>
        </w:rPr>
      </w:pPr>
    </w:p>
    <w:p w:rsidR="006C11FE" w:rsidRDefault="006C11FE" w:rsidP="006C11FE">
      <w:pPr>
        <w:spacing w:after="200" w:line="276" w:lineRule="auto"/>
        <w:ind w:firstLine="0"/>
        <w:rPr>
          <w:rFonts w:ascii="Times New Roman" w:hAnsi="Times New Roman"/>
          <w:color w:val="000000"/>
          <w:sz w:val="24"/>
          <w:szCs w:val="24"/>
          <w:lang w:val="ru-RU" w:eastAsia="ru-RU"/>
        </w:rPr>
      </w:pPr>
    </w:p>
    <w:p w:rsidR="00184432" w:rsidRPr="00075D2E" w:rsidRDefault="00184432" w:rsidP="006C11FE">
      <w:pPr>
        <w:spacing w:after="200" w:line="276" w:lineRule="auto"/>
        <w:ind w:firstLine="0"/>
        <w:rPr>
          <w:rFonts w:ascii="Times New Roman" w:hAnsi="Times New Roman"/>
          <w:color w:val="000000"/>
          <w:sz w:val="24"/>
          <w:szCs w:val="24"/>
          <w:lang w:val="ru-RU" w:eastAsia="ru-RU"/>
        </w:rPr>
      </w:pPr>
      <w:r>
        <w:rPr>
          <w:rFonts w:ascii="Times New Roman" w:hAnsi="Times New Roman"/>
          <w:color w:val="000000"/>
          <w:sz w:val="24"/>
          <w:szCs w:val="24"/>
          <w:lang w:val="ru-RU" w:eastAsia="ru-RU"/>
        </w:rPr>
        <w:br w:type="page"/>
      </w:r>
    </w:p>
    <w:p w:rsidR="00184432" w:rsidRPr="00075D2E" w:rsidRDefault="00184432" w:rsidP="00184432">
      <w:pPr>
        <w:pStyle w:val="ab"/>
        <w:jc w:val="right"/>
        <w:rPr>
          <w:rFonts w:ascii="Times New Roman" w:hAnsi="Times New Roman"/>
          <w:sz w:val="24"/>
          <w:szCs w:val="24"/>
          <w:lang w:val="ru-RU" w:eastAsia="ru-RU"/>
        </w:rPr>
      </w:pPr>
      <w:bookmarkStart w:id="0" w:name="sub_1100"/>
      <w:r w:rsidRPr="00075D2E">
        <w:rPr>
          <w:rFonts w:ascii="Times New Roman" w:hAnsi="Times New Roman"/>
          <w:sz w:val="24"/>
          <w:szCs w:val="24"/>
          <w:lang w:val="ru-RU" w:eastAsia="ru-RU"/>
        </w:rPr>
        <w:lastRenderedPageBreak/>
        <w:t>Приложение № 1</w:t>
      </w:r>
      <w:bookmarkEnd w:id="0"/>
    </w:p>
    <w:p w:rsidR="00184432" w:rsidRPr="00075D2E" w:rsidRDefault="00184432" w:rsidP="00184432">
      <w:pPr>
        <w:pStyle w:val="ab"/>
        <w:jc w:val="right"/>
        <w:rPr>
          <w:rFonts w:ascii="Times New Roman" w:hAnsi="Times New Roman"/>
          <w:sz w:val="24"/>
          <w:szCs w:val="24"/>
          <w:lang w:val="ru-RU" w:eastAsia="ru-RU"/>
        </w:rPr>
      </w:pPr>
      <w:r w:rsidRPr="00075D2E">
        <w:rPr>
          <w:rFonts w:ascii="Times New Roman" w:hAnsi="Times New Roman"/>
          <w:sz w:val="24"/>
          <w:szCs w:val="24"/>
          <w:lang w:val="ru-RU" w:eastAsia="ru-RU"/>
        </w:rPr>
        <w:t>к Порядку осуществления мониторинга</w:t>
      </w:r>
    </w:p>
    <w:p w:rsidR="00184432" w:rsidRPr="00075D2E" w:rsidRDefault="00184432" w:rsidP="00184432">
      <w:pPr>
        <w:pStyle w:val="ab"/>
        <w:jc w:val="right"/>
        <w:rPr>
          <w:rFonts w:ascii="Times New Roman" w:hAnsi="Times New Roman"/>
          <w:sz w:val="24"/>
          <w:szCs w:val="24"/>
          <w:lang w:val="ru-RU" w:eastAsia="ru-RU"/>
        </w:rPr>
      </w:pPr>
      <w:r w:rsidRPr="00075D2E">
        <w:rPr>
          <w:rFonts w:ascii="Times New Roman" w:hAnsi="Times New Roman"/>
          <w:sz w:val="24"/>
          <w:szCs w:val="24"/>
          <w:lang w:val="ru-RU" w:eastAsia="ru-RU"/>
        </w:rPr>
        <w:t xml:space="preserve">и оценки </w:t>
      </w:r>
      <w:proofErr w:type="gramStart"/>
      <w:r w:rsidRPr="00075D2E">
        <w:rPr>
          <w:rFonts w:ascii="Times New Roman" w:hAnsi="Times New Roman"/>
          <w:sz w:val="24"/>
          <w:szCs w:val="24"/>
          <w:lang w:val="ru-RU" w:eastAsia="ru-RU"/>
        </w:rPr>
        <w:t>бюджетных</w:t>
      </w:r>
      <w:proofErr w:type="gramEnd"/>
      <w:r w:rsidRPr="00075D2E">
        <w:rPr>
          <w:rFonts w:ascii="Times New Roman" w:hAnsi="Times New Roman"/>
          <w:sz w:val="24"/>
          <w:szCs w:val="24"/>
          <w:lang w:val="ru-RU" w:eastAsia="ru-RU"/>
        </w:rPr>
        <w:t xml:space="preserve"> и налоговых</w:t>
      </w:r>
    </w:p>
    <w:p w:rsidR="00184432" w:rsidRPr="00075D2E" w:rsidRDefault="00184432" w:rsidP="00184432">
      <w:pPr>
        <w:pStyle w:val="ab"/>
        <w:jc w:val="right"/>
        <w:rPr>
          <w:rFonts w:ascii="Times New Roman" w:hAnsi="Times New Roman"/>
          <w:sz w:val="24"/>
          <w:szCs w:val="24"/>
          <w:lang w:val="ru-RU" w:eastAsia="ru-RU"/>
        </w:rPr>
      </w:pPr>
      <w:r w:rsidRPr="00075D2E">
        <w:rPr>
          <w:rFonts w:ascii="Times New Roman" w:hAnsi="Times New Roman"/>
          <w:sz w:val="24"/>
          <w:szCs w:val="24"/>
          <w:lang w:val="ru-RU" w:eastAsia="ru-RU"/>
        </w:rPr>
        <w:t>правоотношений, приводящих к изменению</w:t>
      </w:r>
    </w:p>
    <w:p w:rsidR="00184432" w:rsidRPr="00075D2E" w:rsidRDefault="00184432" w:rsidP="00184432">
      <w:pPr>
        <w:pStyle w:val="ab"/>
        <w:jc w:val="right"/>
        <w:rPr>
          <w:rFonts w:ascii="Times New Roman" w:hAnsi="Times New Roman"/>
          <w:sz w:val="24"/>
          <w:szCs w:val="24"/>
          <w:lang w:val="ru-RU" w:eastAsia="ru-RU"/>
        </w:rPr>
      </w:pPr>
      <w:r w:rsidRPr="00075D2E">
        <w:rPr>
          <w:rFonts w:ascii="Times New Roman" w:hAnsi="Times New Roman"/>
          <w:sz w:val="24"/>
          <w:szCs w:val="24"/>
          <w:lang w:val="ru-RU" w:eastAsia="ru-RU"/>
        </w:rPr>
        <w:t>доходов бюджета сельского поселения «</w:t>
      </w:r>
      <w:r w:rsidR="003A7343" w:rsidRPr="003A7343">
        <w:rPr>
          <w:rFonts w:ascii="Times New Roman" w:hAnsi="Times New Roman"/>
          <w:color w:val="000000"/>
          <w:sz w:val="24"/>
          <w:szCs w:val="24"/>
          <w:lang w:val="ru-RU" w:eastAsia="ru-RU"/>
        </w:rPr>
        <w:t>Буринское</w:t>
      </w:r>
      <w:r w:rsidRPr="00075D2E">
        <w:rPr>
          <w:rFonts w:ascii="Times New Roman" w:hAnsi="Times New Roman"/>
          <w:sz w:val="24"/>
          <w:szCs w:val="24"/>
          <w:lang w:val="ru-RU" w:eastAsia="ru-RU"/>
        </w:rPr>
        <w:t>»</w:t>
      </w:r>
    </w:p>
    <w:p w:rsidR="00184432" w:rsidRPr="007E306D" w:rsidRDefault="00184432" w:rsidP="00184432">
      <w:pPr>
        <w:shd w:val="clear" w:color="auto" w:fill="FFFFFF"/>
        <w:spacing w:before="239" w:after="59"/>
        <w:ind w:firstLine="0"/>
        <w:jc w:val="center"/>
        <w:rPr>
          <w:rFonts w:ascii="Times New Roman" w:hAnsi="Times New Roman"/>
          <w:color w:val="000000"/>
          <w:sz w:val="24"/>
          <w:szCs w:val="24"/>
          <w:lang w:val="ru-RU" w:eastAsia="ru-RU"/>
        </w:rPr>
      </w:pPr>
      <w:r w:rsidRPr="007E306D">
        <w:rPr>
          <w:rFonts w:ascii="Times New Roman" w:hAnsi="Times New Roman"/>
          <w:b/>
          <w:bCs/>
          <w:color w:val="000000"/>
          <w:sz w:val="24"/>
          <w:szCs w:val="24"/>
          <w:lang w:val="ru-RU" w:eastAsia="ru-RU"/>
        </w:rPr>
        <w:t>Информация</w:t>
      </w:r>
    </w:p>
    <w:p w:rsidR="00184432" w:rsidRPr="007E306D" w:rsidRDefault="00184432" w:rsidP="00184432">
      <w:pPr>
        <w:shd w:val="clear" w:color="auto" w:fill="FFFFFF"/>
        <w:spacing w:before="100" w:beforeAutospacing="1" w:after="100" w:afterAutospacing="1"/>
        <w:ind w:firstLine="0"/>
        <w:jc w:val="center"/>
        <w:rPr>
          <w:rFonts w:ascii="Times New Roman" w:hAnsi="Times New Roman"/>
          <w:color w:val="000000"/>
          <w:sz w:val="24"/>
          <w:szCs w:val="24"/>
          <w:lang w:val="ru-RU" w:eastAsia="ru-RU"/>
        </w:rPr>
      </w:pPr>
      <w:r w:rsidRPr="007E306D">
        <w:rPr>
          <w:rFonts w:ascii="Times New Roman" w:hAnsi="Times New Roman"/>
          <w:color w:val="000000"/>
          <w:sz w:val="24"/>
          <w:szCs w:val="24"/>
          <w:lang w:val="ru-RU" w:eastAsia="ru-RU"/>
        </w:rPr>
        <w:t>______________________________________</w:t>
      </w:r>
    </w:p>
    <w:p w:rsidR="00184432" w:rsidRPr="007E306D" w:rsidRDefault="00184432" w:rsidP="00184432">
      <w:pPr>
        <w:shd w:val="clear" w:color="auto" w:fill="FFFFFF"/>
        <w:spacing w:before="239" w:after="59"/>
        <w:ind w:firstLine="0"/>
        <w:jc w:val="center"/>
        <w:rPr>
          <w:rFonts w:ascii="Times New Roman" w:hAnsi="Times New Roman"/>
          <w:color w:val="000000"/>
          <w:sz w:val="24"/>
          <w:szCs w:val="24"/>
          <w:lang w:val="ru-RU" w:eastAsia="ru-RU"/>
        </w:rPr>
      </w:pPr>
      <w:r w:rsidRPr="007E306D">
        <w:rPr>
          <w:rFonts w:ascii="Times New Roman" w:hAnsi="Times New Roman"/>
          <w:b/>
          <w:bCs/>
          <w:color w:val="000000"/>
          <w:sz w:val="24"/>
          <w:szCs w:val="24"/>
          <w:lang w:val="ru-RU" w:eastAsia="ru-RU"/>
        </w:rPr>
        <w:t xml:space="preserve">по предоставленным отсрочкам (рассрочкам) по состоянию </w:t>
      </w:r>
      <w:proofErr w:type="gramStart"/>
      <w:r w:rsidRPr="007E306D">
        <w:rPr>
          <w:rFonts w:ascii="Times New Roman" w:hAnsi="Times New Roman"/>
          <w:b/>
          <w:bCs/>
          <w:color w:val="000000"/>
          <w:sz w:val="24"/>
          <w:szCs w:val="24"/>
          <w:lang w:val="ru-RU" w:eastAsia="ru-RU"/>
        </w:rPr>
        <w:t>на</w:t>
      </w:r>
      <w:proofErr w:type="gramEnd"/>
      <w:r w:rsidRPr="007E306D">
        <w:rPr>
          <w:rFonts w:ascii="Times New Roman" w:hAnsi="Times New Roman"/>
          <w:b/>
          <w:bCs/>
          <w:color w:val="000000"/>
          <w:sz w:val="24"/>
          <w:szCs w:val="24"/>
          <w:lang w:val="ru-RU" w:eastAsia="ru-RU"/>
        </w:rPr>
        <w:t xml:space="preserve"> ____________</w:t>
      </w:r>
    </w:p>
    <w:p w:rsidR="00184432" w:rsidRPr="007E306D" w:rsidRDefault="00184432" w:rsidP="00184432">
      <w:pPr>
        <w:shd w:val="clear" w:color="auto" w:fill="FFFFFF"/>
        <w:spacing w:before="100" w:beforeAutospacing="1" w:after="100" w:afterAutospacing="1"/>
        <w:ind w:firstLine="0"/>
        <w:rPr>
          <w:rFonts w:ascii="Times New Roman" w:hAnsi="Times New Roman"/>
          <w:color w:val="000000"/>
          <w:sz w:val="24"/>
          <w:szCs w:val="24"/>
          <w:lang w:val="ru-RU" w:eastAsia="ru-RU"/>
        </w:rPr>
      </w:pPr>
      <w:r w:rsidRPr="007E306D">
        <w:rPr>
          <w:rFonts w:ascii="Times New Roman" w:hAnsi="Times New Roman"/>
          <w:color w:val="000000"/>
          <w:sz w:val="24"/>
          <w:szCs w:val="24"/>
          <w:lang w:val="ru-RU" w:eastAsia="ru-RU"/>
        </w:rPr>
        <w:t>(тыс. рублей)</w:t>
      </w:r>
    </w:p>
    <w:tbl>
      <w:tblPr>
        <w:tblW w:w="0" w:type="auto"/>
        <w:tblLayout w:type="fixed"/>
        <w:tblCellMar>
          <w:top w:w="15" w:type="dxa"/>
          <w:left w:w="15" w:type="dxa"/>
          <w:bottom w:w="15" w:type="dxa"/>
          <w:right w:w="15" w:type="dxa"/>
        </w:tblCellMar>
        <w:tblLook w:val="04A0"/>
      </w:tblPr>
      <w:tblGrid>
        <w:gridCol w:w="299"/>
        <w:gridCol w:w="567"/>
        <w:gridCol w:w="992"/>
        <w:gridCol w:w="284"/>
        <w:gridCol w:w="567"/>
        <w:gridCol w:w="708"/>
        <w:gridCol w:w="1134"/>
        <w:gridCol w:w="709"/>
        <w:gridCol w:w="709"/>
        <w:gridCol w:w="850"/>
        <w:gridCol w:w="851"/>
        <w:gridCol w:w="992"/>
        <w:gridCol w:w="722"/>
      </w:tblGrid>
      <w:tr w:rsidR="00184432" w:rsidRPr="007E306D" w:rsidTr="00727878">
        <w:tc>
          <w:tcPr>
            <w:tcW w:w="299" w:type="dxa"/>
            <w:vMerge w:val="restart"/>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N</w:t>
            </w:r>
          </w:p>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п/п</w:t>
            </w:r>
          </w:p>
        </w:tc>
        <w:tc>
          <w:tcPr>
            <w:tcW w:w="567" w:type="dxa"/>
            <w:vMerge w:val="restart"/>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ИНН</w:t>
            </w:r>
          </w:p>
        </w:tc>
        <w:tc>
          <w:tcPr>
            <w:tcW w:w="992" w:type="dxa"/>
            <w:vMerge w:val="restart"/>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Наименование</w:t>
            </w:r>
          </w:p>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организации</w:t>
            </w:r>
          </w:p>
        </w:tc>
        <w:tc>
          <w:tcPr>
            <w:tcW w:w="851" w:type="dxa"/>
            <w:gridSpan w:val="2"/>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Решение о пред</w:t>
            </w:r>
            <w:proofErr w:type="gramStart"/>
            <w:r w:rsidRPr="007E306D">
              <w:rPr>
                <w:rFonts w:ascii="Times New Roman" w:hAnsi="Times New Roman"/>
                <w:sz w:val="20"/>
                <w:szCs w:val="20"/>
                <w:lang w:val="ru-RU" w:eastAsia="ru-RU"/>
              </w:rPr>
              <w:t>о-</w:t>
            </w:r>
            <w:proofErr w:type="gramEnd"/>
            <w:r w:rsidRPr="007E306D">
              <w:rPr>
                <w:rFonts w:ascii="Times New Roman" w:hAnsi="Times New Roman"/>
                <w:sz w:val="20"/>
                <w:lang w:val="ru-RU" w:eastAsia="ru-RU"/>
              </w:rPr>
              <w:t> </w:t>
            </w:r>
            <w:r w:rsidRPr="007E306D">
              <w:rPr>
                <w:rFonts w:ascii="Times New Roman" w:hAnsi="Times New Roman"/>
                <w:sz w:val="20"/>
                <w:szCs w:val="20"/>
                <w:lang w:val="ru-RU" w:eastAsia="ru-RU"/>
              </w:rPr>
              <w:br/>
            </w:r>
            <w:proofErr w:type="spellStart"/>
            <w:r w:rsidRPr="007E306D">
              <w:rPr>
                <w:rFonts w:ascii="Times New Roman" w:hAnsi="Times New Roman"/>
                <w:sz w:val="20"/>
                <w:szCs w:val="20"/>
                <w:lang w:val="ru-RU" w:eastAsia="ru-RU"/>
              </w:rPr>
              <w:t>ставлении</w:t>
            </w:r>
            <w:proofErr w:type="spellEnd"/>
          </w:p>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отсрочки</w:t>
            </w:r>
            <w:r w:rsidRPr="007E306D">
              <w:rPr>
                <w:rFonts w:ascii="Times New Roman" w:hAnsi="Times New Roman"/>
                <w:sz w:val="20"/>
                <w:lang w:val="ru-RU" w:eastAsia="ru-RU"/>
              </w:rPr>
              <w:t> </w:t>
            </w:r>
            <w:r w:rsidRPr="007E306D">
              <w:rPr>
                <w:rFonts w:ascii="Times New Roman" w:hAnsi="Times New Roman"/>
                <w:sz w:val="20"/>
                <w:szCs w:val="20"/>
                <w:lang w:val="ru-RU" w:eastAsia="ru-RU"/>
              </w:rPr>
              <w:br/>
              <w:t>(</w:t>
            </w:r>
            <w:proofErr w:type="spellStart"/>
            <w:proofErr w:type="gramStart"/>
            <w:r w:rsidRPr="007E306D">
              <w:rPr>
                <w:rFonts w:ascii="Times New Roman" w:hAnsi="Times New Roman"/>
                <w:sz w:val="20"/>
                <w:szCs w:val="20"/>
                <w:lang w:val="ru-RU" w:eastAsia="ru-RU"/>
              </w:rPr>
              <w:t>рас-срочки</w:t>
            </w:r>
            <w:proofErr w:type="spellEnd"/>
            <w:proofErr w:type="gramEnd"/>
            <w:r w:rsidRPr="007E306D">
              <w:rPr>
                <w:rFonts w:ascii="Times New Roman" w:hAnsi="Times New Roman"/>
                <w:sz w:val="20"/>
                <w:szCs w:val="20"/>
                <w:lang w:val="ru-RU" w:eastAsia="ru-RU"/>
              </w:rPr>
              <w:t>)</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proofErr w:type="spellStart"/>
            <w:proofErr w:type="gramStart"/>
            <w:r w:rsidRPr="007E306D">
              <w:rPr>
                <w:rFonts w:ascii="Times New Roman" w:hAnsi="Times New Roman"/>
                <w:sz w:val="20"/>
                <w:szCs w:val="20"/>
                <w:lang w:val="ru-RU" w:eastAsia="ru-RU"/>
              </w:rPr>
              <w:t>Основа-ние</w:t>
            </w:r>
            <w:proofErr w:type="spellEnd"/>
            <w:proofErr w:type="gramEnd"/>
            <w:r w:rsidRPr="007E306D">
              <w:rPr>
                <w:rFonts w:ascii="Times New Roman" w:hAnsi="Times New Roman"/>
                <w:sz w:val="20"/>
                <w:szCs w:val="20"/>
                <w:lang w:val="ru-RU" w:eastAsia="ru-RU"/>
              </w:rPr>
              <w:t xml:space="preserve"> для </w:t>
            </w:r>
            <w:proofErr w:type="spellStart"/>
            <w:r w:rsidRPr="007E306D">
              <w:rPr>
                <w:rFonts w:ascii="Times New Roman" w:hAnsi="Times New Roman"/>
                <w:sz w:val="20"/>
                <w:szCs w:val="20"/>
                <w:lang w:val="ru-RU" w:eastAsia="ru-RU"/>
              </w:rPr>
              <w:t>предо-ставления</w:t>
            </w:r>
            <w:proofErr w:type="spellEnd"/>
            <w:r w:rsidRPr="007E306D">
              <w:rPr>
                <w:rFonts w:ascii="Times New Roman" w:hAnsi="Times New Roman"/>
                <w:sz w:val="20"/>
                <w:szCs w:val="20"/>
                <w:lang w:val="ru-RU" w:eastAsia="ru-RU"/>
              </w:rPr>
              <w:t xml:space="preserve"> отсрочки (</w:t>
            </w:r>
            <w:proofErr w:type="spellStart"/>
            <w:r w:rsidRPr="007E306D">
              <w:rPr>
                <w:rFonts w:ascii="Times New Roman" w:hAnsi="Times New Roman"/>
                <w:sz w:val="20"/>
                <w:szCs w:val="20"/>
                <w:lang w:val="ru-RU" w:eastAsia="ru-RU"/>
              </w:rPr>
              <w:t>рас-срочки</w:t>
            </w:r>
            <w:proofErr w:type="spellEnd"/>
            <w:r w:rsidRPr="007E306D">
              <w:rPr>
                <w:rFonts w:ascii="Times New Roman" w:hAnsi="Times New Roman"/>
                <w:sz w:val="20"/>
                <w:szCs w:val="20"/>
                <w:lang w:val="ru-RU" w:eastAsia="ru-RU"/>
              </w:rPr>
              <w:t>)</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 xml:space="preserve">Сумма </w:t>
            </w:r>
            <w:proofErr w:type="gramStart"/>
            <w:r w:rsidRPr="007E306D">
              <w:rPr>
                <w:rFonts w:ascii="Times New Roman" w:hAnsi="Times New Roman"/>
                <w:sz w:val="20"/>
                <w:szCs w:val="20"/>
                <w:lang w:val="ru-RU" w:eastAsia="ru-RU"/>
              </w:rPr>
              <w:t>отср</w:t>
            </w:r>
            <w:r w:rsidR="003A7343">
              <w:rPr>
                <w:rFonts w:ascii="Times New Roman" w:hAnsi="Times New Roman"/>
                <w:sz w:val="20"/>
                <w:szCs w:val="20"/>
                <w:lang w:val="ru-RU" w:eastAsia="ru-RU"/>
              </w:rPr>
              <w:t>оченной</w:t>
            </w:r>
            <w:proofErr w:type="gramEnd"/>
            <w:r w:rsidR="003A7343">
              <w:rPr>
                <w:rFonts w:ascii="Times New Roman" w:hAnsi="Times New Roman"/>
                <w:sz w:val="20"/>
                <w:szCs w:val="20"/>
                <w:lang w:val="ru-RU" w:eastAsia="ru-RU"/>
              </w:rPr>
              <w:t xml:space="preserve"> (рассроченной)  </w:t>
            </w:r>
            <w:proofErr w:type="spellStart"/>
            <w:r w:rsidR="003A7343">
              <w:rPr>
                <w:rFonts w:ascii="Times New Roman" w:hAnsi="Times New Roman"/>
                <w:sz w:val="20"/>
                <w:szCs w:val="20"/>
                <w:lang w:val="ru-RU" w:eastAsia="ru-RU"/>
              </w:rPr>
              <w:t>задолж</w:t>
            </w:r>
            <w:r w:rsidRPr="007E306D">
              <w:rPr>
                <w:rFonts w:ascii="Times New Roman" w:hAnsi="Times New Roman"/>
                <w:sz w:val="20"/>
                <w:szCs w:val="20"/>
                <w:lang w:val="ru-RU" w:eastAsia="ru-RU"/>
              </w:rPr>
              <w:t>ности</w:t>
            </w:r>
            <w:proofErr w:type="spellEnd"/>
            <w:r w:rsidRPr="007E306D">
              <w:rPr>
                <w:rFonts w:ascii="Times New Roman" w:hAnsi="Times New Roman"/>
                <w:sz w:val="20"/>
                <w:szCs w:val="20"/>
                <w:lang w:val="ru-RU" w:eastAsia="ru-RU"/>
              </w:rPr>
              <w:t>, всего</w:t>
            </w:r>
          </w:p>
        </w:tc>
        <w:tc>
          <w:tcPr>
            <w:tcW w:w="709" w:type="dxa"/>
            <w:vMerge w:val="restart"/>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Подлежит уплате на отчетную дату</w:t>
            </w:r>
          </w:p>
        </w:tc>
        <w:tc>
          <w:tcPr>
            <w:tcW w:w="709" w:type="dxa"/>
            <w:vMerge w:val="restart"/>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Оплачено на отчетную дату</w:t>
            </w:r>
          </w:p>
        </w:tc>
        <w:tc>
          <w:tcPr>
            <w:tcW w:w="850" w:type="dxa"/>
            <w:vMerge w:val="restart"/>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Отклонение</w:t>
            </w:r>
          </w:p>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(гр. 9 - гр. 8)</w:t>
            </w:r>
          </w:p>
        </w:tc>
        <w:tc>
          <w:tcPr>
            <w:tcW w:w="851" w:type="dxa"/>
            <w:vMerge w:val="restart"/>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3A7343">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 xml:space="preserve">Остаток </w:t>
            </w:r>
            <w:proofErr w:type="spellStart"/>
            <w:r w:rsidRPr="007E306D">
              <w:rPr>
                <w:rFonts w:ascii="Times New Roman" w:hAnsi="Times New Roman"/>
                <w:sz w:val="20"/>
                <w:szCs w:val="20"/>
                <w:lang w:val="ru-RU" w:eastAsia="ru-RU"/>
              </w:rPr>
              <w:t>задолж</w:t>
            </w:r>
            <w:r w:rsidR="003A7343">
              <w:rPr>
                <w:rFonts w:ascii="Times New Roman" w:hAnsi="Times New Roman"/>
                <w:sz w:val="20"/>
                <w:szCs w:val="20"/>
                <w:lang w:val="ru-RU" w:eastAsia="ru-RU"/>
              </w:rPr>
              <w:t>-</w:t>
            </w:r>
            <w:r w:rsidRPr="007E306D">
              <w:rPr>
                <w:rFonts w:ascii="Times New Roman" w:hAnsi="Times New Roman"/>
                <w:sz w:val="20"/>
                <w:szCs w:val="20"/>
                <w:lang w:val="ru-RU" w:eastAsia="ru-RU"/>
              </w:rPr>
              <w:t>ности</w:t>
            </w:r>
            <w:proofErr w:type="spellEnd"/>
            <w:r w:rsidRPr="007E306D">
              <w:rPr>
                <w:rFonts w:ascii="Times New Roman" w:hAnsi="Times New Roman"/>
                <w:sz w:val="20"/>
                <w:szCs w:val="20"/>
                <w:lang w:val="ru-RU" w:eastAsia="ru-RU"/>
              </w:rPr>
              <w:t xml:space="preserve"> по состоянию на отчетную дату (гр. 7 - гр. 9)</w:t>
            </w:r>
          </w:p>
        </w:tc>
        <w:tc>
          <w:tcPr>
            <w:tcW w:w="992" w:type="dxa"/>
            <w:vMerge w:val="restart"/>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proofErr w:type="spellStart"/>
            <w:proofErr w:type="gramStart"/>
            <w:r w:rsidRPr="007E306D">
              <w:rPr>
                <w:rFonts w:ascii="Times New Roman" w:hAnsi="Times New Roman"/>
                <w:sz w:val="20"/>
                <w:szCs w:val="20"/>
                <w:lang w:val="ru-RU" w:eastAsia="ru-RU"/>
              </w:rPr>
              <w:t>Начисле</w:t>
            </w:r>
            <w:r w:rsidR="003A7343">
              <w:rPr>
                <w:rFonts w:ascii="Times New Roman" w:hAnsi="Times New Roman"/>
                <w:sz w:val="20"/>
                <w:szCs w:val="20"/>
                <w:lang w:val="ru-RU" w:eastAsia="ru-RU"/>
              </w:rPr>
              <w:t>н-ный</w:t>
            </w:r>
            <w:proofErr w:type="spellEnd"/>
            <w:proofErr w:type="gramEnd"/>
            <w:r w:rsidR="003A7343">
              <w:rPr>
                <w:rFonts w:ascii="Times New Roman" w:hAnsi="Times New Roman"/>
                <w:sz w:val="20"/>
                <w:szCs w:val="20"/>
                <w:lang w:val="ru-RU" w:eastAsia="ru-RU"/>
              </w:rPr>
              <w:t xml:space="preserve"> % за пользование бюджетны</w:t>
            </w:r>
            <w:r w:rsidRPr="007E306D">
              <w:rPr>
                <w:rFonts w:ascii="Times New Roman" w:hAnsi="Times New Roman"/>
                <w:sz w:val="20"/>
                <w:szCs w:val="20"/>
                <w:lang w:val="ru-RU" w:eastAsia="ru-RU"/>
              </w:rPr>
              <w:t>ми средствами</w:t>
            </w:r>
          </w:p>
        </w:tc>
        <w:tc>
          <w:tcPr>
            <w:tcW w:w="722" w:type="dxa"/>
            <w:vMerge w:val="restart"/>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Примечание</w:t>
            </w:r>
          </w:p>
        </w:tc>
      </w:tr>
      <w:tr w:rsidR="00184432" w:rsidRPr="007E306D" w:rsidTr="00727878">
        <w:tc>
          <w:tcPr>
            <w:tcW w:w="299" w:type="dxa"/>
            <w:vMerge/>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0"/>
                <w:szCs w:val="20"/>
                <w:lang w:val="ru-RU"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0"/>
                <w:szCs w:val="20"/>
                <w:lang w:val="ru-RU"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0"/>
                <w:szCs w:val="20"/>
                <w:lang w:val="ru-RU" w:eastAsia="ru-RU"/>
              </w:rPr>
            </w:pPr>
          </w:p>
        </w:tc>
        <w:tc>
          <w:tcPr>
            <w:tcW w:w="28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дата</w:t>
            </w:r>
          </w:p>
        </w:tc>
        <w:tc>
          <w:tcPr>
            <w:tcW w:w="708" w:type="dxa"/>
            <w:vAlign w:val="center"/>
            <w:hideMark/>
          </w:tcPr>
          <w:p w:rsidR="00184432" w:rsidRPr="007E306D" w:rsidRDefault="00184432" w:rsidP="00727878">
            <w:pPr>
              <w:ind w:firstLine="0"/>
              <w:rPr>
                <w:rFonts w:ascii="Times New Roman" w:hAnsi="Times New Roman"/>
                <w:sz w:val="20"/>
                <w:szCs w:val="20"/>
                <w:lang w:val="ru-RU"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0"/>
                <w:szCs w:val="20"/>
                <w:lang w:val="ru-RU" w:eastAsia="ru-RU"/>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0"/>
                <w:szCs w:val="20"/>
                <w:lang w:val="ru-RU" w:eastAsia="ru-RU"/>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0"/>
                <w:szCs w:val="20"/>
                <w:lang w:val="ru-RU"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0"/>
                <w:szCs w:val="20"/>
                <w:lang w:val="ru-RU"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0"/>
                <w:szCs w:val="20"/>
                <w:lang w:val="ru-RU"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0"/>
                <w:szCs w:val="20"/>
                <w:lang w:val="ru-RU" w:eastAsia="ru-RU"/>
              </w:rPr>
            </w:pPr>
          </w:p>
        </w:tc>
        <w:tc>
          <w:tcPr>
            <w:tcW w:w="722" w:type="dxa"/>
            <w:vMerge/>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0"/>
                <w:szCs w:val="20"/>
                <w:lang w:val="ru-RU" w:eastAsia="ru-RU"/>
              </w:rPr>
            </w:pPr>
          </w:p>
        </w:tc>
      </w:tr>
      <w:tr w:rsidR="00184432" w:rsidRPr="007E306D" w:rsidTr="00727878">
        <w:tc>
          <w:tcPr>
            <w:tcW w:w="29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2</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3</w:t>
            </w:r>
          </w:p>
        </w:tc>
        <w:tc>
          <w:tcPr>
            <w:tcW w:w="28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4</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5</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6</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7</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8</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11</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12</w:t>
            </w:r>
          </w:p>
        </w:tc>
        <w:tc>
          <w:tcPr>
            <w:tcW w:w="72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13</w:t>
            </w:r>
          </w:p>
        </w:tc>
      </w:tr>
      <w:tr w:rsidR="00184432" w:rsidRPr="007E306D" w:rsidTr="00727878">
        <w:tc>
          <w:tcPr>
            <w:tcW w:w="1858" w:type="dxa"/>
            <w:gridSpan w:val="3"/>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 Предоставлено рассрочек, всего</w:t>
            </w:r>
          </w:p>
        </w:tc>
        <w:tc>
          <w:tcPr>
            <w:tcW w:w="28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2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7E306D" w:rsidTr="00727878">
        <w:tc>
          <w:tcPr>
            <w:tcW w:w="29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в том числе организации</w:t>
            </w:r>
          </w:p>
        </w:tc>
        <w:tc>
          <w:tcPr>
            <w:tcW w:w="28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2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7E306D" w:rsidTr="00727878">
        <w:tc>
          <w:tcPr>
            <w:tcW w:w="29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1.1</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8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2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7E306D" w:rsidTr="00727878">
        <w:tc>
          <w:tcPr>
            <w:tcW w:w="29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1.2</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8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2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7E306D" w:rsidTr="00727878">
        <w:tc>
          <w:tcPr>
            <w:tcW w:w="1858" w:type="dxa"/>
            <w:gridSpan w:val="3"/>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Итого</w:t>
            </w:r>
          </w:p>
        </w:tc>
        <w:tc>
          <w:tcPr>
            <w:tcW w:w="28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2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7E306D" w:rsidTr="00727878">
        <w:tc>
          <w:tcPr>
            <w:tcW w:w="1858" w:type="dxa"/>
            <w:gridSpan w:val="3"/>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2. Предоставлено отсрочек, всего</w:t>
            </w:r>
          </w:p>
        </w:tc>
        <w:tc>
          <w:tcPr>
            <w:tcW w:w="28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2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7E306D" w:rsidTr="00727878">
        <w:tc>
          <w:tcPr>
            <w:tcW w:w="29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в том числе организации</w:t>
            </w:r>
          </w:p>
        </w:tc>
        <w:tc>
          <w:tcPr>
            <w:tcW w:w="28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2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7E306D" w:rsidTr="00727878">
        <w:tc>
          <w:tcPr>
            <w:tcW w:w="29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2.1</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8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2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7E306D" w:rsidTr="00727878">
        <w:tc>
          <w:tcPr>
            <w:tcW w:w="29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2.2</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8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2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7E306D" w:rsidTr="00727878">
        <w:tc>
          <w:tcPr>
            <w:tcW w:w="1858" w:type="dxa"/>
            <w:gridSpan w:val="3"/>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Итого</w:t>
            </w:r>
          </w:p>
        </w:tc>
        <w:tc>
          <w:tcPr>
            <w:tcW w:w="28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72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bl>
    <w:p w:rsidR="00184432" w:rsidRPr="007E306D" w:rsidRDefault="00184432" w:rsidP="00184432">
      <w:pPr>
        <w:shd w:val="clear" w:color="auto" w:fill="FFFFFF"/>
        <w:spacing w:before="100" w:beforeAutospacing="1" w:after="100" w:afterAutospacing="1"/>
        <w:ind w:firstLine="0"/>
        <w:jc w:val="both"/>
        <w:rPr>
          <w:rFonts w:ascii="Times New Roman" w:hAnsi="Times New Roman"/>
          <w:color w:val="000000"/>
          <w:sz w:val="24"/>
          <w:szCs w:val="24"/>
          <w:lang w:val="ru-RU" w:eastAsia="ru-RU"/>
        </w:rPr>
      </w:pPr>
      <w:r w:rsidRPr="007E306D">
        <w:rPr>
          <w:rFonts w:ascii="Times New Roman" w:hAnsi="Times New Roman"/>
          <w:color w:val="000000"/>
          <w:sz w:val="24"/>
          <w:szCs w:val="24"/>
          <w:lang w:val="ru-RU" w:eastAsia="ru-RU"/>
        </w:rPr>
        <w:t>Главный администратор______________________________________</w:t>
      </w:r>
    </w:p>
    <w:p w:rsidR="00184432" w:rsidRDefault="00184432" w:rsidP="00184432">
      <w:pPr>
        <w:shd w:val="clear" w:color="auto" w:fill="FFFFFF"/>
        <w:spacing w:before="100" w:beforeAutospacing="1" w:after="100" w:afterAutospacing="1"/>
        <w:ind w:firstLine="0"/>
        <w:jc w:val="both"/>
        <w:rPr>
          <w:rFonts w:ascii="Times New Roman" w:hAnsi="Times New Roman"/>
          <w:color w:val="000000"/>
          <w:sz w:val="24"/>
          <w:szCs w:val="24"/>
          <w:lang w:val="ru-RU" w:eastAsia="ru-RU"/>
        </w:rPr>
      </w:pPr>
      <w:r w:rsidRPr="007E306D">
        <w:rPr>
          <w:rFonts w:ascii="Times New Roman" w:hAnsi="Times New Roman"/>
          <w:color w:val="000000"/>
          <w:sz w:val="24"/>
          <w:szCs w:val="24"/>
          <w:lang w:val="ru-RU" w:eastAsia="ru-RU"/>
        </w:rPr>
        <w:t>Исполнитель_______________________________</w:t>
      </w:r>
      <w:bookmarkStart w:id="1" w:name="sub_1200"/>
      <w:bookmarkEnd w:id="1"/>
    </w:p>
    <w:p w:rsidR="00184432" w:rsidRPr="007E306D" w:rsidRDefault="00184432" w:rsidP="006C11FE">
      <w:pPr>
        <w:spacing w:after="200" w:line="276" w:lineRule="auto"/>
        <w:ind w:firstLine="0"/>
        <w:rPr>
          <w:rFonts w:ascii="Times New Roman" w:hAnsi="Times New Roman"/>
          <w:color w:val="000000"/>
          <w:sz w:val="24"/>
          <w:szCs w:val="24"/>
          <w:lang w:val="ru-RU" w:eastAsia="ru-RU"/>
        </w:rPr>
      </w:pPr>
      <w:r>
        <w:rPr>
          <w:rFonts w:ascii="Times New Roman" w:hAnsi="Times New Roman"/>
          <w:color w:val="000000"/>
          <w:sz w:val="24"/>
          <w:szCs w:val="24"/>
          <w:lang w:val="ru-RU" w:eastAsia="ru-RU"/>
        </w:rPr>
        <w:br w:type="page"/>
      </w:r>
    </w:p>
    <w:p w:rsidR="00184432" w:rsidRPr="00075D2E" w:rsidRDefault="00184432" w:rsidP="00184432">
      <w:pPr>
        <w:pStyle w:val="ab"/>
        <w:jc w:val="right"/>
        <w:rPr>
          <w:rFonts w:ascii="Times New Roman" w:hAnsi="Times New Roman"/>
          <w:sz w:val="24"/>
          <w:szCs w:val="24"/>
          <w:lang w:val="ru-RU" w:eastAsia="ru-RU"/>
        </w:rPr>
      </w:pPr>
      <w:r w:rsidRPr="00075D2E">
        <w:rPr>
          <w:rFonts w:ascii="Times New Roman" w:hAnsi="Times New Roman"/>
          <w:sz w:val="24"/>
          <w:szCs w:val="24"/>
          <w:lang w:val="ru-RU" w:eastAsia="ru-RU"/>
        </w:rPr>
        <w:lastRenderedPageBreak/>
        <w:t>Приложение № 2</w:t>
      </w:r>
    </w:p>
    <w:p w:rsidR="00184432" w:rsidRPr="00075D2E" w:rsidRDefault="00184432" w:rsidP="00184432">
      <w:pPr>
        <w:pStyle w:val="ab"/>
        <w:jc w:val="right"/>
        <w:rPr>
          <w:rFonts w:ascii="Times New Roman" w:hAnsi="Times New Roman"/>
          <w:sz w:val="24"/>
          <w:szCs w:val="24"/>
          <w:lang w:val="ru-RU" w:eastAsia="ru-RU"/>
        </w:rPr>
      </w:pPr>
      <w:r w:rsidRPr="00075D2E">
        <w:rPr>
          <w:rFonts w:ascii="Times New Roman" w:hAnsi="Times New Roman"/>
          <w:sz w:val="24"/>
          <w:szCs w:val="24"/>
          <w:lang w:val="ru-RU" w:eastAsia="ru-RU"/>
        </w:rPr>
        <w:t>к Порядку осуществления мониторинга</w:t>
      </w:r>
    </w:p>
    <w:p w:rsidR="00184432" w:rsidRPr="00075D2E" w:rsidRDefault="00184432" w:rsidP="00184432">
      <w:pPr>
        <w:pStyle w:val="ab"/>
        <w:jc w:val="right"/>
        <w:rPr>
          <w:rFonts w:ascii="Times New Roman" w:hAnsi="Times New Roman"/>
          <w:sz w:val="24"/>
          <w:szCs w:val="24"/>
          <w:lang w:val="ru-RU" w:eastAsia="ru-RU"/>
        </w:rPr>
      </w:pPr>
      <w:r w:rsidRPr="00075D2E">
        <w:rPr>
          <w:rFonts w:ascii="Times New Roman" w:hAnsi="Times New Roman"/>
          <w:sz w:val="24"/>
          <w:szCs w:val="24"/>
          <w:lang w:val="ru-RU" w:eastAsia="ru-RU"/>
        </w:rPr>
        <w:t xml:space="preserve">и оценки </w:t>
      </w:r>
      <w:proofErr w:type="gramStart"/>
      <w:r w:rsidRPr="00075D2E">
        <w:rPr>
          <w:rFonts w:ascii="Times New Roman" w:hAnsi="Times New Roman"/>
          <w:sz w:val="24"/>
          <w:szCs w:val="24"/>
          <w:lang w:val="ru-RU" w:eastAsia="ru-RU"/>
        </w:rPr>
        <w:t>бюджетных</w:t>
      </w:r>
      <w:proofErr w:type="gramEnd"/>
      <w:r w:rsidRPr="00075D2E">
        <w:rPr>
          <w:rFonts w:ascii="Times New Roman" w:hAnsi="Times New Roman"/>
          <w:sz w:val="24"/>
          <w:szCs w:val="24"/>
          <w:lang w:val="ru-RU" w:eastAsia="ru-RU"/>
        </w:rPr>
        <w:t xml:space="preserve"> и налоговых</w:t>
      </w:r>
    </w:p>
    <w:p w:rsidR="00184432" w:rsidRPr="00075D2E" w:rsidRDefault="00184432" w:rsidP="00184432">
      <w:pPr>
        <w:pStyle w:val="ab"/>
        <w:jc w:val="right"/>
        <w:rPr>
          <w:rFonts w:ascii="Times New Roman" w:hAnsi="Times New Roman"/>
          <w:sz w:val="24"/>
          <w:szCs w:val="24"/>
          <w:lang w:val="ru-RU" w:eastAsia="ru-RU"/>
        </w:rPr>
      </w:pPr>
      <w:r w:rsidRPr="00075D2E">
        <w:rPr>
          <w:rFonts w:ascii="Times New Roman" w:hAnsi="Times New Roman"/>
          <w:sz w:val="24"/>
          <w:szCs w:val="24"/>
          <w:lang w:val="ru-RU" w:eastAsia="ru-RU"/>
        </w:rPr>
        <w:t>правоотношений, приводящих к изменению</w:t>
      </w:r>
    </w:p>
    <w:p w:rsidR="00184432" w:rsidRPr="00075D2E" w:rsidRDefault="00184432" w:rsidP="00184432">
      <w:pPr>
        <w:pStyle w:val="ab"/>
        <w:jc w:val="right"/>
        <w:rPr>
          <w:rFonts w:ascii="Times New Roman" w:hAnsi="Times New Roman"/>
          <w:sz w:val="24"/>
          <w:szCs w:val="24"/>
          <w:lang w:val="ru-RU" w:eastAsia="ru-RU"/>
        </w:rPr>
      </w:pPr>
      <w:r w:rsidRPr="00075D2E">
        <w:rPr>
          <w:rFonts w:ascii="Times New Roman" w:hAnsi="Times New Roman"/>
          <w:sz w:val="24"/>
          <w:szCs w:val="24"/>
          <w:lang w:val="ru-RU" w:eastAsia="ru-RU"/>
        </w:rPr>
        <w:t>доходов бюджета сельского поселения «</w:t>
      </w:r>
      <w:r w:rsidR="003A7343" w:rsidRPr="003A7343">
        <w:rPr>
          <w:rFonts w:ascii="Times New Roman" w:hAnsi="Times New Roman"/>
          <w:color w:val="000000"/>
          <w:sz w:val="24"/>
          <w:szCs w:val="24"/>
          <w:lang w:val="ru-RU" w:eastAsia="ru-RU"/>
        </w:rPr>
        <w:t>Буринское</w:t>
      </w:r>
      <w:r w:rsidRPr="00075D2E">
        <w:rPr>
          <w:rFonts w:ascii="Times New Roman" w:hAnsi="Times New Roman"/>
          <w:sz w:val="24"/>
          <w:szCs w:val="24"/>
          <w:lang w:val="ru-RU" w:eastAsia="ru-RU"/>
        </w:rPr>
        <w:t>»</w:t>
      </w:r>
    </w:p>
    <w:p w:rsidR="00184432" w:rsidRPr="007E306D" w:rsidRDefault="00184432" w:rsidP="00184432">
      <w:pPr>
        <w:shd w:val="clear" w:color="auto" w:fill="FFFFFF"/>
        <w:spacing w:before="239"/>
        <w:ind w:firstLine="0"/>
        <w:jc w:val="center"/>
        <w:rPr>
          <w:rFonts w:ascii="Times New Roman" w:hAnsi="Times New Roman"/>
          <w:color w:val="000000"/>
          <w:sz w:val="24"/>
          <w:szCs w:val="24"/>
          <w:lang w:val="ru-RU" w:eastAsia="ru-RU"/>
        </w:rPr>
      </w:pPr>
      <w:r w:rsidRPr="007E306D">
        <w:rPr>
          <w:rFonts w:ascii="Times New Roman" w:hAnsi="Times New Roman"/>
          <w:b/>
          <w:bCs/>
          <w:color w:val="000000"/>
          <w:sz w:val="24"/>
          <w:szCs w:val="24"/>
          <w:lang w:val="ru-RU" w:eastAsia="ru-RU"/>
        </w:rPr>
        <w:t>Информация о суммах задолженности по отсроченным</w:t>
      </w:r>
      <w:r w:rsidRPr="007E306D">
        <w:rPr>
          <w:rFonts w:ascii="Times New Roman" w:hAnsi="Times New Roman"/>
          <w:color w:val="000000"/>
          <w:sz w:val="24"/>
          <w:szCs w:val="24"/>
          <w:lang w:val="ru-RU" w:eastAsia="ru-RU"/>
        </w:rPr>
        <w:br/>
      </w:r>
      <w:r w:rsidRPr="007E306D">
        <w:rPr>
          <w:rFonts w:ascii="Times New Roman" w:hAnsi="Times New Roman"/>
          <w:b/>
          <w:bCs/>
          <w:color w:val="000000"/>
          <w:sz w:val="24"/>
          <w:szCs w:val="24"/>
          <w:lang w:val="ru-RU" w:eastAsia="ru-RU"/>
        </w:rPr>
        <w:t>(рассроченным) налоговым и неналоговым доходам,</w:t>
      </w:r>
      <w:r w:rsidRPr="007E306D">
        <w:rPr>
          <w:rFonts w:ascii="Times New Roman" w:hAnsi="Times New Roman"/>
          <w:color w:val="000000"/>
          <w:sz w:val="24"/>
          <w:szCs w:val="24"/>
          <w:lang w:val="ru-RU" w:eastAsia="ru-RU"/>
        </w:rPr>
        <w:br/>
      </w:r>
      <w:r w:rsidRPr="007E306D">
        <w:rPr>
          <w:rFonts w:ascii="Times New Roman" w:hAnsi="Times New Roman"/>
          <w:b/>
          <w:bCs/>
          <w:color w:val="000000"/>
          <w:sz w:val="24"/>
          <w:szCs w:val="24"/>
          <w:lang w:val="ru-RU" w:eastAsia="ru-RU"/>
        </w:rPr>
        <w:t>администрируемым</w:t>
      </w:r>
      <w:r w:rsidRPr="007E306D">
        <w:rPr>
          <w:rFonts w:ascii="Times New Roman" w:hAnsi="Times New Roman"/>
          <w:color w:val="000000"/>
          <w:sz w:val="24"/>
          <w:szCs w:val="24"/>
          <w:lang w:val="ru-RU" w:eastAsia="ru-RU"/>
        </w:rPr>
        <w:br/>
      </w:r>
      <w:r w:rsidRPr="007E306D">
        <w:rPr>
          <w:rFonts w:ascii="Times New Roman" w:hAnsi="Times New Roman"/>
          <w:b/>
          <w:bCs/>
          <w:color w:val="000000"/>
          <w:sz w:val="24"/>
          <w:szCs w:val="24"/>
          <w:lang w:val="ru-RU" w:eastAsia="ru-RU"/>
        </w:rPr>
        <w:t>__________________________________________________________</w:t>
      </w:r>
      <w:r w:rsidRPr="007E306D">
        <w:rPr>
          <w:rFonts w:ascii="Times New Roman" w:hAnsi="Times New Roman"/>
          <w:color w:val="000000"/>
          <w:sz w:val="24"/>
          <w:szCs w:val="24"/>
          <w:lang w:val="ru-RU" w:eastAsia="ru-RU"/>
        </w:rPr>
        <w:br/>
      </w:r>
      <w:r w:rsidRPr="007E306D">
        <w:rPr>
          <w:rFonts w:ascii="Times New Roman" w:hAnsi="Times New Roman"/>
          <w:b/>
          <w:bCs/>
          <w:color w:val="000000"/>
          <w:sz w:val="24"/>
          <w:szCs w:val="24"/>
          <w:lang w:val="ru-RU" w:eastAsia="ru-RU"/>
        </w:rPr>
        <w:t xml:space="preserve">по состоянию </w:t>
      </w:r>
      <w:proofErr w:type="gramStart"/>
      <w:r w:rsidRPr="007E306D">
        <w:rPr>
          <w:rFonts w:ascii="Times New Roman" w:hAnsi="Times New Roman"/>
          <w:b/>
          <w:bCs/>
          <w:color w:val="000000"/>
          <w:sz w:val="24"/>
          <w:szCs w:val="24"/>
          <w:lang w:val="ru-RU" w:eastAsia="ru-RU"/>
        </w:rPr>
        <w:t>на</w:t>
      </w:r>
      <w:proofErr w:type="gramEnd"/>
      <w:r w:rsidRPr="007E306D">
        <w:rPr>
          <w:rFonts w:ascii="Times New Roman" w:hAnsi="Times New Roman"/>
          <w:b/>
          <w:bCs/>
          <w:color w:val="000000"/>
          <w:sz w:val="24"/>
          <w:szCs w:val="24"/>
          <w:lang w:val="ru-RU" w:eastAsia="ru-RU"/>
        </w:rPr>
        <w:t xml:space="preserve"> ____________________</w:t>
      </w:r>
    </w:p>
    <w:tbl>
      <w:tblPr>
        <w:tblW w:w="0" w:type="auto"/>
        <w:tblCellMar>
          <w:top w:w="15" w:type="dxa"/>
          <w:left w:w="15" w:type="dxa"/>
          <w:bottom w:w="15" w:type="dxa"/>
          <w:right w:w="15" w:type="dxa"/>
        </w:tblCellMar>
        <w:tblLook w:val="04A0"/>
      </w:tblPr>
      <w:tblGrid>
        <w:gridCol w:w="483"/>
        <w:gridCol w:w="1493"/>
        <w:gridCol w:w="897"/>
        <w:gridCol w:w="908"/>
        <w:gridCol w:w="668"/>
        <w:gridCol w:w="924"/>
        <w:gridCol w:w="998"/>
        <w:gridCol w:w="970"/>
        <w:gridCol w:w="1162"/>
        <w:gridCol w:w="1449"/>
      </w:tblGrid>
      <w:tr w:rsidR="00184432" w:rsidRPr="007E306D" w:rsidTr="00727878">
        <w:tc>
          <w:tcPr>
            <w:tcW w:w="883" w:type="dxa"/>
            <w:vMerge w:val="restart"/>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N</w:t>
            </w:r>
          </w:p>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п/п</w:t>
            </w:r>
          </w:p>
        </w:tc>
        <w:tc>
          <w:tcPr>
            <w:tcW w:w="2346" w:type="dxa"/>
            <w:vMerge w:val="restart"/>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Наименование</w:t>
            </w:r>
          </w:p>
        </w:tc>
        <w:tc>
          <w:tcPr>
            <w:tcW w:w="2081" w:type="dxa"/>
            <w:gridSpan w:val="2"/>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Сумма задолженности</w:t>
            </w:r>
          </w:p>
        </w:tc>
        <w:tc>
          <w:tcPr>
            <w:tcW w:w="2291" w:type="dxa"/>
            <w:gridSpan w:val="2"/>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Предоставлено отсрочек (рассрочек) по организациям (шт.)</w:t>
            </w: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Подлежит оплате на отчетную дату</w:t>
            </w: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Оплачено на отчетную дату</w:t>
            </w:r>
          </w:p>
        </w:tc>
        <w:tc>
          <w:tcPr>
            <w:tcW w:w="1937" w:type="dxa"/>
            <w:vMerge w:val="restart"/>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Отклонение (гр. 8 - гр. 7)</w:t>
            </w:r>
          </w:p>
        </w:tc>
        <w:tc>
          <w:tcPr>
            <w:tcW w:w="2264" w:type="dxa"/>
            <w:vMerge w:val="restart"/>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 xml:space="preserve">Остаток </w:t>
            </w:r>
            <w:proofErr w:type="gramStart"/>
            <w:r w:rsidRPr="007E306D">
              <w:rPr>
                <w:rFonts w:ascii="Times New Roman" w:hAnsi="Times New Roman"/>
                <w:sz w:val="20"/>
                <w:szCs w:val="20"/>
                <w:lang w:val="ru-RU" w:eastAsia="ru-RU"/>
              </w:rPr>
              <w:t>отсроченной</w:t>
            </w:r>
            <w:proofErr w:type="gramEnd"/>
            <w:r w:rsidRPr="007E306D">
              <w:rPr>
                <w:rFonts w:ascii="Times New Roman" w:hAnsi="Times New Roman"/>
                <w:sz w:val="20"/>
                <w:szCs w:val="20"/>
                <w:lang w:val="ru-RU" w:eastAsia="ru-RU"/>
              </w:rPr>
              <w:t xml:space="preserve"> (рассроченной)</w:t>
            </w:r>
          </w:p>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задолженности</w:t>
            </w:r>
          </w:p>
        </w:tc>
      </w:tr>
      <w:tr w:rsidR="00184432" w:rsidRPr="007E306D" w:rsidTr="0072787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0"/>
                <w:szCs w:val="20"/>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0"/>
                <w:szCs w:val="20"/>
                <w:lang w:val="ru-RU" w:eastAsia="ru-RU"/>
              </w:rPr>
            </w:pP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на начало отчетного года</w:t>
            </w:r>
          </w:p>
        </w:tc>
        <w:tc>
          <w:tcPr>
            <w:tcW w:w="108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на начало отчетного периода</w:t>
            </w:r>
          </w:p>
        </w:tc>
        <w:tc>
          <w:tcPr>
            <w:tcW w:w="106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 xml:space="preserve">на начало </w:t>
            </w:r>
            <w:proofErr w:type="spellStart"/>
            <w:proofErr w:type="gramStart"/>
            <w:r w:rsidRPr="007E306D">
              <w:rPr>
                <w:rFonts w:ascii="Times New Roman" w:hAnsi="Times New Roman"/>
                <w:sz w:val="20"/>
                <w:szCs w:val="20"/>
                <w:lang w:val="ru-RU" w:eastAsia="ru-RU"/>
              </w:rPr>
              <w:t>отчет-ного</w:t>
            </w:r>
            <w:proofErr w:type="spellEnd"/>
            <w:proofErr w:type="gramEnd"/>
            <w:r w:rsidRPr="007E306D">
              <w:rPr>
                <w:rFonts w:ascii="Times New Roman" w:hAnsi="Times New Roman"/>
                <w:sz w:val="20"/>
                <w:szCs w:val="20"/>
                <w:lang w:val="ru-RU" w:eastAsia="ru-RU"/>
              </w:rPr>
              <w:t xml:space="preserve"> года</w:t>
            </w:r>
          </w:p>
        </w:tc>
        <w:tc>
          <w:tcPr>
            <w:tcW w:w="122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на начало отчетного периода</w:t>
            </w:r>
          </w:p>
        </w:tc>
        <w:tc>
          <w:tcPr>
            <w:tcW w:w="0" w:type="auto"/>
            <w:vAlign w:val="center"/>
            <w:hideMark/>
          </w:tcPr>
          <w:p w:rsidR="00184432" w:rsidRPr="007E306D" w:rsidRDefault="00184432" w:rsidP="00727878">
            <w:pPr>
              <w:ind w:firstLine="0"/>
              <w:rPr>
                <w:rFonts w:ascii="Times New Roman" w:hAnsi="Times New Roman"/>
                <w:sz w:val="20"/>
                <w:szCs w:val="20"/>
                <w:lang w:val="ru-RU" w:eastAsia="ru-RU"/>
              </w:rPr>
            </w:pPr>
          </w:p>
        </w:tc>
        <w:tc>
          <w:tcPr>
            <w:tcW w:w="0" w:type="auto"/>
            <w:vAlign w:val="center"/>
            <w:hideMark/>
          </w:tcPr>
          <w:p w:rsidR="00184432" w:rsidRPr="007E306D" w:rsidRDefault="00184432" w:rsidP="00727878">
            <w:pPr>
              <w:ind w:firstLine="0"/>
              <w:rPr>
                <w:rFonts w:ascii="Times New Roman" w:hAnsi="Times New Roman"/>
                <w:sz w:val="20"/>
                <w:szCs w:val="20"/>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0"/>
                <w:szCs w:val="20"/>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0"/>
                <w:szCs w:val="20"/>
                <w:lang w:val="ru-RU" w:eastAsia="ru-RU"/>
              </w:rPr>
            </w:pPr>
          </w:p>
        </w:tc>
      </w:tr>
      <w:tr w:rsidR="00184432" w:rsidRPr="007E306D" w:rsidTr="00727878">
        <w:tc>
          <w:tcPr>
            <w:tcW w:w="883"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w:t>
            </w:r>
          </w:p>
        </w:tc>
        <w:tc>
          <w:tcPr>
            <w:tcW w:w="2346"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2</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3</w:t>
            </w:r>
          </w:p>
        </w:tc>
        <w:tc>
          <w:tcPr>
            <w:tcW w:w="108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4</w:t>
            </w:r>
          </w:p>
        </w:tc>
        <w:tc>
          <w:tcPr>
            <w:tcW w:w="106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5</w:t>
            </w:r>
          </w:p>
        </w:tc>
        <w:tc>
          <w:tcPr>
            <w:tcW w:w="122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6</w:t>
            </w: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7</w:t>
            </w: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8</w:t>
            </w: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9</w:t>
            </w:r>
          </w:p>
        </w:tc>
        <w:tc>
          <w:tcPr>
            <w:tcW w:w="226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10</w:t>
            </w:r>
          </w:p>
        </w:tc>
      </w:tr>
      <w:tr w:rsidR="00184432" w:rsidRPr="006C11FE" w:rsidTr="00727878">
        <w:tc>
          <w:tcPr>
            <w:tcW w:w="883"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w:t>
            </w:r>
          </w:p>
        </w:tc>
        <w:tc>
          <w:tcPr>
            <w:tcW w:w="2346"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sz w:val="20"/>
                <w:szCs w:val="20"/>
                <w:lang w:val="ru-RU" w:eastAsia="ru-RU"/>
              </w:rPr>
            </w:pPr>
            <w:r w:rsidRPr="007E306D">
              <w:rPr>
                <w:rFonts w:ascii="Times New Roman" w:hAnsi="Times New Roman"/>
                <w:sz w:val="20"/>
                <w:szCs w:val="20"/>
                <w:lang w:val="ru-RU" w:eastAsia="ru-RU"/>
              </w:rPr>
              <w:t>Задолженность, всего, в том числе:</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08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06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22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26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6C11FE" w:rsidTr="00727878">
        <w:tc>
          <w:tcPr>
            <w:tcW w:w="883"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1.1</w:t>
            </w:r>
          </w:p>
        </w:tc>
        <w:tc>
          <w:tcPr>
            <w:tcW w:w="2346"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sz w:val="20"/>
                <w:szCs w:val="20"/>
                <w:lang w:val="ru-RU" w:eastAsia="ru-RU"/>
              </w:rPr>
            </w:pPr>
            <w:r w:rsidRPr="007E306D">
              <w:rPr>
                <w:rFonts w:ascii="Times New Roman" w:hAnsi="Times New Roman"/>
                <w:sz w:val="20"/>
                <w:szCs w:val="20"/>
                <w:lang w:val="ru-RU" w:eastAsia="ru-RU"/>
              </w:rPr>
              <w:t>Рассроченные налоговые доходы/ неналоговые доходы</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08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06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22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26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6C11FE" w:rsidTr="00727878">
        <w:tc>
          <w:tcPr>
            <w:tcW w:w="883"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346"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sz w:val="20"/>
                <w:szCs w:val="20"/>
                <w:lang w:val="ru-RU" w:eastAsia="ru-RU"/>
              </w:rPr>
            </w:pPr>
            <w:r w:rsidRPr="007E306D">
              <w:rPr>
                <w:rFonts w:ascii="Times New Roman" w:hAnsi="Times New Roman"/>
                <w:sz w:val="20"/>
                <w:szCs w:val="20"/>
                <w:lang w:val="ru-RU" w:eastAsia="ru-RU"/>
              </w:rPr>
              <w:t>в т.ч. по видам (подвидам)</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08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06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22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26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7E306D" w:rsidTr="00727878">
        <w:tc>
          <w:tcPr>
            <w:tcW w:w="883"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1.1.1</w:t>
            </w:r>
          </w:p>
        </w:tc>
        <w:tc>
          <w:tcPr>
            <w:tcW w:w="2346"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sz w:val="20"/>
                <w:szCs w:val="20"/>
                <w:lang w:val="ru-RU" w:eastAsia="ru-RU"/>
              </w:rPr>
            </w:pPr>
            <w:r w:rsidRPr="007E306D">
              <w:rPr>
                <w:rFonts w:ascii="Times New Roman" w:hAnsi="Times New Roman"/>
                <w:sz w:val="20"/>
                <w:szCs w:val="20"/>
                <w:lang w:val="ru-RU" w:eastAsia="ru-RU"/>
              </w:rPr>
              <w:t>вид (подвид)</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08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06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22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26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7E306D" w:rsidTr="00727878">
        <w:tc>
          <w:tcPr>
            <w:tcW w:w="883"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1.1.2</w:t>
            </w:r>
          </w:p>
        </w:tc>
        <w:tc>
          <w:tcPr>
            <w:tcW w:w="2346"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sz w:val="20"/>
                <w:szCs w:val="20"/>
                <w:lang w:val="ru-RU" w:eastAsia="ru-RU"/>
              </w:rPr>
            </w:pPr>
            <w:r w:rsidRPr="007E306D">
              <w:rPr>
                <w:rFonts w:ascii="Times New Roman" w:hAnsi="Times New Roman"/>
                <w:sz w:val="20"/>
                <w:szCs w:val="20"/>
                <w:lang w:val="ru-RU" w:eastAsia="ru-RU"/>
              </w:rPr>
              <w:t>вид (подвид)</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08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06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22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26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6C11FE" w:rsidTr="00727878">
        <w:tc>
          <w:tcPr>
            <w:tcW w:w="883"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1.2</w:t>
            </w:r>
          </w:p>
        </w:tc>
        <w:tc>
          <w:tcPr>
            <w:tcW w:w="2346"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sz w:val="20"/>
                <w:szCs w:val="20"/>
                <w:lang w:val="ru-RU" w:eastAsia="ru-RU"/>
              </w:rPr>
            </w:pPr>
            <w:r w:rsidRPr="007E306D">
              <w:rPr>
                <w:rFonts w:ascii="Times New Roman" w:hAnsi="Times New Roman"/>
                <w:sz w:val="20"/>
                <w:szCs w:val="20"/>
                <w:lang w:val="ru-RU" w:eastAsia="ru-RU"/>
              </w:rPr>
              <w:t>отсроченные налоговые доходы/ неналоговые доходы</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08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06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22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26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6C11FE" w:rsidTr="00727878">
        <w:tc>
          <w:tcPr>
            <w:tcW w:w="883"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346"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sz w:val="20"/>
                <w:szCs w:val="20"/>
                <w:lang w:val="ru-RU" w:eastAsia="ru-RU"/>
              </w:rPr>
            </w:pPr>
            <w:r w:rsidRPr="007E306D">
              <w:rPr>
                <w:rFonts w:ascii="Times New Roman" w:hAnsi="Times New Roman"/>
                <w:sz w:val="20"/>
                <w:szCs w:val="20"/>
                <w:lang w:val="ru-RU" w:eastAsia="ru-RU"/>
              </w:rPr>
              <w:t>в т.ч. по видам (подвидам)</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08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06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22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26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7E306D" w:rsidTr="00727878">
        <w:tc>
          <w:tcPr>
            <w:tcW w:w="883"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1.2.1</w:t>
            </w:r>
          </w:p>
        </w:tc>
        <w:tc>
          <w:tcPr>
            <w:tcW w:w="2346"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sz w:val="20"/>
                <w:szCs w:val="20"/>
                <w:lang w:val="ru-RU" w:eastAsia="ru-RU"/>
              </w:rPr>
            </w:pPr>
            <w:r w:rsidRPr="007E306D">
              <w:rPr>
                <w:rFonts w:ascii="Times New Roman" w:hAnsi="Times New Roman"/>
                <w:sz w:val="20"/>
                <w:szCs w:val="20"/>
                <w:lang w:val="ru-RU" w:eastAsia="ru-RU"/>
              </w:rPr>
              <w:t>вид (подвид)</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08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06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22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26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7E306D" w:rsidTr="00727878">
        <w:tc>
          <w:tcPr>
            <w:tcW w:w="883"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1.2.2</w:t>
            </w:r>
          </w:p>
        </w:tc>
        <w:tc>
          <w:tcPr>
            <w:tcW w:w="2346"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sz w:val="20"/>
                <w:szCs w:val="20"/>
                <w:lang w:val="ru-RU" w:eastAsia="ru-RU"/>
              </w:rPr>
            </w:pPr>
            <w:r w:rsidRPr="007E306D">
              <w:rPr>
                <w:rFonts w:ascii="Times New Roman" w:hAnsi="Times New Roman"/>
                <w:sz w:val="20"/>
                <w:szCs w:val="20"/>
                <w:lang w:val="ru-RU" w:eastAsia="ru-RU"/>
              </w:rPr>
              <w:t>вид (подвид)</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089"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06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22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26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bl>
    <w:p w:rsidR="00184432" w:rsidRPr="007E306D" w:rsidRDefault="00184432" w:rsidP="00184432">
      <w:pPr>
        <w:shd w:val="clear" w:color="auto" w:fill="FFFFFF"/>
        <w:spacing w:before="100" w:beforeAutospacing="1" w:after="100" w:afterAutospacing="1"/>
        <w:ind w:firstLine="0"/>
        <w:jc w:val="both"/>
        <w:rPr>
          <w:rFonts w:ascii="Times New Roman" w:hAnsi="Times New Roman"/>
          <w:color w:val="000000"/>
          <w:sz w:val="24"/>
          <w:szCs w:val="24"/>
          <w:lang w:val="ru-RU" w:eastAsia="ru-RU"/>
        </w:rPr>
      </w:pPr>
      <w:r w:rsidRPr="007E306D">
        <w:rPr>
          <w:rFonts w:ascii="Times New Roman" w:hAnsi="Times New Roman"/>
          <w:color w:val="000000"/>
          <w:sz w:val="24"/>
          <w:szCs w:val="24"/>
          <w:lang w:val="ru-RU" w:eastAsia="ru-RU"/>
        </w:rPr>
        <w:t>Главный администратор___________________________________________________________</w:t>
      </w:r>
    </w:p>
    <w:p w:rsidR="00184432" w:rsidRDefault="00184432" w:rsidP="00184432">
      <w:pPr>
        <w:shd w:val="clear" w:color="auto" w:fill="FFFFFF"/>
        <w:spacing w:before="100" w:beforeAutospacing="1" w:after="100" w:afterAutospacing="1"/>
        <w:ind w:firstLine="0"/>
        <w:jc w:val="both"/>
        <w:rPr>
          <w:rFonts w:ascii="Courier New" w:hAnsi="Courier New" w:cs="Courier New"/>
          <w:color w:val="000000"/>
          <w:sz w:val="24"/>
          <w:szCs w:val="24"/>
          <w:lang w:val="ru-RU" w:eastAsia="ru-RU"/>
        </w:rPr>
      </w:pPr>
      <w:r w:rsidRPr="007E306D">
        <w:rPr>
          <w:rFonts w:ascii="Times New Roman" w:hAnsi="Times New Roman"/>
          <w:color w:val="000000"/>
          <w:sz w:val="24"/>
          <w:szCs w:val="24"/>
          <w:lang w:val="ru-RU" w:eastAsia="ru-RU"/>
        </w:rPr>
        <w:t>Исполнитель</w:t>
      </w:r>
      <w:r w:rsidRPr="007E306D">
        <w:rPr>
          <w:rFonts w:ascii="Courier New" w:hAnsi="Courier New" w:cs="Courier New"/>
          <w:color w:val="000000"/>
          <w:sz w:val="24"/>
          <w:szCs w:val="24"/>
          <w:lang w:val="ru-RU" w:eastAsia="ru-RU"/>
        </w:rPr>
        <w:t>_______________________________</w:t>
      </w:r>
    </w:p>
    <w:p w:rsidR="00184432" w:rsidRPr="006C11FE" w:rsidRDefault="00184432" w:rsidP="006C11FE">
      <w:pPr>
        <w:spacing w:after="200" w:line="276" w:lineRule="auto"/>
        <w:ind w:firstLine="0"/>
        <w:rPr>
          <w:rFonts w:ascii="Courier New" w:hAnsi="Courier New" w:cs="Courier New"/>
          <w:color w:val="000000"/>
          <w:sz w:val="24"/>
          <w:szCs w:val="24"/>
          <w:lang w:val="ru-RU" w:eastAsia="ru-RU"/>
        </w:rPr>
      </w:pPr>
      <w:r>
        <w:rPr>
          <w:rFonts w:ascii="Courier New" w:hAnsi="Courier New" w:cs="Courier New"/>
          <w:color w:val="000000"/>
          <w:sz w:val="24"/>
          <w:szCs w:val="24"/>
          <w:lang w:val="ru-RU" w:eastAsia="ru-RU"/>
        </w:rPr>
        <w:br w:type="page"/>
      </w:r>
    </w:p>
    <w:p w:rsidR="00184432" w:rsidRPr="00075D2E" w:rsidRDefault="00184432" w:rsidP="00184432">
      <w:pPr>
        <w:pStyle w:val="ab"/>
        <w:jc w:val="right"/>
        <w:rPr>
          <w:rFonts w:ascii="Times New Roman" w:hAnsi="Times New Roman"/>
          <w:sz w:val="24"/>
          <w:szCs w:val="24"/>
          <w:lang w:val="ru-RU" w:eastAsia="ru-RU"/>
        </w:rPr>
      </w:pPr>
      <w:bookmarkStart w:id="2" w:name="sub_1300"/>
      <w:r w:rsidRPr="00075D2E">
        <w:rPr>
          <w:rFonts w:ascii="Times New Roman" w:hAnsi="Times New Roman"/>
          <w:sz w:val="24"/>
          <w:szCs w:val="24"/>
          <w:lang w:val="ru-RU" w:eastAsia="ru-RU"/>
        </w:rPr>
        <w:lastRenderedPageBreak/>
        <w:t>Приложение № 3</w:t>
      </w:r>
      <w:bookmarkEnd w:id="2"/>
    </w:p>
    <w:p w:rsidR="00184432" w:rsidRPr="00075D2E" w:rsidRDefault="00184432" w:rsidP="00184432">
      <w:pPr>
        <w:pStyle w:val="ab"/>
        <w:jc w:val="right"/>
        <w:rPr>
          <w:rFonts w:ascii="Times New Roman" w:hAnsi="Times New Roman"/>
          <w:sz w:val="24"/>
          <w:szCs w:val="24"/>
          <w:lang w:val="ru-RU" w:eastAsia="ru-RU"/>
        </w:rPr>
      </w:pPr>
      <w:r w:rsidRPr="00075D2E">
        <w:rPr>
          <w:rFonts w:ascii="Times New Roman" w:hAnsi="Times New Roman"/>
          <w:sz w:val="24"/>
          <w:szCs w:val="24"/>
          <w:lang w:val="ru-RU" w:eastAsia="ru-RU"/>
        </w:rPr>
        <w:t>к Порядку осуществления мониторинга</w:t>
      </w:r>
    </w:p>
    <w:p w:rsidR="00184432" w:rsidRPr="00075D2E" w:rsidRDefault="00184432" w:rsidP="00184432">
      <w:pPr>
        <w:pStyle w:val="ab"/>
        <w:jc w:val="right"/>
        <w:rPr>
          <w:rFonts w:ascii="Times New Roman" w:hAnsi="Times New Roman"/>
          <w:sz w:val="24"/>
          <w:szCs w:val="24"/>
          <w:lang w:val="ru-RU" w:eastAsia="ru-RU"/>
        </w:rPr>
      </w:pPr>
      <w:r w:rsidRPr="00075D2E">
        <w:rPr>
          <w:rFonts w:ascii="Times New Roman" w:hAnsi="Times New Roman"/>
          <w:sz w:val="24"/>
          <w:szCs w:val="24"/>
          <w:lang w:val="ru-RU" w:eastAsia="ru-RU"/>
        </w:rPr>
        <w:t xml:space="preserve">и оценки </w:t>
      </w:r>
      <w:proofErr w:type="gramStart"/>
      <w:r w:rsidRPr="00075D2E">
        <w:rPr>
          <w:rFonts w:ascii="Times New Roman" w:hAnsi="Times New Roman"/>
          <w:sz w:val="24"/>
          <w:szCs w:val="24"/>
          <w:lang w:val="ru-RU" w:eastAsia="ru-RU"/>
        </w:rPr>
        <w:t>бюджетных</w:t>
      </w:r>
      <w:proofErr w:type="gramEnd"/>
      <w:r w:rsidRPr="00075D2E">
        <w:rPr>
          <w:rFonts w:ascii="Times New Roman" w:hAnsi="Times New Roman"/>
          <w:sz w:val="24"/>
          <w:szCs w:val="24"/>
          <w:lang w:val="ru-RU" w:eastAsia="ru-RU"/>
        </w:rPr>
        <w:t xml:space="preserve"> и налоговых</w:t>
      </w:r>
    </w:p>
    <w:p w:rsidR="00184432" w:rsidRPr="00075D2E" w:rsidRDefault="00184432" w:rsidP="00184432">
      <w:pPr>
        <w:pStyle w:val="ab"/>
        <w:jc w:val="right"/>
        <w:rPr>
          <w:rFonts w:ascii="Times New Roman" w:hAnsi="Times New Roman"/>
          <w:sz w:val="24"/>
          <w:szCs w:val="24"/>
          <w:lang w:val="ru-RU" w:eastAsia="ru-RU"/>
        </w:rPr>
      </w:pPr>
      <w:r w:rsidRPr="00075D2E">
        <w:rPr>
          <w:rFonts w:ascii="Times New Roman" w:hAnsi="Times New Roman"/>
          <w:sz w:val="24"/>
          <w:szCs w:val="24"/>
          <w:lang w:val="ru-RU" w:eastAsia="ru-RU"/>
        </w:rPr>
        <w:t>правоотношений, приводящих к изменению</w:t>
      </w:r>
    </w:p>
    <w:p w:rsidR="00184432" w:rsidRPr="00075D2E" w:rsidRDefault="00184432" w:rsidP="00184432">
      <w:pPr>
        <w:pStyle w:val="ab"/>
        <w:jc w:val="right"/>
        <w:rPr>
          <w:rFonts w:ascii="Times New Roman" w:hAnsi="Times New Roman"/>
          <w:sz w:val="24"/>
          <w:szCs w:val="24"/>
          <w:lang w:val="ru-RU" w:eastAsia="ru-RU"/>
        </w:rPr>
      </w:pPr>
      <w:r w:rsidRPr="00075D2E">
        <w:rPr>
          <w:rFonts w:ascii="Times New Roman" w:hAnsi="Times New Roman"/>
          <w:sz w:val="24"/>
          <w:szCs w:val="24"/>
          <w:lang w:val="ru-RU" w:eastAsia="ru-RU"/>
        </w:rPr>
        <w:t>доходов бюджета сельского поселения «</w:t>
      </w:r>
      <w:r w:rsidR="00264D43" w:rsidRPr="003A7343">
        <w:rPr>
          <w:rFonts w:ascii="Times New Roman" w:hAnsi="Times New Roman"/>
          <w:color w:val="000000"/>
          <w:sz w:val="24"/>
          <w:szCs w:val="24"/>
          <w:lang w:val="ru-RU" w:eastAsia="ru-RU"/>
        </w:rPr>
        <w:t>Буринское</w:t>
      </w:r>
      <w:r w:rsidRPr="00075D2E">
        <w:rPr>
          <w:rFonts w:ascii="Times New Roman" w:hAnsi="Times New Roman"/>
          <w:sz w:val="24"/>
          <w:szCs w:val="24"/>
          <w:lang w:val="ru-RU" w:eastAsia="ru-RU"/>
        </w:rPr>
        <w:t>»</w:t>
      </w:r>
    </w:p>
    <w:p w:rsidR="00184432" w:rsidRPr="007E306D" w:rsidRDefault="00184432" w:rsidP="00184432">
      <w:pPr>
        <w:shd w:val="clear" w:color="auto" w:fill="FFFFFF"/>
        <w:spacing w:before="100" w:beforeAutospacing="1" w:after="100" w:afterAutospacing="1"/>
        <w:ind w:firstLine="0"/>
        <w:jc w:val="center"/>
        <w:rPr>
          <w:rFonts w:ascii="Times New Roman" w:hAnsi="Times New Roman"/>
          <w:color w:val="000000"/>
          <w:sz w:val="24"/>
          <w:szCs w:val="24"/>
          <w:lang w:val="ru-RU" w:eastAsia="ru-RU"/>
        </w:rPr>
      </w:pPr>
      <w:r w:rsidRPr="007E306D">
        <w:rPr>
          <w:rFonts w:ascii="Times New Roman" w:hAnsi="Times New Roman"/>
          <w:b/>
          <w:bCs/>
          <w:color w:val="000000"/>
          <w:sz w:val="24"/>
          <w:szCs w:val="24"/>
          <w:lang w:val="ru-RU" w:eastAsia="ru-RU"/>
        </w:rPr>
        <w:t>Информация</w:t>
      </w:r>
    </w:p>
    <w:p w:rsidR="00184432" w:rsidRPr="007E306D" w:rsidRDefault="00184432" w:rsidP="00184432">
      <w:pPr>
        <w:shd w:val="clear" w:color="auto" w:fill="FFFFFF"/>
        <w:spacing w:before="100" w:beforeAutospacing="1" w:after="100" w:afterAutospacing="1"/>
        <w:ind w:firstLine="0"/>
        <w:jc w:val="center"/>
        <w:rPr>
          <w:rFonts w:ascii="Times New Roman" w:hAnsi="Times New Roman"/>
          <w:color w:val="000000"/>
          <w:sz w:val="24"/>
          <w:szCs w:val="24"/>
          <w:lang w:val="ru-RU" w:eastAsia="ru-RU"/>
        </w:rPr>
      </w:pPr>
      <w:r w:rsidRPr="007E306D">
        <w:rPr>
          <w:rFonts w:ascii="Times New Roman" w:hAnsi="Times New Roman"/>
          <w:b/>
          <w:bCs/>
          <w:color w:val="000000"/>
          <w:sz w:val="24"/>
          <w:szCs w:val="24"/>
          <w:lang w:val="ru-RU" w:eastAsia="ru-RU"/>
        </w:rPr>
        <w:t>_______________________________________</w:t>
      </w:r>
      <w:r w:rsidRPr="007E306D">
        <w:rPr>
          <w:rFonts w:ascii="Times New Roman" w:hAnsi="Times New Roman"/>
          <w:color w:val="000000"/>
          <w:sz w:val="24"/>
          <w:szCs w:val="24"/>
          <w:lang w:val="ru-RU" w:eastAsia="ru-RU"/>
        </w:rPr>
        <w:br/>
      </w:r>
      <w:r w:rsidRPr="007E306D">
        <w:rPr>
          <w:rFonts w:ascii="Times New Roman" w:hAnsi="Times New Roman"/>
          <w:b/>
          <w:bCs/>
          <w:color w:val="000000"/>
          <w:sz w:val="24"/>
          <w:szCs w:val="24"/>
          <w:lang w:val="ru-RU" w:eastAsia="ru-RU"/>
        </w:rPr>
        <w:t>о состоянии задолженности по налогам и сборам,</w:t>
      </w:r>
      <w:r w:rsidRPr="007E306D">
        <w:rPr>
          <w:rFonts w:ascii="Times New Roman" w:hAnsi="Times New Roman"/>
          <w:color w:val="000000"/>
          <w:sz w:val="24"/>
          <w:szCs w:val="24"/>
          <w:lang w:val="ru-RU" w:eastAsia="ru-RU"/>
        </w:rPr>
        <w:br/>
      </w:r>
      <w:r w:rsidRPr="007E306D">
        <w:rPr>
          <w:rFonts w:ascii="Times New Roman" w:hAnsi="Times New Roman"/>
          <w:b/>
          <w:bCs/>
          <w:color w:val="000000"/>
          <w:sz w:val="24"/>
          <w:szCs w:val="24"/>
          <w:lang w:val="ru-RU" w:eastAsia="ru-RU"/>
        </w:rPr>
        <w:t>пеням и налоговым санкциям, рассроченным</w:t>
      </w:r>
      <w:r w:rsidRPr="00075D2E">
        <w:rPr>
          <w:rFonts w:ascii="Times New Roman" w:hAnsi="Times New Roman"/>
          <w:b/>
          <w:bCs/>
          <w:color w:val="000000"/>
          <w:sz w:val="24"/>
          <w:szCs w:val="24"/>
          <w:lang w:val="ru-RU" w:eastAsia="ru-RU"/>
        </w:rPr>
        <w:t xml:space="preserve"> </w:t>
      </w:r>
      <w:r w:rsidRPr="007E306D">
        <w:rPr>
          <w:rFonts w:ascii="Times New Roman" w:hAnsi="Times New Roman"/>
          <w:b/>
          <w:bCs/>
          <w:color w:val="000000"/>
          <w:sz w:val="24"/>
          <w:szCs w:val="24"/>
          <w:lang w:val="ru-RU" w:eastAsia="ru-RU"/>
        </w:rPr>
        <w:t>и отсроченным платежам, дебиторской задолженности</w:t>
      </w:r>
      <w:r w:rsidRPr="00075D2E">
        <w:rPr>
          <w:rFonts w:ascii="Times New Roman" w:hAnsi="Times New Roman"/>
          <w:b/>
          <w:bCs/>
          <w:color w:val="000000"/>
          <w:sz w:val="24"/>
          <w:szCs w:val="24"/>
          <w:lang w:val="ru-RU" w:eastAsia="ru-RU"/>
        </w:rPr>
        <w:t xml:space="preserve"> </w:t>
      </w:r>
      <w:r w:rsidRPr="007E306D">
        <w:rPr>
          <w:rFonts w:ascii="Times New Roman" w:hAnsi="Times New Roman"/>
          <w:b/>
          <w:bCs/>
          <w:color w:val="000000"/>
          <w:sz w:val="24"/>
          <w:szCs w:val="24"/>
          <w:lang w:val="ru-RU" w:eastAsia="ru-RU"/>
        </w:rPr>
        <w:t xml:space="preserve">по неналоговым доходам в бюджет сельского поселения </w:t>
      </w:r>
      <w:r>
        <w:rPr>
          <w:rFonts w:ascii="Times New Roman" w:hAnsi="Times New Roman"/>
          <w:b/>
          <w:bCs/>
          <w:color w:val="000000"/>
          <w:sz w:val="24"/>
          <w:szCs w:val="24"/>
          <w:lang w:val="ru-RU" w:eastAsia="ru-RU"/>
        </w:rPr>
        <w:t>«</w:t>
      </w:r>
      <w:r w:rsidR="00264D43">
        <w:rPr>
          <w:rFonts w:ascii="Times New Roman" w:hAnsi="Times New Roman"/>
          <w:b/>
          <w:bCs/>
          <w:color w:val="000000"/>
          <w:sz w:val="24"/>
          <w:szCs w:val="24"/>
          <w:lang w:val="ru-RU" w:eastAsia="ru-RU"/>
        </w:rPr>
        <w:t>Буринское</w:t>
      </w:r>
      <w:r>
        <w:rPr>
          <w:rFonts w:ascii="Times New Roman" w:hAnsi="Times New Roman"/>
          <w:b/>
          <w:bCs/>
          <w:color w:val="000000"/>
          <w:sz w:val="24"/>
          <w:szCs w:val="24"/>
          <w:lang w:val="ru-RU" w:eastAsia="ru-RU"/>
        </w:rPr>
        <w:t>»</w:t>
      </w:r>
      <w:r w:rsidRPr="007E306D">
        <w:rPr>
          <w:rFonts w:ascii="Times New Roman" w:hAnsi="Times New Roman"/>
          <w:color w:val="000000"/>
          <w:sz w:val="24"/>
          <w:szCs w:val="24"/>
          <w:lang w:val="ru-RU" w:eastAsia="ru-RU"/>
        </w:rPr>
        <w:br/>
      </w:r>
    </w:p>
    <w:p w:rsidR="00184432" w:rsidRPr="007E306D" w:rsidRDefault="00184432" w:rsidP="00184432">
      <w:pPr>
        <w:shd w:val="clear" w:color="auto" w:fill="FFFFFF"/>
        <w:spacing w:before="100" w:beforeAutospacing="1" w:after="100" w:afterAutospacing="1"/>
        <w:ind w:firstLine="0"/>
        <w:jc w:val="center"/>
        <w:rPr>
          <w:rFonts w:ascii="Times New Roman" w:hAnsi="Times New Roman"/>
          <w:color w:val="000000"/>
          <w:sz w:val="24"/>
          <w:szCs w:val="24"/>
          <w:lang w:val="ru-RU" w:eastAsia="ru-RU"/>
        </w:rPr>
      </w:pPr>
    </w:p>
    <w:tbl>
      <w:tblPr>
        <w:tblW w:w="0" w:type="auto"/>
        <w:tblCellMar>
          <w:top w:w="15" w:type="dxa"/>
          <w:left w:w="15" w:type="dxa"/>
          <w:bottom w:w="15" w:type="dxa"/>
          <w:right w:w="15" w:type="dxa"/>
        </w:tblCellMar>
        <w:tblLook w:val="04A0"/>
      </w:tblPr>
      <w:tblGrid>
        <w:gridCol w:w="760"/>
        <w:gridCol w:w="2466"/>
        <w:gridCol w:w="1254"/>
        <w:gridCol w:w="1157"/>
        <w:gridCol w:w="1158"/>
        <w:gridCol w:w="1368"/>
        <w:gridCol w:w="1222"/>
      </w:tblGrid>
      <w:tr w:rsidR="00184432" w:rsidRPr="007E306D" w:rsidTr="00727878">
        <w:tc>
          <w:tcPr>
            <w:tcW w:w="760" w:type="dxa"/>
            <w:vMerge w:val="restart"/>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N</w:t>
            </w:r>
          </w:p>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п/п</w:t>
            </w:r>
          </w:p>
        </w:tc>
        <w:tc>
          <w:tcPr>
            <w:tcW w:w="2466" w:type="dxa"/>
            <w:vMerge w:val="restart"/>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Вид задолженности</w:t>
            </w:r>
          </w:p>
        </w:tc>
        <w:tc>
          <w:tcPr>
            <w:tcW w:w="3569" w:type="dxa"/>
            <w:gridSpan w:val="3"/>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Сумма задолженности</w:t>
            </w:r>
          </w:p>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(тыс. рублей)</w:t>
            </w:r>
          </w:p>
        </w:tc>
        <w:tc>
          <w:tcPr>
            <w:tcW w:w="2590" w:type="dxa"/>
            <w:gridSpan w:val="2"/>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Отклонение</w:t>
            </w:r>
          </w:p>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(тыс. рублей)</w:t>
            </w:r>
          </w:p>
        </w:tc>
      </w:tr>
      <w:tr w:rsidR="00184432" w:rsidRPr="006C11FE" w:rsidTr="0072787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lang w:val="ru-RU" w:eastAsia="ru-RU"/>
              </w:rPr>
            </w:pP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на начало</w:t>
            </w:r>
          </w:p>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отчетного</w:t>
            </w:r>
          </w:p>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года</w:t>
            </w: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на начало</w:t>
            </w:r>
          </w:p>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отчетного</w:t>
            </w:r>
          </w:p>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периода</w:t>
            </w: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на конец</w:t>
            </w:r>
          </w:p>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отчетного</w:t>
            </w:r>
          </w:p>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периода</w:t>
            </w: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по сравнению</w:t>
            </w:r>
          </w:p>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с началом года</w:t>
            </w: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по</w:t>
            </w:r>
          </w:p>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сравнению с началом отчетного периода</w:t>
            </w:r>
          </w:p>
        </w:tc>
      </w:tr>
      <w:tr w:rsidR="00184432" w:rsidRPr="007E306D" w:rsidTr="00727878">
        <w:tc>
          <w:tcPr>
            <w:tcW w:w="7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1</w:t>
            </w: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2</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3</w:t>
            </w: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4</w:t>
            </w: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5</w:t>
            </w: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6</w:t>
            </w: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7</w:t>
            </w:r>
          </w:p>
        </w:tc>
      </w:tr>
      <w:tr w:rsidR="00184432" w:rsidRPr="007E306D" w:rsidTr="00727878">
        <w:tc>
          <w:tcPr>
            <w:tcW w:w="7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Задолженность, всего</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7E306D" w:rsidTr="00727878">
        <w:tc>
          <w:tcPr>
            <w:tcW w:w="7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в том числе</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6C11FE" w:rsidTr="00727878">
        <w:tc>
          <w:tcPr>
            <w:tcW w:w="7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1</w:t>
            </w: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Задолженность по налогам и сборам, всего</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7E306D" w:rsidTr="00727878">
        <w:tc>
          <w:tcPr>
            <w:tcW w:w="7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в том числе</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6C11FE" w:rsidTr="00727878">
        <w:tc>
          <w:tcPr>
            <w:tcW w:w="7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1.1</w:t>
            </w: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недоимка по налогам и сборам</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7E306D" w:rsidTr="00727878">
        <w:tc>
          <w:tcPr>
            <w:tcW w:w="7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в том числе</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6C11FE" w:rsidTr="00727878">
        <w:tc>
          <w:tcPr>
            <w:tcW w:w="7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1.1.1</w:t>
            </w: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по видам налогов и сборов</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7E306D" w:rsidTr="00727878">
        <w:tc>
          <w:tcPr>
            <w:tcW w:w="7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1.2</w:t>
            </w: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отсроченные, рассроченные платежи</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6C11FE" w:rsidTr="00727878">
        <w:tc>
          <w:tcPr>
            <w:tcW w:w="7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2</w:t>
            </w: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Задолженность по пеням и налоговым санкциям, всего</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7E306D" w:rsidTr="00727878">
        <w:tc>
          <w:tcPr>
            <w:tcW w:w="7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в том числе</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7E306D" w:rsidTr="00727878">
        <w:tc>
          <w:tcPr>
            <w:tcW w:w="7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2.1</w:t>
            </w: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рассроченные и отсроченные доходы</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6C11FE" w:rsidTr="00727878">
        <w:tc>
          <w:tcPr>
            <w:tcW w:w="7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3</w:t>
            </w: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Задолженность по неналоговым доходам, всего</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7E306D" w:rsidTr="00727878">
        <w:tc>
          <w:tcPr>
            <w:tcW w:w="7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в том числе</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7E306D" w:rsidTr="00727878">
        <w:tc>
          <w:tcPr>
            <w:tcW w:w="7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3.1</w:t>
            </w: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задолженность по основному долгу</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7E306D" w:rsidTr="00727878">
        <w:tc>
          <w:tcPr>
            <w:tcW w:w="7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в том числе</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7E306D" w:rsidTr="00727878">
        <w:tc>
          <w:tcPr>
            <w:tcW w:w="7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3.1.1</w:t>
            </w: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по видам неналоговых доходов</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6C11FE" w:rsidTr="00727878">
        <w:tc>
          <w:tcPr>
            <w:tcW w:w="7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lastRenderedPageBreak/>
              <w:t>3.2</w:t>
            </w: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задолженность по пеням, начисленным процентам за несвоевременную уплату</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bl>
    <w:p w:rsidR="00184432" w:rsidRPr="007E306D" w:rsidRDefault="00184432" w:rsidP="00184432">
      <w:pPr>
        <w:shd w:val="clear" w:color="auto" w:fill="FFFFFF"/>
        <w:spacing w:before="100" w:beforeAutospacing="1" w:after="100" w:afterAutospacing="1"/>
        <w:ind w:firstLine="0"/>
        <w:jc w:val="both"/>
        <w:rPr>
          <w:rFonts w:ascii="Times New Roman" w:hAnsi="Times New Roman"/>
          <w:color w:val="000000"/>
          <w:sz w:val="24"/>
          <w:szCs w:val="24"/>
          <w:lang w:val="ru-RU" w:eastAsia="ru-RU"/>
        </w:rPr>
      </w:pPr>
      <w:r w:rsidRPr="007E306D">
        <w:rPr>
          <w:rFonts w:ascii="Times New Roman" w:hAnsi="Times New Roman"/>
          <w:color w:val="000000"/>
          <w:sz w:val="24"/>
          <w:szCs w:val="24"/>
          <w:lang w:val="ru-RU" w:eastAsia="ru-RU"/>
        </w:rPr>
        <w:t>Главный администратор___________________________________</w:t>
      </w:r>
    </w:p>
    <w:p w:rsidR="00184432" w:rsidRDefault="00184432" w:rsidP="00184432">
      <w:pPr>
        <w:shd w:val="clear" w:color="auto" w:fill="FFFFFF"/>
        <w:spacing w:before="100" w:beforeAutospacing="1" w:after="100" w:afterAutospacing="1"/>
        <w:ind w:firstLine="0"/>
        <w:jc w:val="both"/>
        <w:rPr>
          <w:rFonts w:ascii="Times New Roman" w:hAnsi="Times New Roman"/>
          <w:color w:val="000000"/>
          <w:sz w:val="24"/>
          <w:szCs w:val="24"/>
          <w:lang w:val="ru-RU" w:eastAsia="ru-RU"/>
        </w:rPr>
      </w:pPr>
      <w:r w:rsidRPr="007E306D">
        <w:rPr>
          <w:rFonts w:ascii="Times New Roman" w:hAnsi="Times New Roman"/>
          <w:color w:val="000000"/>
          <w:sz w:val="24"/>
          <w:szCs w:val="24"/>
          <w:lang w:val="ru-RU" w:eastAsia="ru-RU"/>
        </w:rPr>
        <w:t>Исполнитель_______________________________</w:t>
      </w:r>
    </w:p>
    <w:p w:rsidR="00184432" w:rsidRPr="007E306D" w:rsidRDefault="00184432" w:rsidP="006C11FE">
      <w:pPr>
        <w:spacing w:after="200" w:line="276" w:lineRule="auto"/>
        <w:ind w:firstLine="0"/>
        <w:rPr>
          <w:rFonts w:ascii="Times New Roman" w:hAnsi="Times New Roman"/>
          <w:color w:val="000000"/>
          <w:sz w:val="24"/>
          <w:szCs w:val="24"/>
          <w:lang w:val="ru-RU" w:eastAsia="ru-RU"/>
        </w:rPr>
      </w:pPr>
      <w:r>
        <w:rPr>
          <w:rFonts w:ascii="Times New Roman" w:hAnsi="Times New Roman"/>
          <w:color w:val="000000"/>
          <w:sz w:val="24"/>
          <w:szCs w:val="24"/>
          <w:lang w:val="ru-RU" w:eastAsia="ru-RU"/>
        </w:rPr>
        <w:br w:type="page"/>
      </w:r>
    </w:p>
    <w:p w:rsidR="00184432" w:rsidRPr="00075D2E" w:rsidRDefault="00184432" w:rsidP="00184432">
      <w:pPr>
        <w:pStyle w:val="ab"/>
        <w:jc w:val="right"/>
        <w:rPr>
          <w:rFonts w:ascii="Times New Roman" w:hAnsi="Times New Roman"/>
          <w:sz w:val="24"/>
          <w:szCs w:val="24"/>
          <w:lang w:val="ru-RU" w:eastAsia="ru-RU"/>
        </w:rPr>
      </w:pPr>
      <w:r w:rsidRPr="00075D2E">
        <w:rPr>
          <w:rFonts w:ascii="Times New Roman" w:hAnsi="Times New Roman"/>
          <w:sz w:val="24"/>
          <w:szCs w:val="24"/>
          <w:lang w:val="ru-RU" w:eastAsia="ru-RU"/>
        </w:rPr>
        <w:lastRenderedPageBreak/>
        <w:t>Приложение № 4</w:t>
      </w:r>
    </w:p>
    <w:p w:rsidR="00184432" w:rsidRPr="00075D2E" w:rsidRDefault="00184432" w:rsidP="00184432">
      <w:pPr>
        <w:pStyle w:val="ab"/>
        <w:jc w:val="right"/>
        <w:rPr>
          <w:rFonts w:ascii="Times New Roman" w:hAnsi="Times New Roman"/>
          <w:sz w:val="24"/>
          <w:szCs w:val="24"/>
          <w:lang w:val="ru-RU" w:eastAsia="ru-RU"/>
        </w:rPr>
      </w:pPr>
      <w:r w:rsidRPr="00075D2E">
        <w:rPr>
          <w:rFonts w:ascii="Times New Roman" w:hAnsi="Times New Roman"/>
          <w:sz w:val="24"/>
          <w:szCs w:val="24"/>
          <w:lang w:val="ru-RU" w:eastAsia="ru-RU"/>
        </w:rPr>
        <w:t>к Порядку осуществления мониторинга</w:t>
      </w:r>
    </w:p>
    <w:p w:rsidR="00184432" w:rsidRPr="00075D2E" w:rsidRDefault="00184432" w:rsidP="00184432">
      <w:pPr>
        <w:pStyle w:val="ab"/>
        <w:jc w:val="right"/>
        <w:rPr>
          <w:rFonts w:ascii="Times New Roman" w:hAnsi="Times New Roman"/>
          <w:sz w:val="24"/>
          <w:szCs w:val="24"/>
          <w:lang w:val="ru-RU" w:eastAsia="ru-RU"/>
        </w:rPr>
      </w:pPr>
      <w:r w:rsidRPr="00075D2E">
        <w:rPr>
          <w:rFonts w:ascii="Times New Roman" w:hAnsi="Times New Roman"/>
          <w:sz w:val="24"/>
          <w:szCs w:val="24"/>
          <w:lang w:val="ru-RU" w:eastAsia="ru-RU"/>
        </w:rPr>
        <w:t xml:space="preserve">и оценки </w:t>
      </w:r>
      <w:proofErr w:type="gramStart"/>
      <w:r w:rsidRPr="00075D2E">
        <w:rPr>
          <w:rFonts w:ascii="Times New Roman" w:hAnsi="Times New Roman"/>
          <w:sz w:val="24"/>
          <w:szCs w:val="24"/>
          <w:lang w:val="ru-RU" w:eastAsia="ru-RU"/>
        </w:rPr>
        <w:t>бюджетных</w:t>
      </w:r>
      <w:proofErr w:type="gramEnd"/>
      <w:r w:rsidRPr="00075D2E">
        <w:rPr>
          <w:rFonts w:ascii="Times New Roman" w:hAnsi="Times New Roman"/>
          <w:sz w:val="24"/>
          <w:szCs w:val="24"/>
          <w:lang w:val="ru-RU" w:eastAsia="ru-RU"/>
        </w:rPr>
        <w:t xml:space="preserve"> и налоговых</w:t>
      </w:r>
    </w:p>
    <w:p w:rsidR="00184432" w:rsidRPr="00075D2E" w:rsidRDefault="00184432" w:rsidP="00184432">
      <w:pPr>
        <w:pStyle w:val="ab"/>
        <w:jc w:val="right"/>
        <w:rPr>
          <w:rFonts w:ascii="Times New Roman" w:hAnsi="Times New Roman"/>
          <w:sz w:val="24"/>
          <w:szCs w:val="24"/>
          <w:lang w:val="ru-RU" w:eastAsia="ru-RU"/>
        </w:rPr>
      </w:pPr>
      <w:r w:rsidRPr="00075D2E">
        <w:rPr>
          <w:rFonts w:ascii="Times New Roman" w:hAnsi="Times New Roman"/>
          <w:sz w:val="24"/>
          <w:szCs w:val="24"/>
          <w:lang w:val="ru-RU" w:eastAsia="ru-RU"/>
        </w:rPr>
        <w:t>правоотношений, приводящих к изменению</w:t>
      </w:r>
    </w:p>
    <w:p w:rsidR="00184432" w:rsidRPr="00075D2E" w:rsidRDefault="00184432" w:rsidP="00184432">
      <w:pPr>
        <w:pStyle w:val="ab"/>
        <w:jc w:val="right"/>
        <w:rPr>
          <w:rFonts w:ascii="Times New Roman" w:hAnsi="Times New Roman"/>
          <w:sz w:val="28"/>
          <w:szCs w:val="28"/>
          <w:lang w:val="ru-RU" w:eastAsia="ru-RU"/>
        </w:rPr>
      </w:pPr>
      <w:r w:rsidRPr="00075D2E">
        <w:rPr>
          <w:rFonts w:ascii="Times New Roman" w:hAnsi="Times New Roman"/>
          <w:sz w:val="24"/>
          <w:szCs w:val="24"/>
          <w:lang w:val="ru-RU" w:eastAsia="ru-RU"/>
        </w:rPr>
        <w:t>доходов бюджета сельского поселения «</w:t>
      </w:r>
      <w:r w:rsidR="00264D43" w:rsidRPr="003A7343">
        <w:rPr>
          <w:rFonts w:ascii="Times New Roman" w:hAnsi="Times New Roman"/>
          <w:color w:val="000000"/>
          <w:sz w:val="24"/>
          <w:szCs w:val="24"/>
          <w:lang w:val="ru-RU" w:eastAsia="ru-RU"/>
        </w:rPr>
        <w:t>Буринское</w:t>
      </w:r>
      <w:r w:rsidRPr="00075D2E">
        <w:rPr>
          <w:rFonts w:ascii="Times New Roman" w:hAnsi="Times New Roman"/>
          <w:sz w:val="28"/>
          <w:szCs w:val="28"/>
          <w:lang w:val="ru-RU" w:eastAsia="ru-RU"/>
        </w:rPr>
        <w:t>»</w:t>
      </w:r>
    </w:p>
    <w:p w:rsidR="00184432" w:rsidRPr="007E306D" w:rsidRDefault="00184432" w:rsidP="00184432">
      <w:pPr>
        <w:shd w:val="clear" w:color="auto" w:fill="FFFFFF"/>
        <w:spacing w:before="100" w:beforeAutospacing="1" w:after="100" w:afterAutospacing="1"/>
        <w:ind w:firstLine="0"/>
        <w:jc w:val="center"/>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Сведения</w:t>
      </w:r>
    </w:p>
    <w:p w:rsidR="00184432" w:rsidRPr="007E306D" w:rsidRDefault="00184432" w:rsidP="00184432">
      <w:pPr>
        <w:shd w:val="clear" w:color="auto" w:fill="FFFFFF"/>
        <w:spacing w:before="100" w:beforeAutospacing="1" w:after="100" w:afterAutospacing="1"/>
        <w:ind w:firstLine="0"/>
        <w:jc w:val="center"/>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________________________________________________</w:t>
      </w:r>
    </w:p>
    <w:p w:rsidR="00184432" w:rsidRPr="007E306D" w:rsidRDefault="00184432" w:rsidP="00184432">
      <w:pPr>
        <w:shd w:val="clear" w:color="auto" w:fill="FFFFFF"/>
        <w:spacing w:before="100" w:beforeAutospacing="1" w:after="100" w:afterAutospacing="1"/>
        <w:ind w:firstLine="0"/>
        <w:jc w:val="center"/>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(наименование налогоплательщика)</w:t>
      </w:r>
    </w:p>
    <w:p w:rsidR="00184432" w:rsidRPr="007E306D" w:rsidRDefault="00184432" w:rsidP="00184432">
      <w:pPr>
        <w:shd w:val="clear" w:color="auto" w:fill="FFFFFF"/>
        <w:spacing w:before="100" w:beforeAutospacing="1" w:after="100" w:afterAutospacing="1"/>
        <w:ind w:firstLine="0"/>
        <w:jc w:val="center"/>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для расчета бюджетной и социальной эффективности</w:t>
      </w:r>
    </w:p>
    <w:p w:rsidR="00184432" w:rsidRPr="007E306D" w:rsidRDefault="00184432" w:rsidP="00184432">
      <w:pPr>
        <w:shd w:val="clear" w:color="auto" w:fill="FFFFFF"/>
        <w:spacing w:before="100" w:beforeAutospacing="1" w:after="100" w:afterAutospacing="1"/>
        <w:ind w:firstLine="0"/>
        <w:jc w:val="center"/>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предоставляемых налоговых льгот.</w:t>
      </w:r>
    </w:p>
    <w:tbl>
      <w:tblPr>
        <w:tblW w:w="0" w:type="auto"/>
        <w:tblCellMar>
          <w:top w:w="15" w:type="dxa"/>
          <w:left w:w="15" w:type="dxa"/>
          <w:bottom w:w="15" w:type="dxa"/>
          <w:right w:w="15" w:type="dxa"/>
        </w:tblCellMar>
        <w:tblLook w:val="04A0"/>
      </w:tblPr>
      <w:tblGrid>
        <w:gridCol w:w="540"/>
        <w:gridCol w:w="4500"/>
        <w:gridCol w:w="2160"/>
        <w:gridCol w:w="2160"/>
      </w:tblGrid>
      <w:tr w:rsidR="00184432" w:rsidRPr="007E306D" w:rsidTr="00727878">
        <w:trPr>
          <w:trHeight w:val="239"/>
        </w:trPr>
        <w:tc>
          <w:tcPr>
            <w:tcW w:w="540" w:type="dxa"/>
            <w:vMerge w:val="restart"/>
            <w:tcBorders>
              <w:top w:val="single" w:sz="6" w:space="0" w:color="000000"/>
              <w:left w:val="single" w:sz="6" w:space="0" w:color="000000"/>
              <w:right w:val="single" w:sz="6" w:space="0" w:color="000000"/>
            </w:tcBorders>
            <w:vAlign w:val="center"/>
            <w:hideMark/>
          </w:tcPr>
          <w:p w:rsidR="00184432" w:rsidRPr="007E306D" w:rsidRDefault="00184432" w:rsidP="00727878">
            <w:pPr>
              <w:spacing w:before="100" w:beforeAutospacing="1" w:after="100" w:afterAutospacing="1" w:line="239" w:lineRule="atLeast"/>
              <w:ind w:firstLine="0"/>
              <w:rPr>
                <w:rFonts w:ascii="Times New Roman" w:hAnsi="Times New Roman"/>
                <w:sz w:val="28"/>
                <w:szCs w:val="28"/>
                <w:lang w:val="ru-RU" w:eastAsia="ru-RU"/>
              </w:rPr>
            </w:pPr>
            <w:r w:rsidRPr="007E306D">
              <w:rPr>
                <w:rFonts w:ascii="Times New Roman" w:hAnsi="Times New Roman"/>
                <w:sz w:val="28"/>
                <w:szCs w:val="28"/>
                <w:lang w:val="ru-RU" w:eastAsia="ru-RU"/>
              </w:rPr>
              <w:t>№</w:t>
            </w:r>
            <w:r w:rsidRPr="007E306D">
              <w:rPr>
                <w:rFonts w:ascii="Times New Roman" w:hAnsi="Times New Roman"/>
                <w:sz w:val="28"/>
                <w:lang w:val="ru-RU" w:eastAsia="ru-RU"/>
              </w:rPr>
              <w:t> </w:t>
            </w:r>
            <w:r w:rsidRPr="007E306D">
              <w:rPr>
                <w:rFonts w:ascii="Times New Roman" w:hAnsi="Times New Roman"/>
                <w:sz w:val="28"/>
                <w:szCs w:val="28"/>
                <w:lang w:val="ru-RU" w:eastAsia="ru-RU"/>
              </w:rPr>
              <w:br/>
              <w:t>п/п</w:t>
            </w:r>
          </w:p>
        </w:tc>
        <w:tc>
          <w:tcPr>
            <w:tcW w:w="4500" w:type="dxa"/>
            <w:vMerge w:val="restart"/>
            <w:tcBorders>
              <w:top w:val="single" w:sz="6" w:space="0" w:color="000000"/>
              <w:left w:val="single" w:sz="6" w:space="0" w:color="000000"/>
              <w:right w:val="single" w:sz="6" w:space="0" w:color="000000"/>
            </w:tcBorders>
            <w:vAlign w:val="center"/>
            <w:hideMark/>
          </w:tcPr>
          <w:p w:rsidR="00184432" w:rsidRPr="007E306D" w:rsidRDefault="00184432" w:rsidP="00727878">
            <w:pPr>
              <w:spacing w:before="100" w:beforeAutospacing="1" w:after="100" w:afterAutospacing="1" w:line="239" w:lineRule="atLeast"/>
              <w:ind w:firstLine="0"/>
              <w:rPr>
                <w:rFonts w:ascii="Times New Roman" w:hAnsi="Times New Roman"/>
                <w:sz w:val="28"/>
                <w:szCs w:val="28"/>
                <w:lang w:val="ru-RU" w:eastAsia="ru-RU"/>
              </w:rPr>
            </w:pPr>
            <w:r w:rsidRPr="007E306D">
              <w:rPr>
                <w:rFonts w:ascii="Times New Roman" w:hAnsi="Times New Roman"/>
                <w:sz w:val="28"/>
                <w:szCs w:val="28"/>
                <w:lang w:val="ru-RU" w:eastAsia="ru-RU"/>
              </w:rPr>
              <w:t>Наименование показателя</w:t>
            </w:r>
          </w:p>
        </w:tc>
        <w:tc>
          <w:tcPr>
            <w:tcW w:w="4320" w:type="dxa"/>
            <w:gridSpan w:val="2"/>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line="239" w:lineRule="atLeast"/>
              <w:ind w:firstLine="0"/>
              <w:jc w:val="center"/>
              <w:rPr>
                <w:rFonts w:ascii="Times New Roman" w:hAnsi="Times New Roman"/>
                <w:sz w:val="28"/>
                <w:szCs w:val="28"/>
                <w:lang w:val="ru-RU" w:eastAsia="ru-RU"/>
              </w:rPr>
            </w:pPr>
            <w:r w:rsidRPr="007E306D">
              <w:rPr>
                <w:rFonts w:ascii="Times New Roman" w:hAnsi="Times New Roman"/>
                <w:sz w:val="28"/>
                <w:szCs w:val="28"/>
                <w:lang w:val="ru-RU" w:eastAsia="ru-RU"/>
              </w:rPr>
              <w:t>Периоды</w:t>
            </w:r>
          </w:p>
        </w:tc>
      </w:tr>
      <w:tr w:rsidR="00184432" w:rsidRPr="007E306D" w:rsidTr="00727878">
        <w:trPr>
          <w:trHeight w:val="720"/>
        </w:trPr>
        <w:tc>
          <w:tcPr>
            <w:tcW w:w="0" w:type="auto"/>
            <w:vMerge/>
            <w:tcBorders>
              <w:top w:val="single" w:sz="6" w:space="0" w:color="000000"/>
              <w:left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8"/>
                <w:szCs w:val="28"/>
                <w:lang w:val="ru-RU" w:eastAsia="ru-RU"/>
              </w:rPr>
            </w:pPr>
          </w:p>
        </w:tc>
        <w:tc>
          <w:tcPr>
            <w:tcW w:w="0" w:type="auto"/>
            <w:vMerge/>
            <w:tcBorders>
              <w:top w:val="single" w:sz="6" w:space="0" w:color="000000"/>
              <w:left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8"/>
                <w:szCs w:val="28"/>
                <w:lang w:val="ru-RU" w:eastAsia="ru-RU"/>
              </w:rPr>
            </w:pP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 xml:space="preserve">год, </w:t>
            </w:r>
            <w:proofErr w:type="spellStart"/>
            <w:proofErr w:type="gramStart"/>
            <w:r w:rsidRPr="007E306D">
              <w:rPr>
                <w:rFonts w:ascii="Times New Roman" w:hAnsi="Times New Roman"/>
                <w:sz w:val="28"/>
                <w:szCs w:val="28"/>
                <w:lang w:val="ru-RU" w:eastAsia="ru-RU"/>
              </w:rPr>
              <w:t>предшест-вующий</w:t>
            </w:r>
            <w:proofErr w:type="spellEnd"/>
            <w:proofErr w:type="gramEnd"/>
            <w:r w:rsidRPr="007E306D">
              <w:rPr>
                <w:rFonts w:ascii="Times New Roman" w:hAnsi="Times New Roman"/>
                <w:sz w:val="28"/>
                <w:szCs w:val="28"/>
                <w:lang w:val="ru-RU" w:eastAsia="ru-RU"/>
              </w:rPr>
              <w:br/>
              <w:t>отчетному</w:t>
            </w:r>
            <w:r w:rsidRPr="007E306D">
              <w:rPr>
                <w:rFonts w:ascii="Times New Roman" w:hAnsi="Times New Roman"/>
                <w:sz w:val="28"/>
                <w:lang w:val="ru-RU" w:eastAsia="ru-RU"/>
              </w:rPr>
              <w:t> </w:t>
            </w:r>
            <w:r w:rsidRPr="007E306D">
              <w:rPr>
                <w:rFonts w:ascii="Times New Roman" w:hAnsi="Times New Roman"/>
                <w:sz w:val="28"/>
                <w:szCs w:val="28"/>
                <w:lang w:val="ru-RU" w:eastAsia="ru-RU"/>
              </w:rPr>
              <w:br/>
              <w:t>финансовому году</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отчетный</w:t>
            </w:r>
            <w:r w:rsidRPr="007E306D">
              <w:rPr>
                <w:rFonts w:ascii="Times New Roman" w:hAnsi="Times New Roman"/>
                <w:sz w:val="28"/>
                <w:lang w:val="ru-RU" w:eastAsia="ru-RU"/>
              </w:rPr>
              <w:t> </w:t>
            </w:r>
            <w:r w:rsidRPr="007E306D">
              <w:rPr>
                <w:rFonts w:ascii="Times New Roman" w:hAnsi="Times New Roman"/>
                <w:sz w:val="28"/>
                <w:szCs w:val="28"/>
                <w:lang w:val="ru-RU" w:eastAsia="ru-RU"/>
              </w:rPr>
              <w:br/>
              <w:t>финансовый</w:t>
            </w:r>
            <w:r w:rsidRPr="007E306D">
              <w:rPr>
                <w:rFonts w:ascii="Times New Roman" w:hAnsi="Times New Roman"/>
                <w:sz w:val="28"/>
                <w:szCs w:val="28"/>
                <w:lang w:val="ru-RU" w:eastAsia="ru-RU"/>
              </w:rPr>
              <w:br/>
              <w:t>год</w:t>
            </w:r>
          </w:p>
        </w:tc>
      </w:tr>
      <w:tr w:rsidR="00184432" w:rsidRPr="007E306D" w:rsidTr="00727878">
        <w:trPr>
          <w:trHeight w:val="239"/>
        </w:trPr>
        <w:tc>
          <w:tcPr>
            <w:tcW w:w="54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line="239" w:lineRule="atLeast"/>
              <w:ind w:firstLine="0"/>
              <w:jc w:val="center"/>
              <w:rPr>
                <w:rFonts w:ascii="Times New Roman" w:hAnsi="Times New Roman"/>
                <w:sz w:val="28"/>
                <w:szCs w:val="28"/>
                <w:lang w:val="ru-RU" w:eastAsia="ru-RU"/>
              </w:rPr>
            </w:pPr>
            <w:r w:rsidRPr="007E306D">
              <w:rPr>
                <w:rFonts w:ascii="Times New Roman" w:hAnsi="Times New Roman"/>
                <w:sz w:val="28"/>
                <w:szCs w:val="28"/>
                <w:lang w:val="ru-RU" w:eastAsia="ru-RU"/>
              </w:rPr>
              <w:t>1</w:t>
            </w:r>
          </w:p>
        </w:tc>
        <w:tc>
          <w:tcPr>
            <w:tcW w:w="450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line="239" w:lineRule="atLeast"/>
              <w:ind w:firstLine="0"/>
              <w:jc w:val="center"/>
              <w:rPr>
                <w:rFonts w:ascii="Times New Roman" w:hAnsi="Times New Roman"/>
                <w:sz w:val="28"/>
                <w:szCs w:val="28"/>
                <w:lang w:val="ru-RU" w:eastAsia="ru-RU"/>
              </w:rPr>
            </w:pPr>
            <w:r w:rsidRPr="007E306D">
              <w:rPr>
                <w:rFonts w:ascii="Times New Roman" w:hAnsi="Times New Roman"/>
                <w:sz w:val="28"/>
                <w:szCs w:val="28"/>
                <w:lang w:val="ru-RU" w:eastAsia="ru-RU"/>
              </w:rPr>
              <w:t>2</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line="239" w:lineRule="atLeast"/>
              <w:ind w:firstLine="0"/>
              <w:jc w:val="center"/>
              <w:rPr>
                <w:rFonts w:ascii="Times New Roman" w:hAnsi="Times New Roman"/>
                <w:sz w:val="28"/>
                <w:szCs w:val="28"/>
                <w:lang w:val="ru-RU" w:eastAsia="ru-RU"/>
              </w:rPr>
            </w:pPr>
            <w:r w:rsidRPr="007E306D">
              <w:rPr>
                <w:rFonts w:ascii="Times New Roman" w:hAnsi="Times New Roman"/>
                <w:sz w:val="28"/>
                <w:szCs w:val="28"/>
                <w:lang w:val="ru-RU" w:eastAsia="ru-RU"/>
              </w:rPr>
              <w:t>3</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line="239" w:lineRule="atLeast"/>
              <w:ind w:firstLine="0"/>
              <w:jc w:val="center"/>
              <w:rPr>
                <w:rFonts w:ascii="Times New Roman" w:hAnsi="Times New Roman"/>
                <w:sz w:val="28"/>
                <w:szCs w:val="28"/>
                <w:lang w:val="ru-RU" w:eastAsia="ru-RU"/>
              </w:rPr>
            </w:pPr>
            <w:r w:rsidRPr="007E306D">
              <w:rPr>
                <w:rFonts w:ascii="Times New Roman" w:hAnsi="Times New Roman"/>
                <w:sz w:val="28"/>
                <w:szCs w:val="28"/>
                <w:lang w:val="ru-RU" w:eastAsia="ru-RU"/>
              </w:rPr>
              <w:t>4</w:t>
            </w:r>
          </w:p>
        </w:tc>
      </w:tr>
      <w:tr w:rsidR="00184432" w:rsidRPr="006C11FE" w:rsidTr="00727878">
        <w:trPr>
          <w:trHeight w:val="599"/>
        </w:trPr>
        <w:tc>
          <w:tcPr>
            <w:tcW w:w="54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1</w:t>
            </w:r>
          </w:p>
        </w:tc>
        <w:tc>
          <w:tcPr>
            <w:tcW w:w="450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Объем налогов уплаченных в бюджет муниципального района,</w:t>
            </w:r>
            <w:r w:rsidRPr="007E306D">
              <w:rPr>
                <w:rFonts w:ascii="Times New Roman" w:hAnsi="Times New Roman"/>
                <w:sz w:val="28"/>
                <w:lang w:val="ru-RU" w:eastAsia="ru-RU"/>
              </w:rPr>
              <w:t> </w:t>
            </w:r>
            <w:r w:rsidRPr="007E306D">
              <w:rPr>
                <w:rFonts w:ascii="Times New Roman" w:hAnsi="Times New Roman"/>
                <w:sz w:val="28"/>
                <w:szCs w:val="28"/>
                <w:lang w:val="ru-RU" w:eastAsia="ru-RU"/>
              </w:rPr>
              <w:br/>
              <w:t>«Сретенский район», тыс. руб.,</w:t>
            </w:r>
            <w:r w:rsidRPr="007E306D">
              <w:rPr>
                <w:rFonts w:ascii="Times New Roman" w:hAnsi="Times New Roman"/>
                <w:sz w:val="28"/>
                <w:lang w:val="ru-RU" w:eastAsia="ru-RU"/>
              </w:rPr>
              <w:t> </w:t>
            </w:r>
            <w:r w:rsidRPr="007E306D">
              <w:rPr>
                <w:rFonts w:ascii="Times New Roman" w:hAnsi="Times New Roman"/>
                <w:sz w:val="28"/>
                <w:szCs w:val="28"/>
                <w:lang w:val="ru-RU" w:eastAsia="ru-RU"/>
              </w:rPr>
              <w:br/>
              <w:t>в том числе:</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7E306D" w:rsidTr="00727878">
        <w:trPr>
          <w:trHeight w:val="36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1.1</w:t>
            </w:r>
          </w:p>
        </w:tc>
        <w:tc>
          <w:tcPr>
            <w:tcW w:w="450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земельный налог</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6C11FE" w:rsidTr="00727878">
        <w:trPr>
          <w:trHeight w:val="36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1.2</w:t>
            </w:r>
          </w:p>
        </w:tc>
        <w:tc>
          <w:tcPr>
            <w:tcW w:w="450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налог на имущество</w:t>
            </w:r>
            <w:r w:rsidRPr="007E306D">
              <w:rPr>
                <w:rFonts w:ascii="Times New Roman" w:hAnsi="Times New Roman"/>
                <w:sz w:val="28"/>
                <w:lang w:val="ru-RU" w:eastAsia="ru-RU"/>
              </w:rPr>
              <w:t> </w:t>
            </w:r>
            <w:r w:rsidRPr="007E306D">
              <w:rPr>
                <w:rFonts w:ascii="Times New Roman" w:hAnsi="Times New Roman"/>
                <w:sz w:val="28"/>
                <w:szCs w:val="28"/>
                <w:lang w:val="ru-RU" w:eastAsia="ru-RU"/>
              </w:rPr>
              <w:br/>
              <w:t>физических лиц</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6C11FE" w:rsidTr="00727878">
        <w:trPr>
          <w:trHeight w:val="599"/>
        </w:trPr>
        <w:tc>
          <w:tcPr>
            <w:tcW w:w="54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2</w:t>
            </w:r>
          </w:p>
        </w:tc>
        <w:tc>
          <w:tcPr>
            <w:tcW w:w="450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Объем налоговых льгот (по данным деклараций (расчетов) за соответствующий налоговый период), тыс. руб.,</w:t>
            </w:r>
            <w:r w:rsidRPr="007E306D">
              <w:rPr>
                <w:rFonts w:ascii="Times New Roman" w:hAnsi="Times New Roman"/>
                <w:sz w:val="28"/>
                <w:lang w:val="ru-RU" w:eastAsia="ru-RU"/>
              </w:rPr>
              <w:t> </w:t>
            </w:r>
            <w:r w:rsidRPr="007E306D">
              <w:rPr>
                <w:rFonts w:ascii="Times New Roman" w:hAnsi="Times New Roman"/>
                <w:sz w:val="28"/>
                <w:szCs w:val="28"/>
                <w:lang w:val="ru-RU" w:eastAsia="ru-RU"/>
              </w:rPr>
              <w:br/>
              <w:t>в том числе по видам</w:t>
            </w:r>
            <w:r w:rsidRPr="007E306D">
              <w:rPr>
                <w:rFonts w:ascii="Times New Roman" w:hAnsi="Times New Roman"/>
                <w:sz w:val="28"/>
                <w:lang w:val="ru-RU" w:eastAsia="ru-RU"/>
              </w:rPr>
              <w:t> </w:t>
            </w:r>
            <w:r w:rsidRPr="007E306D">
              <w:rPr>
                <w:rFonts w:ascii="Times New Roman" w:hAnsi="Times New Roman"/>
                <w:sz w:val="28"/>
                <w:szCs w:val="28"/>
                <w:lang w:val="ru-RU" w:eastAsia="ru-RU"/>
              </w:rPr>
              <w:br/>
              <w:t>налогов:</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7E306D" w:rsidTr="00727878">
        <w:trPr>
          <w:trHeight w:val="239"/>
        </w:trPr>
        <w:tc>
          <w:tcPr>
            <w:tcW w:w="54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line="239" w:lineRule="atLeast"/>
              <w:ind w:firstLine="0"/>
              <w:rPr>
                <w:rFonts w:ascii="Times New Roman" w:hAnsi="Times New Roman"/>
                <w:sz w:val="28"/>
                <w:szCs w:val="28"/>
                <w:lang w:val="ru-RU" w:eastAsia="ru-RU"/>
              </w:rPr>
            </w:pPr>
            <w:r w:rsidRPr="007E306D">
              <w:rPr>
                <w:rFonts w:ascii="Times New Roman" w:hAnsi="Times New Roman"/>
                <w:sz w:val="28"/>
                <w:szCs w:val="28"/>
                <w:lang w:val="ru-RU" w:eastAsia="ru-RU"/>
              </w:rPr>
              <w:t>2.1</w:t>
            </w:r>
          </w:p>
        </w:tc>
        <w:tc>
          <w:tcPr>
            <w:tcW w:w="450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line="239" w:lineRule="atLeast"/>
              <w:ind w:firstLine="0"/>
              <w:rPr>
                <w:rFonts w:ascii="Times New Roman" w:hAnsi="Times New Roman"/>
                <w:sz w:val="28"/>
                <w:szCs w:val="28"/>
                <w:lang w:val="ru-RU" w:eastAsia="ru-RU"/>
              </w:rPr>
            </w:pPr>
            <w:r w:rsidRPr="007E306D">
              <w:rPr>
                <w:rFonts w:ascii="Times New Roman" w:hAnsi="Times New Roman"/>
                <w:sz w:val="28"/>
                <w:szCs w:val="28"/>
                <w:lang w:val="ru-RU" w:eastAsia="ru-RU"/>
              </w:rPr>
              <w:t>земельный налог</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6C11FE" w:rsidTr="00727878">
        <w:trPr>
          <w:trHeight w:val="36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2.2</w:t>
            </w:r>
          </w:p>
        </w:tc>
        <w:tc>
          <w:tcPr>
            <w:tcW w:w="450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налог на имущество</w:t>
            </w:r>
            <w:r w:rsidRPr="007E306D">
              <w:rPr>
                <w:rFonts w:ascii="Times New Roman" w:hAnsi="Times New Roman"/>
                <w:sz w:val="28"/>
                <w:lang w:val="ru-RU" w:eastAsia="ru-RU"/>
              </w:rPr>
              <w:t> </w:t>
            </w:r>
            <w:r w:rsidRPr="007E306D">
              <w:rPr>
                <w:rFonts w:ascii="Times New Roman" w:hAnsi="Times New Roman"/>
                <w:sz w:val="28"/>
                <w:szCs w:val="28"/>
                <w:lang w:val="ru-RU" w:eastAsia="ru-RU"/>
              </w:rPr>
              <w:br/>
              <w:t>физических лиц</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6C11FE" w:rsidTr="00727878">
        <w:trPr>
          <w:trHeight w:val="36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3</w:t>
            </w:r>
          </w:p>
        </w:tc>
        <w:tc>
          <w:tcPr>
            <w:tcW w:w="450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Объем бюджетного</w:t>
            </w:r>
            <w:r w:rsidRPr="007E306D">
              <w:rPr>
                <w:rFonts w:ascii="Times New Roman" w:hAnsi="Times New Roman"/>
                <w:sz w:val="28"/>
                <w:lang w:val="ru-RU" w:eastAsia="ru-RU"/>
              </w:rPr>
              <w:t> </w:t>
            </w:r>
            <w:r w:rsidRPr="007E306D">
              <w:rPr>
                <w:rFonts w:ascii="Times New Roman" w:hAnsi="Times New Roman"/>
                <w:sz w:val="28"/>
                <w:szCs w:val="28"/>
                <w:lang w:val="ru-RU" w:eastAsia="ru-RU"/>
              </w:rPr>
              <w:br/>
              <w:t>финансирования, тыс. руб.</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7E306D" w:rsidTr="00727878">
        <w:trPr>
          <w:trHeight w:val="48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4</w:t>
            </w:r>
          </w:p>
        </w:tc>
        <w:tc>
          <w:tcPr>
            <w:tcW w:w="450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Среднесписочная</w:t>
            </w:r>
            <w:r w:rsidRPr="007E306D">
              <w:rPr>
                <w:rFonts w:ascii="Times New Roman" w:hAnsi="Times New Roman"/>
                <w:sz w:val="28"/>
                <w:lang w:val="ru-RU" w:eastAsia="ru-RU"/>
              </w:rPr>
              <w:t> </w:t>
            </w:r>
            <w:r w:rsidRPr="007E306D">
              <w:rPr>
                <w:rFonts w:ascii="Times New Roman" w:hAnsi="Times New Roman"/>
                <w:sz w:val="28"/>
                <w:szCs w:val="28"/>
                <w:lang w:val="ru-RU" w:eastAsia="ru-RU"/>
              </w:rPr>
              <w:br/>
              <w:t>численность персонала, чел.</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7E306D" w:rsidTr="00727878">
        <w:trPr>
          <w:trHeight w:val="36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5</w:t>
            </w:r>
          </w:p>
        </w:tc>
        <w:tc>
          <w:tcPr>
            <w:tcW w:w="450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Среднемесячная</w:t>
            </w:r>
            <w:r w:rsidRPr="007E306D">
              <w:rPr>
                <w:rFonts w:ascii="Times New Roman" w:hAnsi="Times New Roman"/>
                <w:sz w:val="28"/>
                <w:lang w:val="ru-RU" w:eastAsia="ru-RU"/>
              </w:rPr>
              <w:t> </w:t>
            </w:r>
            <w:r w:rsidRPr="007E306D">
              <w:rPr>
                <w:rFonts w:ascii="Times New Roman" w:hAnsi="Times New Roman"/>
                <w:sz w:val="28"/>
                <w:szCs w:val="28"/>
                <w:lang w:val="ru-RU" w:eastAsia="ru-RU"/>
              </w:rPr>
              <w:br/>
              <w:t>заработная плата, руб.</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6C11FE" w:rsidTr="00727878">
        <w:trPr>
          <w:trHeight w:val="48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lastRenderedPageBreak/>
              <w:t>6</w:t>
            </w:r>
          </w:p>
        </w:tc>
        <w:tc>
          <w:tcPr>
            <w:tcW w:w="450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Выручка от продажи</w:t>
            </w:r>
            <w:r w:rsidRPr="007E306D">
              <w:rPr>
                <w:rFonts w:ascii="Times New Roman" w:hAnsi="Times New Roman"/>
                <w:sz w:val="28"/>
                <w:lang w:val="ru-RU" w:eastAsia="ru-RU"/>
              </w:rPr>
              <w:t> </w:t>
            </w:r>
            <w:r w:rsidRPr="007E306D">
              <w:rPr>
                <w:rFonts w:ascii="Times New Roman" w:hAnsi="Times New Roman"/>
                <w:sz w:val="28"/>
                <w:szCs w:val="28"/>
                <w:lang w:val="ru-RU" w:eastAsia="ru-RU"/>
              </w:rPr>
              <w:br/>
              <w:t>товаров, работ, услуг (по данным бухгалтерской отчетности),</w:t>
            </w:r>
            <w:r w:rsidRPr="007E306D">
              <w:rPr>
                <w:rFonts w:ascii="Times New Roman" w:hAnsi="Times New Roman"/>
                <w:sz w:val="28"/>
                <w:lang w:val="ru-RU" w:eastAsia="ru-RU"/>
              </w:rPr>
              <w:t> </w:t>
            </w:r>
            <w:r w:rsidRPr="007E306D">
              <w:rPr>
                <w:rFonts w:ascii="Times New Roman" w:hAnsi="Times New Roman"/>
                <w:sz w:val="28"/>
                <w:szCs w:val="28"/>
                <w:lang w:val="ru-RU" w:eastAsia="ru-RU"/>
              </w:rPr>
              <w:br/>
              <w:t>тыс. руб.</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6C11FE" w:rsidTr="00727878">
        <w:trPr>
          <w:trHeight w:val="48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7</w:t>
            </w:r>
          </w:p>
        </w:tc>
        <w:tc>
          <w:tcPr>
            <w:tcW w:w="450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Прибыль (убыток) до</w:t>
            </w:r>
            <w:r w:rsidRPr="007E306D">
              <w:rPr>
                <w:rFonts w:ascii="Times New Roman" w:hAnsi="Times New Roman"/>
                <w:sz w:val="28"/>
                <w:lang w:val="ru-RU" w:eastAsia="ru-RU"/>
              </w:rPr>
              <w:t> </w:t>
            </w:r>
            <w:r w:rsidRPr="007E306D">
              <w:rPr>
                <w:rFonts w:ascii="Times New Roman" w:hAnsi="Times New Roman"/>
                <w:sz w:val="28"/>
                <w:szCs w:val="28"/>
                <w:lang w:val="ru-RU" w:eastAsia="ru-RU"/>
              </w:rPr>
              <w:br/>
              <w:t>налогообложения (по данным бухгалтерской отчетности), тыс. руб.</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7E306D" w:rsidTr="00727878">
        <w:trPr>
          <w:trHeight w:val="599"/>
        </w:trPr>
        <w:tc>
          <w:tcPr>
            <w:tcW w:w="54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8</w:t>
            </w:r>
          </w:p>
        </w:tc>
        <w:tc>
          <w:tcPr>
            <w:tcW w:w="450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Общая стоимость</w:t>
            </w:r>
            <w:r w:rsidRPr="007E306D">
              <w:rPr>
                <w:rFonts w:ascii="Times New Roman" w:hAnsi="Times New Roman"/>
                <w:sz w:val="28"/>
                <w:lang w:val="ru-RU" w:eastAsia="ru-RU"/>
              </w:rPr>
              <w:t> </w:t>
            </w:r>
            <w:r w:rsidRPr="007E306D">
              <w:rPr>
                <w:rFonts w:ascii="Times New Roman" w:hAnsi="Times New Roman"/>
                <w:sz w:val="28"/>
                <w:szCs w:val="28"/>
                <w:lang w:val="ru-RU" w:eastAsia="ru-RU"/>
              </w:rPr>
              <w:br/>
              <w:t>имущества организации,</w:t>
            </w:r>
            <w:r w:rsidRPr="007E306D">
              <w:rPr>
                <w:rFonts w:ascii="Times New Roman" w:hAnsi="Times New Roman"/>
                <w:sz w:val="28"/>
                <w:lang w:val="ru-RU" w:eastAsia="ru-RU"/>
              </w:rPr>
              <w:t> </w:t>
            </w:r>
            <w:r w:rsidRPr="007E306D">
              <w:rPr>
                <w:rFonts w:ascii="Times New Roman" w:hAnsi="Times New Roman"/>
                <w:sz w:val="28"/>
                <w:szCs w:val="28"/>
                <w:lang w:val="ru-RU" w:eastAsia="ru-RU"/>
              </w:rPr>
              <w:br/>
              <w:t>тыс. руб. *</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7E306D" w:rsidTr="00727878">
        <w:trPr>
          <w:trHeight w:val="599"/>
        </w:trPr>
        <w:tc>
          <w:tcPr>
            <w:tcW w:w="54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9</w:t>
            </w:r>
          </w:p>
        </w:tc>
        <w:tc>
          <w:tcPr>
            <w:tcW w:w="450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Объем недоимки по уплате налогов, сборов и платежей в районный бюджет, тыс. руб. *</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bl>
    <w:p w:rsidR="00184432" w:rsidRPr="007E306D" w:rsidRDefault="00184432" w:rsidP="00184432">
      <w:pPr>
        <w:shd w:val="clear" w:color="auto" w:fill="FFFFFF"/>
        <w:spacing w:before="100" w:beforeAutospacing="1" w:after="100" w:afterAutospacing="1"/>
        <w:ind w:firstLine="0"/>
        <w:jc w:val="both"/>
        <w:rPr>
          <w:rFonts w:ascii="Times New Roman" w:hAnsi="Times New Roman"/>
          <w:color w:val="000000"/>
          <w:sz w:val="24"/>
          <w:szCs w:val="24"/>
          <w:lang w:val="ru-RU" w:eastAsia="ru-RU"/>
        </w:rPr>
      </w:pPr>
      <w:r w:rsidRPr="007E306D">
        <w:rPr>
          <w:rFonts w:ascii="Times New Roman" w:hAnsi="Times New Roman"/>
          <w:color w:val="000000"/>
          <w:sz w:val="24"/>
          <w:szCs w:val="24"/>
          <w:lang w:val="ru-RU" w:eastAsia="ru-RU"/>
        </w:rPr>
        <w:t>* сведения по графе 3 отражаются по состоянию на 01 января последнего отчетного года, по графе 4 – по состоянию на 01 января года, следующего за последним отчетным годом.</w:t>
      </w:r>
    </w:p>
    <w:p w:rsidR="00184432" w:rsidRDefault="00184432" w:rsidP="00184432">
      <w:pPr>
        <w:shd w:val="clear" w:color="auto" w:fill="FFFFFF"/>
        <w:spacing w:before="100" w:beforeAutospacing="1" w:after="100" w:afterAutospacing="1"/>
        <w:ind w:firstLine="0"/>
        <w:jc w:val="center"/>
        <w:rPr>
          <w:rFonts w:ascii="Times New Roman" w:hAnsi="Times New Roman"/>
          <w:color w:val="000000"/>
          <w:sz w:val="24"/>
          <w:szCs w:val="24"/>
          <w:lang w:val="ru-RU" w:eastAsia="ru-RU"/>
        </w:rPr>
      </w:pPr>
      <w:r w:rsidRPr="007E306D">
        <w:rPr>
          <w:rFonts w:ascii="Times New Roman" w:hAnsi="Times New Roman"/>
          <w:color w:val="000000"/>
          <w:sz w:val="24"/>
          <w:szCs w:val="24"/>
          <w:lang w:val="ru-RU" w:eastAsia="ru-RU"/>
        </w:rPr>
        <w:t>___________________</w:t>
      </w:r>
    </w:p>
    <w:p w:rsidR="00184432" w:rsidRPr="006C11FE" w:rsidRDefault="00184432" w:rsidP="006C11FE">
      <w:pPr>
        <w:spacing w:after="200" w:line="276" w:lineRule="auto"/>
        <w:ind w:firstLine="0"/>
        <w:rPr>
          <w:rFonts w:ascii="Times New Roman" w:hAnsi="Times New Roman"/>
          <w:color w:val="000000"/>
          <w:sz w:val="24"/>
          <w:szCs w:val="24"/>
          <w:lang w:val="ru-RU" w:eastAsia="ru-RU"/>
        </w:rPr>
      </w:pPr>
      <w:r>
        <w:rPr>
          <w:rFonts w:ascii="Times New Roman" w:hAnsi="Times New Roman"/>
          <w:color w:val="000000"/>
          <w:sz w:val="24"/>
          <w:szCs w:val="24"/>
          <w:lang w:val="ru-RU" w:eastAsia="ru-RU"/>
        </w:rPr>
        <w:br w:type="page"/>
      </w:r>
    </w:p>
    <w:p w:rsidR="00184432" w:rsidRPr="00075D2E" w:rsidRDefault="00184432" w:rsidP="00184432">
      <w:pPr>
        <w:pStyle w:val="ab"/>
        <w:jc w:val="right"/>
        <w:rPr>
          <w:rFonts w:ascii="Times New Roman" w:hAnsi="Times New Roman"/>
          <w:sz w:val="24"/>
          <w:szCs w:val="24"/>
          <w:lang w:val="ru-RU" w:eastAsia="ru-RU"/>
        </w:rPr>
      </w:pPr>
      <w:r w:rsidRPr="00075D2E">
        <w:rPr>
          <w:rFonts w:ascii="Times New Roman" w:hAnsi="Times New Roman"/>
          <w:sz w:val="24"/>
          <w:szCs w:val="24"/>
          <w:lang w:val="ru-RU" w:eastAsia="ru-RU"/>
        </w:rPr>
        <w:lastRenderedPageBreak/>
        <w:t>Приложение № 5</w:t>
      </w:r>
    </w:p>
    <w:p w:rsidR="00184432" w:rsidRPr="00075D2E" w:rsidRDefault="00184432" w:rsidP="00184432">
      <w:pPr>
        <w:pStyle w:val="ab"/>
        <w:jc w:val="right"/>
        <w:rPr>
          <w:rFonts w:ascii="Times New Roman" w:hAnsi="Times New Roman"/>
          <w:sz w:val="24"/>
          <w:szCs w:val="24"/>
          <w:lang w:val="ru-RU" w:eastAsia="ru-RU"/>
        </w:rPr>
      </w:pPr>
      <w:r w:rsidRPr="00075D2E">
        <w:rPr>
          <w:rFonts w:ascii="Times New Roman" w:hAnsi="Times New Roman"/>
          <w:sz w:val="24"/>
          <w:szCs w:val="24"/>
          <w:lang w:val="ru-RU" w:eastAsia="ru-RU"/>
        </w:rPr>
        <w:t>к Порядку осуществления мониторинга</w:t>
      </w:r>
    </w:p>
    <w:p w:rsidR="00184432" w:rsidRPr="00075D2E" w:rsidRDefault="00184432" w:rsidP="00184432">
      <w:pPr>
        <w:pStyle w:val="ab"/>
        <w:jc w:val="right"/>
        <w:rPr>
          <w:rFonts w:ascii="Times New Roman" w:hAnsi="Times New Roman"/>
          <w:sz w:val="24"/>
          <w:szCs w:val="24"/>
          <w:lang w:val="ru-RU" w:eastAsia="ru-RU"/>
        </w:rPr>
      </w:pPr>
      <w:r w:rsidRPr="00075D2E">
        <w:rPr>
          <w:rFonts w:ascii="Times New Roman" w:hAnsi="Times New Roman"/>
          <w:sz w:val="24"/>
          <w:szCs w:val="24"/>
          <w:lang w:val="ru-RU" w:eastAsia="ru-RU"/>
        </w:rPr>
        <w:t xml:space="preserve">и оценки </w:t>
      </w:r>
      <w:proofErr w:type="gramStart"/>
      <w:r w:rsidRPr="00075D2E">
        <w:rPr>
          <w:rFonts w:ascii="Times New Roman" w:hAnsi="Times New Roman"/>
          <w:sz w:val="24"/>
          <w:szCs w:val="24"/>
          <w:lang w:val="ru-RU" w:eastAsia="ru-RU"/>
        </w:rPr>
        <w:t>бюджетных</w:t>
      </w:r>
      <w:proofErr w:type="gramEnd"/>
      <w:r w:rsidRPr="00075D2E">
        <w:rPr>
          <w:rFonts w:ascii="Times New Roman" w:hAnsi="Times New Roman"/>
          <w:sz w:val="24"/>
          <w:szCs w:val="24"/>
          <w:lang w:val="ru-RU" w:eastAsia="ru-RU"/>
        </w:rPr>
        <w:t xml:space="preserve"> и налоговых</w:t>
      </w:r>
    </w:p>
    <w:p w:rsidR="00184432" w:rsidRPr="00075D2E" w:rsidRDefault="00184432" w:rsidP="00184432">
      <w:pPr>
        <w:pStyle w:val="ab"/>
        <w:jc w:val="right"/>
        <w:rPr>
          <w:rFonts w:ascii="Times New Roman" w:hAnsi="Times New Roman"/>
          <w:sz w:val="24"/>
          <w:szCs w:val="24"/>
          <w:lang w:val="ru-RU" w:eastAsia="ru-RU"/>
        </w:rPr>
      </w:pPr>
      <w:r w:rsidRPr="00075D2E">
        <w:rPr>
          <w:rFonts w:ascii="Times New Roman" w:hAnsi="Times New Roman"/>
          <w:sz w:val="24"/>
          <w:szCs w:val="24"/>
          <w:lang w:val="ru-RU" w:eastAsia="ru-RU"/>
        </w:rPr>
        <w:t>правоотношений, приводящих к изменению</w:t>
      </w:r>
    </w:p>
    <w:p w:rsidR="00184432" w:rsidRPr="00075D2E" w:rsidRDefault="00184432" w:rsidP="00184432">
      <w:pPr>
        <w:pStyle w:val="ab"/>
        <w:jc w:val="right"/>
        <w:rPr>
          <w:rFonts w:ascii="Times New Roman" w:hAnsi="Times New Roman"/>
          <w:sz w:val="24"/>
          <w:szCs w:val="24"/>
          <w:lang w:val="ru-RU" w:eastAsia="ru-RU"/>
        </w:rPr>
      </w:pPr>
      <w:r w:rsidRPr="00075D2E">
        <w:rPr>
          <w:rFonts w:ascii="Times New Roman" w:hAnsi="Times New Roman"/>
          <w:sz w:val="24"/>
          <w:szCs w:val="24"/>
          <w:lang w:val="ru-RU" w:eastAsia="ru-RU"/>
        </w:rPr>
        <w:t>доходов бюджета сельского поселения «</w:t>
      </w:r>
      <w:r w:rsidR="00264D43" w:rsidRPr="003A7343">
        <w:rPr>
          <w:rFonts w:ascii="Times New Roman" w:hAnsi="Times New Roman"/>
          <w:color w:val="000000"/>
          <w:sz w:val="24"/>
          <w:szCs w:val="24"/>
          <w:lang w:val="ru-RU" w:eastAsia="ru-RU"/>
        </w:rPr>
        <w:t>Буринское</w:t>
      </w:r>
      <w:r w:rsidRPr="00075D2E">
        <w:rPr>
          <w:rFonts w:ascii="Times New Roman" w:hAnsi="Times New Roman"/>
          <w:sz w:val="24"/>
          <w:szCs w:val="24"/>
          <w:lang w:val="ru-RU" w:eastAsia="ru-RU"/>
        </w:rPr>
        <w:t>»</w:t>
      </w:r>
    </w:p>
    <w:p w:rsidR="00184432" w:rsidRPr="007E306D" w:rsidRDefault="00184432" w:rsidP="00184432">
      <w:pPr>
        <w:shd w:val="clear" w:color="auto" w:fill="FFFFFF"/>
        <w:spacing w:before="100" w:beforeAutospacing="1" w:after="100" w:afterAutospacing="1"/>
        <w:ind w:firstLine="0"/>
        <w:jc w:val="center"/>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Информация</w:t>
      </w:r>
    </w:p>
    <w:p w:rsidR="00184432" w:rsidRPr="007E306D" w:rsidRDefault="00184432" w:rsidP="00184432">
      <w:pPr>
        <w:shd w:val="clear" w:color="auto" w:fill="FFFFFF"/>
        <w:spacing w:before="100" w:beforeAutospacing="1" w:after="100" w:afterAutospacing="1"/>
        <w:ind w:firstLine="0"/>
        <w:jc w:val="center"/>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____________________________________________</w:t>
      </w:r>
    </w:p>
    <w:p w:rsidR="00184432" w:rsidRPr="007E306D" w:rsidRDefault="00184432" w:rsidP="00184432">
      <w:pPr>
        <w:shd w:val="clear" w:color="auto" w:fill="FFFFFF"/>
        <w:spacing w:before="100" w:beforeAutospacing="1" w:after="100" w:afterAutospacing="1"/>
        <w:ind w:firstLine="0"/>
        <w:jc w:val="center"/>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(наименование налогоплательщика)</w:t>
      </w:r>
    </w:p>
    <w:p w:rsidR="00184432" w:rsidRPr="007E306D" w:rsidRDefault="00184432" w:rsidP="00184432">
      <w:pPr>
        <w:shd w:val="clear" w:color="auto" w:fill="FFFFFF"/>
        <w:spacing w:before="100" w:beforeAutospacing="1" w:after="100" w:afterAutospacing="1"/>
        <w:ind w:firstLine="0"/>
        <w:jc w:val="center"/>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О суммах налоговых льгот по налогам, предоставленным в соответствии с нормативно правовыми актами сельского поселения </w:t>
      </w:r>
      <w:r>
        <w:rPr>
          <w:rFonts w:ascii="Times New Roman" w:hAnsi="Times New Roman"/>
          <w:color w:val="000000"/>
          <w:sz w:val="28"/>
          <w:szCs w:val="28"/>
          <w:lang w:val="ru-RU" w:eastAsia="ru-RU"/>
        </w:rPr>
        <w:t>«</w:t>
      </w:r>
      <w:r w:rsidR="00264D43">
        <w:rPr>
          <w:rFonts w:ascii="Times New Roman" w:hAnsi="Times New Roman"/>
          <w:color w:val="000000"/>
          <w:sz w:val="28"/>
          <w:szCs w:val="28"/>
          <w:lang w:val="ru-RU" w:eastAsia="ru-RU"/>
        </w:rPr>
        <w:t>Буринское</w:t>
      </w:r>
      <w:r>
        <w:rPr>
          <w:rFonts w:ascii="Times New Roman" w:hAnsi="Times New Roman"/>
          <w:color w:val="000000"/>
          <w:sz w:val="28"/>
          <w:szCs w:val="28"/>
          <w:lang w:val="ru-RU" w:eastAsia="ru-RU"/>
        </w:rPr>
        <w:t>»</w:t>
      </w:r>
    </w:p>
    <w:p w:rsidR="00184432" w:rsidRPr="007E306D" w:rsidRDefault="00184432" w:rsidP="00184432">
      <w:pPr>
        <w:shd w:val="clear" w:color="auto" w:fill="FFFFFF"/>
        <w:spacing w:before="100" w:beforeAutospacing="1" w:after="100" w:afterAutospacing="1"/>
        <w:ind w:firstLine="0"/>
        <w:jc w:val="center"/>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за </w:t>
      </w:r>
      <w:proofErr w:type="spellStart"/>
      <w:r w:rsidRPr="007E306D">
        <w:rPr>
          <w:rFonts w:ascii="Times New Roman" w:hAnsi="Times New Roman"/>
          <w:color w:val="000000"/>
          <w:sz w:val="28"/>
          <w:szCs w:val="28"/>
          <w:lang w:val="ru-RU" w:eastAsia="ru-RU"/>
        </w:rPr>
        <w:t>__________________________год</w:t>
      </w:r>
      <w:proofErr w:type="spellEnd"/>
      <w:r w:rsidRPr="007E306D">
        <w:rPr>
          <w:rFonts w:ascii="Times New Roman" w:hAnsi="Times New Roman"/>
          <w:color w:val="000000"/>
          <w:sz w:val="28"/>
          <w:szCs w:val="28"/>
          <w:lang w:val="ru-RU" w:eastAsia="ru-RU"/>
        </w:rPr>
        <w:t>.</w:t>
      </w:r>
    </w:p>
    <w:tbl>
      <w:tblPr>
        <w:tblW w:w="0" w:type="auto"/>
        <w:tblCellMar>
          <w:top w:w="15" w:type="dxa"/>
          <w:left w:w="15" w:type="dxa"/>
          <w:bottom w:w="15" w:type="dxa"/>
          <w:right w:w="15" w:type="dxa"/>
        </w:tblCellMar>
        <w:tblLook w:val="04A0"/>
      </w:tblPr>
      <w:tblGrid>
        <w:gridCol w:w="828"/>
        <w:gridCol w:w="5551"/>
        <w:gridCol w:w="3190"/>
      </w:tblGrid>
      <w:tr w:rsidR="00184432" w:rsidRPr="007E306D" w:rsidTr="00727878">
        <w:tc>
          <w:tcPr>
            <w:tcW w:w="82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8"/>
                <w:szCs w:val="28"/>
                <w:lang w:val="ru-RU" w:eastAsia="ru-RU"/>
              </w:rPr>
            </w:pPr>
            <w:r w:rsidRPr="007E306D">
              <w:rPr>
                <w:rFonts w:ascii="Times New Roman" w:hAnsi="Times New Roman"/>
                <w:sz w:val="28"/>
                <w:szCs w:val="28"/>
                <w:lang w:val="ru-RU" w:eastAsia="ru-RU"/>
              </w:rPr>
              <w:t>№</w:t>
            </w:r>
            <w:r w:rsidRPr="007E306D">
              <w:rPr>
                <w:rFonts w:ascii="Times New Roman" w:hAnsi="Times New Roman"/>
                <w:sz w:val="28"/>
                <w:lang w:val="ru-RU" w:eastAsia="ru-RU"/>
              </w:rPr>
              <w:t> </w:t>
            </w:r>
            <w:r w:rsidRPr="007E306D">
              <w:rPr>
                <w:rFonts w:ascii="Times New Roman" w:hAnsi="Times New Roman"/>
                <w:sz w:val="28"/>
                <w:szCs w:val="28"/>
                <w:lang w:val="ru-RU" w:eastAsia="ru-RU"/>
              </w:rPr>
              <w:br/>
              <w:t>п/п</w:t>
            </w:r>
          </w:p>
        </w:tc>
        <w:tc>
          <w:tcPr>
            <w:tcW w:w="5551"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8"/>
                <w:szCs w:val="28"/>
                <w:lang w:val="ru-RU" w:eastAsia="ru-RU"/>
              </w:rPr>
            </w:pPr>
            <w:r w:rsidRPr="007E306D">
              <w:rPr>
                <w:rFonts w:ascii="Times New Roman" w:hAnsi="Times New Roman"/>
                <w:sz w:val="28"/>
                <w:szCs w:val="28"/>
                <w:lang w:val="ru-RU" w:eastAsia="ru-RU"/>
              </w:rPr>
              <w:t>Наименование показателя</w:t>
            </w:r>
          </w:p>
        </w:tc>
        <w:tc>
          <w:tcPr>
            <w:tcW w:w="319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center"/>
              <w:rPr>
                <w:rFonts w:ascii="Times New Roman" w:hAnsi="Times New Roman"/>
                <w:sz w:val="24"/>
                <w:szCs w:val="24"/>
                <w:lang w:val="ru-RU" w:eastAsia="ru-RU"/>
              </w:rPr>
            </w:pPr>
            <w:r w:rsidRPr="007E306D">
              <w:rPr>
                <w:rFonts w:ascii="Times New Roman" w:hAnsi="Times New Roman"/>
                <w:sz w:val="24"/>
                <w:szCs w:val="24"/>
                <w:lang w:val="ru-RU" w:eastAsia="ru-RU"/>
              </w:rPr>
              <w:t>Значение показателя</w:t>
            </w:r>
          </w:p>
        </w:tc>
      </w:tr>
      <w:tr w:rsidR="00184432" w:rsidRPr="007E306D" w:rsidTr="00727878">
        <w:tc>
          <w:tcPr>
            <w:tcW w:w="82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sz w:val="24"/>
                <w:szCs w:val="24"/>
                <w:lang w:val="ru-RU" w:eastAsia="ru-RU"/>
              </w:rPr>
            </w:pPr>
            <w:r w:rsidRPr="007E306D">
              <w:rPr>
                <w:rFonts w:ascii="Times New Roman" w:hAnsi="Times New Roman"/>
                <w:sz w:val="24"/>
                <w:szCs w:val="24"/>
                <w:lang w:val="ru-RU" w:eastAsia="ru-RU"/>
              </w:rPr>
              <w:t>1</w:t>
            </w:r>
          </w:p>
        </w:tc>
        <w:tc>
          <w:tcPr>
            <w:tcW w:w="5551"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sz w:val="24"/>
                <w:szCs w:val="24"/>
                <w:lang w:val="ru-RU" w:eastAsia="ru-RU"/>
              </w:rPr>
            </w:pPr>
            <w:r w:rsidRPr="007E306D">
              <w:rPr>
                <w:rFonts w:ascii="Times New Roman" w:hAnsi="Times New Roman"/>
                <w:sz w:val="24"/>
                <w:szCs w:val="24"/>
                <w:lang w:val="ru-RU" w:eastAsia="ru-RU"/>
              </w:rPr>
              <w:t>Основной вид деятельности налогоплательщика</w:t>
            </w:r>
          </w:p>
        </w:tc>
        <w:tc>
          <w:tcPr>
            <w:tcW w:w="319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7E306D" w:rsidTr="00727878">
        <w:tc>
          <w:tcPr>
            <w:tcW w:w="82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sz w:val="24"/>
                <w:szCs w:val="24"/>
                <w:lang w:val="ru-RU" w:eastAsia="ru-RU"/>
              </w:rPr>
            </w:pPr>
            <w:r w:rsidRPr="007E306D">
              <w:rPr>
                <w:rFonts w:ascii="Times New Roman" w:hAnsi="Times New Roman"/>
                <w:sz w:val="24"/>
                <w:szCs w:val="24"/>
                <w:lang w:val="ru-RU" w:eastAsia="ru-RU"/>
              </w:rPr>
              <w:t>2</w:t>
            </w:r>
          </w:p>
        </w:tc>
        <w:tc>
          <w:tcPr>
            <w:tcW w:w="5551"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sz w:val="24"/>
                <w:szCs w:val="24"/>
                <w:lang w:val="ru-RU" w:eastAsia="ru-RU"/>
              </w:rPr>
            </w:pPr>
            <w:r w:rsidRPr="007E306D">
              <w:rPr>
                <w:rFonts w:ascii="Times New Roman" w:hAnsi="Times New Roman"/>
                <w:sz w:val="24"/>
                <w:szCs w:val="24"/>
                <w:lang w:val="ru-RU" w:eastAsia="ru-RU"/>
              </w:rPr>
              <w:t>Наименование налога</w:t>
            </w:r>
          </w:p>
        </w:tc>
        <w:tc>
          <w:tcPr>
            <w:tcW w:w="319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6C11FE" w:rsidTr="00727878">
        <w:tc>
          <w:tcPr>
            <w:tcW w:w="82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sz w:val="24"/>
                <w:szCs w:val="24"/>
                <w:lang w:val="ru-RU" w:eastAsia="ru-RU"/>
              </w:rPr>
            </w:pPr>
            <w:r w:rsidRPr="007E306D">
              <w:rPr>
                <w:rFonts w:ascii="Times New Roman" w:hAnsi="Times New Roman"/>
                <w:sz w:val="24"/>
                <w:szCs w:val="24"/>
                <w:lang w:val="ru-RU" w:eastAsia="ru-RU"/>
              </w:rPr>
              <w:t>3</w:t>
            </w:r>
          </w:p>
        </w:tc>
        <w:tc>
          <w:tcPr>
            <w:tcW w:w="5551"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sz w:val="24"/>
                <w:szCs w:val="24"/>
                <w:lang w:val="ru-RU" w:eastAsia="ru-RU"/>
              </w:rPr>
            </w:pPr>
            <w:r w:rsidRPr="007E306D">
              <w:rPr>
                <w:rFonts w:ascii="Times New Roman" w:hAnsi="Times New Roman"/>
                <w:sz w:val="24"/>
                <w:szCs w:val="24"/>
                <w:lang w:val="ru-RU" w:eastAsia="ru-RU"/>
              </w:rPr>
              <w:t>Налоговая база в условиях действующего законодательства (тыс. руб.)</w:t>
            </w:r>
          </w:p>
        </w:tc>
        <w:tc>
          <w:tcPr>
            <w:tcW w:w="319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6C11FE" w:rsidTr="00727878">
        <w:tc>
          <w:tcPr>
            <w:tcW w:w="82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sz w:val="24"/>
                <w:szCs w:val="24"/>
                <w:lang w:val="ru-RU" w:eastAsia="ru-RU"/>
              </w:rPr>
            </w:pPr>
            <w:r w:rsidRPr="007E306D">
              <w:rPr>
                <w:rFonts w:ascii="Times New Roman" w:hAnsi="Times New Roman"/>
                <w:sz w:val="24"/>
                <w:szCs w:val="24"/>
                <w:lang w:val="ru-RU" w:eastAsia="ru-RU"/>
              </w:rPr>
              <w:t>4</w:t>
            </w:r>
          </w:p>
        </w:tc>
        <w:tc>
          <w:tcPr>
            <w:tcW w:w="5551"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sz w:val="24"/>
                <w:szCs w:val="24"/>
                <w:lang w:val="ru-RU" w:eastAsia="ru-RU"/>
              </w:rPr>
            </w:pPr>
            <w:r w:rsidRPr="007E306D">
              <w:rPr>
                <w:rFonts w:ascii="Times New Roman" w:hAnsi="Times New Roman"/>
                <w:sz w:val="24"/>
                <w:szCs w:val="24"/>
                <w:lang w:val="ru-RU" w:eastAsia="ru-RU"/>
              </w:rPr>
              <w:t>Налоговая база в условиях льготного порядка уплаты налога (тыс. руб.)</w:t>
            </w:r>
          </w:p>
        </w:tc>
        <w:tc>
          <w:tcPr>
            <w:tcW w:w="319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6C11FE" w:rsidTr="00727878">
        <w:tc>
          <w:tcPr>
            <w:tcW w:w="82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sz w:val="24"/>
                <w:szCs w:val="24"/>
                <w:lang w:val="ru-RU" w:eastAsia="ru-RU"/>
              </w:rPr>
            </w:pPr>
            <w:r w:rsidRPr="007E306D">
              <w:rPr>
                <w:rFonts w:ascii="Times New Roman" w:hAnsi="Times New Roman"/>
                <w:sz w:val="24"/>
                <w:szCs w:val="24"/>
                <w:lang w:val="ru-RU" w:eastAsia="ru-RU"/>
              </w:rPr>
              <w:t>5</w:t>
            </w:r>
          </w:p>
        </w:tc>
        <w:tc>
          <w:tcPr>
            <w:tcW w:w="5551"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rPr>
                <w:rFonts w:ascii="Times New Roman" w:hAnsi="Times New Roman"/>
                <w:sz w:val="24"/>
                <w:szCs w:val="24"/>
                <w:lang w:val="ru-RU" w:eastAsia="ru-RU"/>
              </w:rPr>
            </w:pPr>
            <w:r w:rsidRPr="007E306D">
              <w:rPr>
                <w:rFonts w:ascii="Times New Roman" w:hAnsi="Times New Roman"/>
                <w:sz w:val="24"/>
                <w:szCs w:val="24"/>
                <w:lang w:val="ru-RU" w:eastAsia="ru-RU"/>
              </w:rPr>
              <w:t>Налоговая ставка в условиях действующего законодательства</w:t>
            </w:r>
          </w:p>
        </w:tc>
        <w:tc>
          <w:tcPr>
            <w:tcW w:w="319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6C11FE" w:rsidTr="00727878">
        <w:tc>
          <w:tcPr>
            <w:tcW w:w="82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sz w:val="24"/>
                <w:szCs w:val="24"/>
                <w:lang w:val="ru-RU" w:eastAsia="ru-RU"/>
              </w:rPr>
            </w:pPr>
            <w:r w:rsidRPr="007E306D">
              <w:rPr>
                <w:rFonts w:ascii="Times New Roman" w:hAnsi="Times New Roman"/>
                <w:sz w:val="24"/>
                <w:szCs w:val="24"/>
                <w:lang w:val="ru-RU" w:eastAsia="ru-RU"/>
              </w:rPr>
              <w:t>6</w:t>
            </w:r>
          </w:p>
        </w:tc>
        <w:tc>
          <w:tcPr>
            <w:tcW w:w="5551"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sz w:val="24"/>
                <w:szCs w:val="24"/>
                <w:lang w:val="ru-RU" w:eastAsia="ru-RU"/>
              </w:rPr>
            </w:pPr>
            <w:r w:rsidRPr="007E306D">
              <w:rPr>
                <w:rFonts w:ascii="Times New Roman" w:hAnsi="Times New Roman"/>
                <w:sz w:val="24"/>
                <w:szCs w:val="24"/>
                <w:lang w:val="ru-RU" w:eastAsia="ru-RU"/>
              </w:rPr>
              <w:t>Налоговая ставка в условиях льготного порядка уплаты налога</w:t>
            </w:r>
          </w:p>
        </w:tc>
        <w:tc>
          <w:tcPr>
            <w:tcW w:w="319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7E306D" w:rsidTr="00727878">
        <w:tc>
          <w:tcPr>
            <w:tcW w:w="82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sz w:val="24"/>
                <w:szCs w:val="24"/>
                <w:lang w:val="ru-RU" w:eastAsia="ru-RU"/>
              </w:rPr>
            </w:pPr>
            <w:r w:rsidRPr="007E306D">
              <w:rPr>
                <w:rFonts w:ascii="Times New Roman" w:hAnsi="Times New Roman"/>
                <w:sz w:val="24"/>
                <w:szCs w:val="24"/>
                <w:lang w:val="ru-RU" w:eastAsia="ru-RU"/>
              </w:rPr>
              <w:t>7</w:t>
            </w:r>
          </w:p>
        </w:tc>
        <w:tc>
          <w:tcPr>
            <w:tcW w:w="5551"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sz w:val="24"/>
                <w:szCs w:val="24"/>
                <w:lang w:val="ru-RU" w:eastAsia="ru-RU"/>
              </w:rPr>
            </w:pPr>
            <w:proofErr w:type="gramStart"/>
            <w:r w:rsidRPr="007E306D">
              <w:rPr>
                <w:rFonts w:ascii="Times New Roman" w:hAnsi="Times New Roman"/>
                <w:sz w:val="24"/>
                <w:szCs w:val="24"/>
                <w:lang w:val="ru-RU" w:eastAsia="ru-RU"/>
              </w:rPr>
              <w:t>Сумма налоговой льготы (в случае освобождения от налогообложения налоговой базы (полностью или частично) (тыс. руб.)</w:t>
            </w:r>
            <w:proofErr w:type="gramEnd"/>
          </w:p>
          <w:p w:rsidR="00184432" w:rsidRPr="007E306D" w:rsidRDefault="00184432" w:rsidP="00727878">
            <w:pPr>
              <w:spacing w:before="100" w:beforeAutospacing="1" w:after="100" w:afterAutospacing="1"/>
              <w:ind w:firstLine="0"/>
              <w:jc w:val="both"/>
              <w:rPr>
                <w:rFonts w:ascii="Times New Roman" w:hAnsi="Times New Roman"/>
                <w:sz w:val="24"/>
                <w:szCs w:val="24"/>
                <w:lang w:val="ru-RU" w:eastAsia="ru-RU"/>
              </w:rPr>
            </w:pPr>
            <w:r w:rsidRPr="007E306D">
              <w:rPr>
                <w:rFonts w:ascii="Times New Roman" w:hAnsi="Times New Roman"/>
                <w:sz w:val="24"/>
                <w:szCs w:val="24"/>
                <w:lang w:val="ru-RU" w:eastAsia="ru-RU"/>
              </w:rPr>
              <w:t>(гр.3-гр.4)*гр.5</w:t>
            </w:r>
          </w:p>
        </w:tc>
        <w:tc>
          <w:tcPr>
            <w:tcW w:w="319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r w:rsidR="00184432" w:rsidRPr="007E306D" w:rsidTr="00727878">
        <w:tc>
          <w:tcPr>
            <w:tcW w:w="828"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sz w:val="24"/>
                <w:szCs w:val="24"/>
                <w:lang w:val="ru-RU" w:eastAsia="ru-RU"/>
              </w:rPr>
            </w:pPr>
            <w:r w:rsidRPr="007E306D">
              <w:rPr>
                <w:rFonts w:ascii="Times New Roman" w:hAnsi="Times New Roman"/>
                <w:sz w:val="24"/>
                <w:szCs w:val="24"/>
                <w:lang w:val="ru-RU" w:eastAsia="ru-RU"/>
              </w:rPr>
              <w:t>8</w:t>
            </w:r>
          </w:p>
        </w:tc>
        <w:tc>
          <w:tcPr>
            <w:tcW w:w="5551"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spacing w:before="100" w:beforeAutospacing="1" w:after="100" w:afterAutospacing="1"/>
              <w:ind w:firstLine="0"/>
              <w:jc w:val="both"/>
              <w:rPr>
                <w:rFonts w:ascii="Times New Roman" w:hAnsi="Times New Roman"/>
                <w:sz w:val="24"/>
                <w:szCs w:val="24"/>
                <w:lang w:val="ru-RU" w:eastAsia="ru-RU"/>
              </w:rPr>
            </w:pPr>
            <w:r w:rsidRPr="007E306D">
              <w:rPr>
                <w:rFonts w:ascii="Times New Roman" w:hAnsi="Times New Roman"/>
                <w:sz w:val="24"/>
                <w:szCs w:val="24"/>
                <w:lang w:val="ru-RU" w:eastAsia="ru-RU"/>
              </w:rPr>
              <w:t>Сумма налоговой льготы (в случае применения налоговой ставки в пониженном размере) (тыс. руб.)</w:t>
            </w:r>
          </w:p>
          <w:p w:rsidR="00184432" w:rsidRPr="007E306D" w:rsidRDefault="00184432" w:rsidP="00727878">
            <w:pPr>
              <w:spacing w:before="100" w:beforeAutospacing="1" w:after="100" w:afterAutospacing="1"/>
              <w:ind w:firstLine="0"/>
              <w:jc w:val="both"/>
              <w:rPr>
                <w:rFonts w:ascii="Times New Roman" w:hAnsi="Times New Roman"/>
                <w:sz w:val="24"/>
                <w:szCs w:val="24"/>
                <w:lang w:val="ru-RU" w:eastAsia="ru-RU"/>
              </w:rPr>
            </w:pPr>
            <w:r w:rsidRPr="007E306D">
              <w:rPr>
                <w:rFonts w:ascii="Times New Roman" w:hAnsi="Times New Roman"/>
                <w:sz w:val="24"/>
                <w:szCs w:val="24"/>
                <w:lang w:val="ru-RU" w:eastAsia="ru-RU"/>
              </w:rPr>
              <w:t>гр.3*(гр.5-гр.6)</w:t>
            </w:r>
          </w:p>
        </w:tc>
        <w:tc>
          <w:tcPr>
            <w:tcW w:w="3190" w:type="dxa"/>
            <w:tcBorders>
              <w:top w:val="single" w:sz="6" w:space="0" w:color="000000"/>
              <w:left w:val="single" w:sz="6" w:space="0" w:color="000000"/>
              <w:bottom w:val="single" w:sz="6" w:space="0" w:color="000000"/>
              <w:right w:val="single" w:sz="6" w:space="0" w:color="000000"/>
            </w:tcBorders>
            <w:vAlign w:val="center"/>
            <w:hideMark/>
          </w:tcPr>
          <w:p w:rsidR="00184432" w:rsidRPr="007E306D" w:rsidRDefault="00184432" w:rsidP="00727878">
            <w:pPr>
              <w:ind w:firstLine="0"/>
              <w:rPr>
                <w:rFonts w:ascii="Times New Roman" w:hAnsi="Times New Roman"/>
                <w:sz w:val="24"/>
                <w:szCs w:val="24"/>
                <w:lang w:val="ru-RU" w:eastAsia="ru-RU"/>
              </w:rPr>
            </w:pPr>
          </w:p>
        </w:tc>
      </w:tr>
    </w:tbl>
    <w:p w:rsidR="00184432" w:rsidRDefault="00184432" w:rsidP="00184432">
      <w:pPr>
        <w:shd w:val="clear" w:color="auto" w:fill="FFFFFF"/>
        <w:ind w:firstLine="0"/>
        <w:rPr>
          <w:rFonts w:ascii="yandex-sans" w:hAnsi="yandex-sans"/>
          <w:color w:val="000000"/>
          <w:sz w:val="23"/>
          <w:szCs w:val="23"/>
          <w:lang w:val="ru-RU" w:eastAsia="ru-RU"/>
        </w:rPr>
      </w:pPr>
      <w:r w:rsidRPr="007E306D">
        <w:rPr>
          <w:rFonts w:ascii="yandex-sans" w:hAnsi="yandex-sans"/>
          <w:color w:val="000000"/>
          <w:sz w:val="23"/>
          <w:szCs w:val="23"/>
          <w:lang w:val="ru-RU" w:eastAsia="ru-RU"/>
        </w:rPr>
        <w:br/>
      </w:r>
    </w:p>
    <w:p w:rsidR="00184432" w:rsidRPr="007E306D" w:rsidRDefault="00184432" w:rsidP="00264D43">
      <w:pPr>
        <w:spacing w:after="200" w:line="276" w:lineRule="auto"/>
        <w:ind w:firstLine="0"/>
        <w:rPr>
          <w:rFonts w:ascii="yandex-sans" w:hAnsi="yandex-sans"/>
          <w:color w:val="000000"/>
          <w:sz w:val="23"/>
          <w:szCs w:val="23"/>
          <w:lang w:val="ru-RU" w:eastAsia="ru-RU"/>
        </w:rPr>
      </w:pPr>
      <w:r>
        <w:rPr>
          <w:rFonts w:ascii="yandex-sans" w:hAnsi="yandex-sans"/>
          <w:color w:val="000000"/>
          <w:sz w:val="23"/>
          <w:szCs w:val="23"/>
          <w:lang w:val="ru-RU" w:eastAsia="ru-RU"/>
        </w:rPr>
        <w:br w:type="page"/>
      </w:r>
    </w:p>
    <w:p w:rsidR="00184432" w:rsidRPr="002575C3" w:rsidRDefault="00264D43" w:rsidP="00184432">
      <w:pPr>
        <w:pStyle w:val="ab"/>
        <w:jc w:val="right"/>
        <w:rPr>
          <w:rFonts w:ascii="Times New Roman" w:hAnsi="Times New Roman"/>
          <w:sz w:val="24"/>
          <w:szCs w:val="24"/>
          <w:lang w:val="ru-RU" w:eastAsia="ru-RU"/>
        </w:rPr>
      </w:pPr>
      <w:r>
        <w:rPr>
          <w:rFonts w:ascii="Times New Roman" w:hAnsi="Times New Roman"/>
          <w:sz w:val="24"/>
          <w:szCs w:val="24"/>
          <w:lang w:val="ru-RU" w:eastAsia="ru-RU"/>
        </w:rPr>
        <w:lastRenderedPageBreak/>
        <w:t>П</w:t>
      </w:r>
      <w:r w:rsidR="00184432" w:rsidRPr="002575C3">
        <w:rPr>
          <w:rFonts w:ascii="Times New Roman" w:hAnsi="Times New Roman"/>
          <w:sz w:val="24"/>
          <w:szCs w:val="24"/>
          <w:lang w:val="ru-RU" w:eastAsia="ru-RU"/>
        </w:rPr>
        <w:t>риложение № 6</w:t>
      </w:r>
    </w:p>
    <w:p w:rsidR="00184432" w:rsidRPr="002575C3" w:rsidRDefault="00184432" w:rsidP="00184432">
      <w:pPr>
        <w:pStyle w:val="ab"/>
        <w:jc w:val="right"/>
        <w:rPr>
          <w:rFonts w:ascii="Times New Roman" w:hAnsi="Times New Roman"/>
          <w:sz w:val="24"/>
          <w:szCs w:val="24"/>
          <w:lang w:val="ru-RU" w:eastAsia="ru-RU"/>
        </w:rPr>
      </w:pPr>
      <w:r w:rsidRPr="002575C3">
        <w:rPr>
          <w:rFonts w:ascii="Times New Roman" w:hAnsi="Times New Roman"/>
          <w:sz w:val="24"/>
          <w:szCs w:val="24"/>
          <w:lang w:val="ru-RU" w:eastAsia="ru-RU"/>
        </w:rPr>
        <w:t>к Порядку осуществления мониторинга</w:t>
      </w:r>
    </w:p>
    <w:p w:rsidR="00184432" w:rsidRPr="002575C3" w:rsidRDefault="00184432" w:rsidP="00184432">
      <w:pPr>
        <w:pStyle w:val="ab"/>
        <w:jc w:val="right"/>
        <w:rPr>
          <w:rFonts w:ascii="Times New Roman" w:hAnsi="Times New Roman"/>
          <w:sz w:val="24"/>
          <w:szCs w:val="24"/>
          <w:lang w:val="ru-RU" w:eastAsia="ru-RU"/>
        </w:rPr>
      </w:pPr>
      <w:r w:rsidRPr="002575C3">
        <w:rPr>
          <w:rFonts w:ascii="Times New Roman" w:hAnsi="Times New Roman"/>
          <w:sz w:val="24"/>
          <w:szCs w:val="24"/>
          <w:lang w:val="ru-RU" w:eastAsia="ru-RU"/>
        </w:rPr>
        <w:t xml:space="preserve">и оценки </w:t>
      </w:r>
      <w:proofErr w:type="gramStart"/>
      <w:r w:rsidRPr="002575C3">
        <w:rPr>
          <w:rFonts w:ascii="Times New Roman" w:hAnsi="Times New Roman"/>
          <w:sz w:val="24"/>
          <w:szCs w:val="24"/>
          <w:lang w:val="ru-RU" w:eastAsia="ru-RU"/>
        </w:rPr>
        <w:t>бюджетных</w:t>
      </w:r>
      <w:proofErr w:type="gramEnd"/>
      <w:r w:rsidRPr="002575C3">
        <w:rPr>
          <w:rFonts w:ascii="Times New Roman" w:hAnsi="Times New Roman"/>
          <w:sz w:val="24"/>
          <w:szCs w:val="24"/>
          <w:lang w:val="ru-RU" w:eastAsia="ru-RU"/>
        </w:rPr>
        <w:t xml:space="preserve"> и налоговых</w:t>
      </w:r>
    </w:p>
    <w:p w:rsidR="00184432" w:rsidRPr="002575C3" w:rsidRDefault="00184432" w:rsidP="00184432">
      <w:pPr>
        <w:pStyle w:val="ab"/>
        <w:jc w:val="right"/>
        <w:rPr>
          <w:rFonts w:ascii="Times New Roman" w:hAnsi="Times New Roman"/>
          <w:sz w:val="24"/>
          <w:szCs w:val="24"/>
          <w:lang w:val="ru-RU" w:eastAsia="ru-RU"/>
        </w:rPr>
      </w:pPr>
      <w:r w:rsidRPr="002575C3">
        <w:rPr>
          <w:rFonts w:ascii="Times New Roman" w:hAnsi="Times New Roman"/>
          <w:sz w:val="24"/>
          <w:szCs w:val="24"/>
          <w:lang w:val="ru-RU" w:eastAsia="ru-RU"/>
        </w:rPr>
        <w:t>правоотношений, приводящих к изменению</w:t>
      </w:r>
    </w:p>
    <w:p w:rsidR="00184432" w:rsidRPr="002575C3" w:rsidRDefault="00184432" w:rsidP="00184432">
      <w:pPr>
        <w:pStyle w:val="ab"/>
        <w:jc w:val="right"/>
        <w:rPr>
          <w:rFonts w:ascii="Times New Roman" w:hAnsi="Times New Roman"/>
          <w:sz w:val="24"/>
          <w:szCs w:val="24"/>
          <w:lang w:val="ru-RU" w:eastAsia="ru-RU"/>
        </w:rPr>
      </w:pPr>
      <w:r w:rsidRPr="002575C3">
        <w:rPr>
          <w:rFonts w:ascii="Times New Roman" w:hAnsi="Times New Roman"/>
          <w:sz w:val="24"/>
          <w:szCs w:val="24"/>
          <w:lang w:val="ru-RU" w:eastAsia="ru-RU"/>
        </w:rPr>
        <w:t>доходов бюджета сельского поселения «</w:t>
      </w:r>
      <w:r w:rsidR="00264D43" w:rsidRPr="003A7343">
        <w:rPr>
          <w:rFonts w:ascii="Times New Roman" w:hAnsi="Times New Roman"/>
          <w:color w:val="000000"/>
          <w:sz w:val="24"/>
          <w:szCs w:val="24"/>
          <w:lang w:val="ru-RU" w:eastAsia="ru-RU"/>
        </w:rPr>
        <w:t>Буринское</w:t>
      </w:r>
      <w:r w:rsidRPr="002575C3">
        <w:rPr>
          <w:rFonts w:ascii="Times New Roman" w:hAnsi="Times New Roman"/>
          <w:sz w:val="24"/>
          <w:szCs w:val="24"/>
          <w:lang w:val="ru-RU" w:eastAsia="ru-RU"/>
        </w:rPr>
        <w:t>»</w:t>
      </w:r>
    </w:p>
    <w:p w:rsidR="00184432" w:rsidRPr="002575C3" w:rsidRDefault="00184432" w:rsidP="00184432">
      <w:pPr>
        <w:shd w:val="clear" w:color="auto" w:fill="FFFFFF"/>
        <w:spacing w:before="100" w:beforeAutospacing="1" w:after="100" w:afterAutospacing="1"/>
        <w:ind w:firstLine="0"/>
        <w:jc w:val="center"/>
        <w:rPr>
          <w:rFonts w:ascii="Times New Roman" w:hAnsi="Times New Roman"/>
          <w:b/>
          <w:bCs/>
          <w:color w:val="000000"/>
          <w:sz w:val="24"/>
          <w:szCs w:val="24"/>
          <w:lang w:val="ru-RU" w:eastAsia="ru-RU"/>
        </w:rPr>
      </w:pPr>
      <w:r w:rsidRPr="007E306D">
        <w:rPr>
          <w:rFonts w:ascii="Times New Roman" w:hAnsi="Times New Roman"/>
          <w:b/>
          <w:bCs/>
          <w:color w:val="000000"/>
          <w:sz w:val="24"/>
          <w:szCs w:val="24"/>
          <w:lang w:val="ru-RU" w:eastAsia="ru-RU"/>
        </w:rPr>
        <w:t>Сводная информация</w:t>
      </w:r>
      <w:r w:rsidRPr="007E306D">
        <w:rPr>
          <w:rFonts w:ascii="Times New Roman" w:hAnsi="Times New Roman"/>
          <w:color w:val="000000"/>
          <w:sz w:val="24"/>
          <w:szCs w:val="24"/>
          <w:lang w:val="ru-RU" w:eastAsia="ru-RU"/>
        </w:rPr>
        <w:br/>
      </w:r>
      <w:r w:rsidRPr="007E306D">
        <w:rPr>
          <w:rFonts w:ascii="Times New Roman" w:hAnsi="Times New Roman"/>
          <w:b/>
          <w:bCs/>
          <w:color w:val="000000"/>
          <w:sz w:val="24"/>
          <w:szCs w:val="24"/>
          <w:lang w:val="ru-RU" w:eastAsia="ru-RU"/>
        </w:rPr>
        <w:t>о состоянии задолженности по налогам и сборам,</w:t>
      </w:r>
      <w:r w:rsidRPr="002575C3">
        <w:rPr>
          <w:rFonts w:ascii="Times New Roman" w:hAnsi="Times New Roman"/>
          <w:b/>
          <w:bCs/>
          <w:color w:val="000000"/>
          <w:sz w:val="24"/>
          <w:szCs w:val="24"/>
          <w:lang w:val="ru-RU" w:eastAsia="ru-RU"/>
        </w:rPr>
        <w:t xml:space="preserve"> </w:t>
      </w:r>
      <w:r w:rsidRPr="007E306D">
        <w:rPr>
          <w:rFonts w:ascii="Times New Roman" w:hAnsi="Times New Roman"/>
          <w:b/>
          <w:bCs/>
          <w:color w:val="000000"/>
          <w:sz w:val="24"/>
          <w:szCs w:val="24"/>
          <w:lang w:val="ru-RU" w:eastAsia="ru-RU"/>
        </w:rPr>
        <w:t xml:space="preserve">пеням и налоговым санкциям, подлежащим зачислению в бюджет сельского поселения </w:t>
      </w:r>
      <w:r>
        <w:rPr>
          <w:rFonts w:ascii="Times New Roman" w:hAnsi="Times New Roman"/>
          <w:b/>
          <w:bCs/>
          <w:color w:val="000000"/>
          <w:sz w:val="24"/>
          <w:szCs w:val="24"/>
          <w:lang w:val="ru-RU" w:eastAsia="ru-RU"/>
        </w:rPr>
        <w:t>«</w:t>
      </w:r>
      <w:r w:rsidR="00264D43">
        <w:rPr>
          <w:rFonts w:ascii="Times New Roman" w:hAnsi="Times New Roman"/>
          <w:b/>
          <w:bCs/>
          <w:color w:val="000000"/>
          <w:sz w:val="24"/>
          <w:szCs w:val="24"/>
          <w:lang w:val="ru-RU" w:eastAsia="ru-RU"/>
        </w:rPr>
        <w:t>Буринское</w:t>
      </w:r>
      <w:r>
        <w:rPr>
          <w:rFonts w:ascii="Times New Roman" w:hAnsi="Times New Roman"/>
          <w:b/>
          <w:bCs/>
          <w:color w:val="000000"/>
          <w:sz w:val="24"/>
          <w:szCs w:val="24"/>
          <w:lang w:val="ru-RU" w:eastAsia="ru-RU"/>
        </w:rPr>
        <w:t>»</w:t>
      </w:r>
      <w:r w:rsidRPr="007E306D">
        <w:rPr>
          <w:rFonts w:ascii="Times New Roman" w:hAnsi="Times New Roman"/>
          <w:b/>
          <w:bCs/>
          <w:color w:val="000000"/>
          <w:sz w:val="24"/>
          <w:szCs w:val="24"/>
          <w:lang w:val="ru-RU" w:eastAsia="ru-RU"/>
        </w:rPr>
        <w:t>, рассроченным и отсроченным платежам в бюджет</w:t>
      </w:r>
      <w:r w:rsidRPr="002575C3">
        <w:rPr>
          <w:rFonts w:ascii="Times New Roman" w:hAnsi="Times New Roman"/>
          <w:b/>
          <w:bCs/>
          <w:color w:val="000000"/>
          <w:sz w:val="24"/>
          <w:szCs w:val="24"/>
          <w:lang w:val="ru-RU" w:eastAsia="ru-RU"/>
        </w:rPr>
        <w:t xml:space="preserve"> </w:t>
      </w:r>
      <w:r>
        <w:rPr>
          <w:rFonts w:ascii="Times New Roman" w:hAnsi="Times New Roman"/>
          <w:b/>
          <w:bCs/>
          <w:color w:val="000000"/>
          <w:sz w:val="24"/>
          <w:szCs w:val="24"/>
          <w:lang w:val="ru-RU" w:eastAsia="ru-RU"/>
        </w:rPr>
        <w:t>сельского поселения «</w:t>
      </w:r>
      <w:r w:rsidR="00264D43">
        <w:rPr>
          <w:rFonts w:ascii="Times New Roman" w:hAnsi="Times New Roman"/>
          <w:b/>
          <w:bCs/>
          <w:color w:val="000000"/>
          <w:sz w:val="24"/>
          <w:szCs w:val="24"/>
          <w:lang w:val="ru-RU" w:eastAsia="ru-RU"/>
        </w:rPr>
        <w:t>Буринское</w:t>
      </w:r>
      <w:r>
        <w:rPr>
          <w:rFonts w:ascii="Times New Roman" w:hAnsi="Times New Roman"/>
          <w:b/>
          <w:bCs/>
          <w:color w:val="000000"/>
          <w:sz w:val="24"/>
          <w:szCs w:val="24"/>
          <w:lang w:val="ru-RU" w:eastAsia="ru-RU"/>
        </w:rPr>
        <w:t>»</w:t>
      </w:r>
      <w:r w:rsidRPr="007E306D">
        <w:rPr>
          <w:rFonts w:ascii="Times New Roman" w:hAnsi="Times New Roman"/>
          <w:b/>
          <w:bCs/>
          <w:color w:val="000000"/>
          <w:sz w:val="24"/>
          <w:szCs w:val="24"/>
          <w:lang w:val="ru-RU" w:eastAsia="ru-RU"/>
        </w:rPr>
        <w:t>, дебиторской задолженности</w:t>
      </w:r>
      <w:r w:rsidRPr="007E306D">
        <w:rPr>
          <w:rFonts w:ascii="Times New Roman" w:hAnsi="Times New Roman"/>
          <w:color w:val="000000"/>
          <w:sz w:val="24"/>
          <w:szCs w:val="24"/>
          <w:lang w:val="ru-RU" w:eastAsia="ru-RU"/>
        </w:rPr>
        <w:br/>
      </w:r>
      <w:r w:rsidRPr="007E306D">
        <w:rPr>
          <w:rFonts w:ascii="Times New Roman" w:hAnsi="Times New Roman"/>
          <w:b/>
          <w:bCs/>
          <w:color w:val="000000"/>
          <w:sz w:val="24"/>
          <w:szCs w:val="24"/>
          <w:lang w:val="ru-RU" w:eastAsia="ru-RU"/>
        </w:rPr>
        <w:t xml:space="preserve">по неналоговым доходам в бюджет сельского поселения </w:t>
      </w:r>
      <w:r>
        <w:rPr>
          <w:rFonts w:ascii="Times New Roman" w:hAnsi="Times New Roman"/>
          <w:b/>
          <w:bCs/>
          <w:color w:val="000000"/>
          <w:sz w:val="24"/>
          <w:szCs w:val="24"/>
          <w:lang w:val="ru-RU" w:eastAsia="ru-RU"/>
        </w:rPr>
        <w:t>«</w:t>
      </w:r>
      <w:r w:rsidR="00264D43">
        <w:rPr>
          <w:rFonts w:ascii="Times New Roman" w:hAnsi="Times New Roman"/>
          <w:b/>
          <w:bCs/>
          <w:color w:val="000000"/>
          <w:sz w:val="24"/>
          <w:szCs w:val="24"/>
          <w:lang w:val="ru-RU" w:eastAsia="ru-RU"/>
        </w:rPr>
        <w:t>Буринское</w:t>
      </w:r>
      <w:r>
        <w:rPr>
          <w:rFonts w:ascii="Times New Roman" w:hAnsi="Times New Roman"/>
          <w:b/>
          <w:bCs/>
          <w:color w:val="000000"/>
          <w:sz w:val="24"/>
          <w:szCs w:val="24"/>
          <w:lang w:val="ru-RU" w:eastAsia="ru-RU"/>
        </w:rPr>
        <w:t>»</w:t>
      </w:r>
    </w:p>
    <w:p w:rsidR="00184432" w:rsidRPr="00264D43" w:rsidRDefault="00184432" w:rsidP="00184432">
      <w:pPr>
        <w:shd w:val="clear" w:color="auto" w:fill="FFFFFF"/>
        <w:spacing w:before="100" w:beforeAutospacing="1" w:after="100" w:afterAutospacing="1"/>
        <w:ind w:firstLine="0"/>
        <w:rPr>
          <w:rFonts w:ascii="Times New Roman" w:hAnsi="Times New Roman"/>
          <w:color w:val="000000"/>
          <w:sz w:val="20"/>
          <w:szCs w:val="20"/>
          <w:lang w:val="ru-RU" w:eastAsia="ru-RU"/>
        </w:rPr>
      </w:pPr>
      <w:r w:rsidRPr="00264D43">
        <w:rPr>
          <w:rFonts w:ascii="Times New Roman" w:hAnsi="Times New Roman"/>
          <w:color w:val="000000"/>
          <w:sz w:val="20"/>
          <w:szCs w:val="20"/>
          <w:lang w:val="ru-RU" w:eastAsia="ru-RU"/>
        </w:rPr>
        <w:t xml:space="preserve"> (тыс. рублей)</w:t>
      </w:r>
    </w:p>
    <w:tbl>
      <w:tblPr>
        <w:tblW w:w="9513" w:type="dxa"/>
        <w:tblCellMar>
          <w:top w:w="15" w:type="dxa"/>
          <w:left w:w="15" w:type="dxa"/>
          <w:bottom w:w="15" w:type="dxa"/>
          <w:right w:w="15" w:type="dxa"/>
        </w:tblCellMar>
        <w:tblLook w:val="04A0"/>
      </w:tblPr>
      <w:tblGrid>
        <w:gridCol w:w="582"/>
        <w:gridCol w:w="2680"/>
        <w:gridCol w:w="1249"/>
        <w:gridCol w:w="1149"/>
        <w:gridCol w:w="1150"/>
        <w:gridCol w:w="1363"/>
        <w:gridCol w:w="1340"/>
      </w:tblGrid>
      <w:tr w:rsidR="00184432" w:rsidRPr="007E306D" w:rsidTr="00727878">
        <w:trPr>
          <w:trHeight w:val="222"/>
        </w:trPr>
        <w:tc>
          <w:tcPr>
            <w:tcW w:w="582" w:type="dxa"/>
            <w:vMerge w:val="restart"/>
            <w:tcBorders>
              <w:top w:val="single" w:sz="6" w:space="0" w:color="000000"/>
              <w:left w:val="single" w:sz="6" w:space="0" w:color="000000"/>
              <w:bottom w:val="single" w:sz="6" w:space="0" w:color="000000"/>
              <w:right w:val="single" w:sz="6" w:space="0" w:color="000000"/>
            </w:tcBorders>
            <w:vAlign w:val="center"/>
            <w:hideMark/>
          </w:tcPr>
          <w:p w:rsidR="00184432" w:rsidRPr="002575C3" w:rsidRDefault="00184432" w:rsidP="00727878">
            <w:pPr>
              <w:spacing w:before="100" w:beforeAutospacing="1" w:after="100" w:afterAutospacing="1"/>
              <w:ind w:firstLine="0"/>
              <w:jc w:val="center"/>
              <w:rPr>
                <w:rFonts w:ascii="Times New Roman" w:hAnsi="Times New Roman"/>
                <w:sz w:val="20"/>
                <w:szCs w:val="20"/>
                <w:lang w:val="ru-RU" w:eastAsia="ru-RU"/>
              </w:rPr>
            </w:pPr>
            <w:r w:rsidRPr="002575C3">
              <w:rPr>
                <w:rFonts w:ascii="Times New Roman" w:hAnsi="Times New Roman"/>
                <w:sz w:val="20"/>
                <w:szCs w:val="20"/>
                <w:lang w:val="ru-RU" w:eastAsia="ru-RU"/>
              </w:rPr>
              <w:t>N</w:t>
            </w:r>
          </w:p>
          <w:p w:rsidR="00184432" w:rsidRPr="002575C3" w:rsidRDefault="00184432" w:rsidP="00727878">
            <w:pPr>
              <w:spacing w:before="100" w:beforeAutospacing="1" w:after="100" w:afterAutospacing="1"/>
              <w:ind w:firstLine="0"/>
              <w:jc w:val="center"/>
              <w:rPr>
                <w:rFonts w:ascii="Times New Roman" w:hAnsi="Times New Roman"/>
                <w:sz w:val="20"/>
                <w:szCs w:val="20"/>
                <w:lang w:val="ru-RU" w:eastAsia="ru-RU"/>
              </w:rPr>
            </w:pPr>
            <w:r w:rsidRPr="002575C3">
              <w:rPr>
                <w:rFonts w:ascii="Times New Roman" w:hAnsi="Times New Roman"/>
                <w:sz w:val="20"/>
                <w:szCs w:val="20"/>
                <w:lang w:val="ru-RU" w:eastAsia="ru-RU"/>
              </w:rPr>
              <w:t>п/п</w:t>
            </w:r>
          </w:p>
        </w:tc>
        <w:tc>
          <w:tcPr>
            <w:tcW w:w="2680" w:type="dxa"/>
            <w:vMerge w:val="restart"/>
            <w:tcBorders>
              <w:top w:val="single" w:sz="6" w:space="0" w:color="000000"/>
              <w:left w:val="single" w:sz="6" w:space="0" w:color="000000"/>
              <w:bottom w:val="single" w:sz="6" w:space="0" w:color="000000"/>
              <w:right w:val="single" w:sz="6" w:space="0" w:color="000000"/>
            </w:tcBorders>
            <w:vAlign w:val="center"/>
            <w:hideMark/>
          </w:tcPr>
          <w:p w:rsidR="00184432" w:rsidRPr="002575C3" w:rsidRDefault="00184432" w:rsidP="00727878">
            <w:pPr>
              <w:spacing w:before="100" w:beforeAutospacing="1" w:after="100" w:afterAutospacing="1"/>
              <w:ind w:firstLine="0"/>
              <w:jc w:val="center"/>
              <w:rPr>
                <w:rFonts w:ascii="Times New Roman" w:hAnsi="Times New Roman"/>
                <w:sz w:val="20"/>
                <w:szCs w:val="20"/>
                <w:lang w:val="ru-RU" w:eastAsia="ru-RU"/>
              </w:rPr>
            </w:pPr>
            <w:r w:rsidRPr="002575C3">
              <w:rPr>
                <w:rFonts w:ascii="Times New Roman" w:hAnsi="Times New Roman"/>
                <w:sz w:val="20"/>
                <w:szCs w:val="20"/>
                <w:lang w:val="ru-RU" w:eastAsia="ru-RU"/>
              </w:rPr>
              <w:t>Вид задолженности</w:t>
            </w:r>
          </w:p>
        </w:tc>
        <w:tc>
          <w:tcPr>
            <w:tcW w:w="3548" w:type="dxa"/>
            <w:gridSpan w:val="3"/>
            <w:tcBorders>
              <w:top w:val="single" w:sz="6" w:space="0" w:color="000000"/>
              <w:left w:val="single" w:sz="6" w:space="0" w:color="000000"/>
              <w:bottom w:val="single" w:sz="6" w:space="0" w:color="000000"/>
              <w:right w:val="single" w:sz="6" w:space="0" w:color="000000"/>
            </w:tcBorders>
            <w:vAlign w:val="center"/>
            <w:hideMark/>
          </w:tcPr>
          <w:p w:rsidR="00184432" w:rsidRPr="002575C3" w:rsidRDefault="00184432" w:rsidP="00727878">
            <w:pPr>
              <w:spacing w:before="100" w:beforeAutospacing="1" w:after="100" w:afterAutospacing="1"/>
              <w:ind w:firstLine="0"/>
              <w:jc w:val="center"/>
              <w:rPr>
                <w:rFonts w:ascii="Times New Roman" w:hAnsi="Times New Roman"/>
                <w:sz w:val="20"/>
                <w:szCs w:val="20"/>
                <w:lang w:val="ru-RU" w:eastAsia="ru-RU"/>
              </w:rPr>
            </w:pPr>
            <w:r w:rsidRPr="002575C3">
              <w:rPr>
                <w:rFonts w:ascii="Times New Roman" w:hAnsi="Times New Roman"/>
                <w:sz w:val="20"/>
                <w:szCs w:val="20"/>
                <w:lang w:val="ru-RU" w:eastAsia="ru-RU"/>
              </w:rPr>
              <w:t>Сумма задолженности</w:t>
            </w:r>
          </w:p>
        </w:tc>
        <w:tc>
          <w:tcPr>
            <w:tcW w:w="2703" w:type="dxa"/>
            <w:gridSpan w:val="2"/>
            <w:tcBorders>
              <w:top w:val="single" w:sz="6" w:space="0" w:color="000000"/>
              <w:left w:val="single" w:sz="6" w:space="0" w:color="000000"/>
              <w:bottom w:val="single" w:sz="6" w:space="0" w:color="000000"/>
              <w:right w:val="single" w:sz="6" w:space="0" w:color="000000"/>
            </w:tcBorders>
            <w:vAlign w:val="center"/>
            <w:hideMark/>
          </w:tcPr>
          <w:p w:rsidR="00184432" w:rsidRPr="002575C3" w:rsidRDefault="00184432" w:rsidP="00727878">
            <w:pPr>
              <w:spacing w:before="100" w:beforeAutospacing="1" w:after="100" w:afterAutospacing="1"/>
              <w:ind w:firstLine="0"/>
              <w:jc w:val="center"/>
              <w:rPr>
                <w:rFonts w:ascii="Times New Roman" w:hAnsi="Times New Roman"/>
                <w:sz w:val="20"/>
                <w:szCs w:val="20"/>
                <w:lang w:val="ru-RU" w:eastAsia="ru-RU"/>
              </w:rPr>
            </w:pPr>
            <w:r w:rsidRPr="002575C3">
              <w:rPr>
                <w:rFonts w:ascii="Times New Roman" w:hAnsi="Times New Roman"/>
                <w:sz w:val="20"/>
                <w:szCs w:val="20"/>
                <w:lang w:val="ru-RU" w:eastAsia="ru-RU"/>
              </w:rPr>
              <w:t>Отклонение</w:t>
            </w:r>
          </w:p>
        </w:tc>
      </w:tr>
      <w:tr w:rsidR="00184432" w:rsidRPr="006C11FE" w:rsidTr="00727878">
        <w:tc>
          <w:tcPr>
            <w:tcW w:w="582" w:type="dxa"/>
            <w:vMerge/>
            <w:tcBorders>
              <w:top w:val="single" w:sz="6" w:space="0" w:color="000000"/>
              <w:left w:val="single" w:sz="6" w:space="0" w:color="000000"/>
              <w:bottom w:val="single" w:sz="6" w:space="0" w:color="000000"/>
              <w:right w:val="single" w:sz="6" w:space="0" w:color="000000"/>
            </w:tcBorders>
            <w:vAlign w:val="center"/>
            <w:hideMark/>
          </w:tcPr>
          <w:p w:rsidR="00184432" w:rsidRPr="002575C3" w:rsidRDefault="00184432" w:rsidP="00727878">
            <w:pPr>
              <w:ind w:firstLine="0"/>
              <w:rPr>
                <w:rFonts w:ascii="Times New Roman" w:hAnsi="Times New Roman"/>
                <w:sz w:val="20"/>
                <w:szCs w:val="20"/>
                <w:lang w:val="ru-RU" w:eastAsia="ru-RU"/>
              </w:rPr>
            </w:pPr>
          </w:p>
        </w:tc>
        <w:tc>
          <w:tcPr>
            <w:tcW w:w="2680" w:type="dxa"/>
            <w:vMerge/>
            <w:tcBorders>
              <w:top w:val="single" w:sz="6" w:space="0" w:color="000000"/>
              <w:left w:val="single" w:sz="6" w:space="0" w:color="000000"/>
              <w:bottom w:val="single" w:sz="6" w:space="0" w:color="000000"/>
              <w:right w:val="single" w:sz="6" w:space="0" w:color="000000"/>
            </w:tcBorders>
            <w:vAlign w:val="center"/>
            <w:hideMark/>
          </w:tcPr>
          <w:p w:rsidR="00184432" w:rsidRPr="002575C3" w:rsidRDefault="00184432" w:rsidP="00727878">
            <w:pPr>
              <w:ind w:firstLine="0"/>
              <w:rPr>
                <w:rFonts w:ascii="Times New Roman" w:hAnsi="Times New Roman"/>
                <w:sz w:val="20"/>
                <w:szCs w:val="20"/>
                <w:lang w:val="ru-RU" w:eastAsia="ru-RU"/>
              </w:rPr>
            </w:pP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184432" w:rsidRPr="002575C3" w:rsidRDefault="00184432" w:rsidP="00727878">
            <w:pPr>
              <w:pStyle w:val="ab"/>
              <w:ind w:firstLine="0"/>
              <w:jc w:val="both"/>
              <w:rPr>
                <w:rFonts w:ascii="Times New Roman" w:hAnsi="Times New Roman"/>
                <w:sz w:val="20"/>
                <w:szCs w:val="20"/>
                <w:lang w:val="ru-RU" w:eastAsia="ru-RU"/>
              </w:rPr>
            </w:pPr>
            <w:r w:rsidRPr="002575C3">
              <w:rPr>
                <w:rFonts w:ascii="Times New Roman" w:hAnsi="Times New Roman"/>
                <w:sz w:val="20"/>
                <w:szCs w:val="20"/>
                <w:lang w:val="ru-RU" w:eastAsia="ru-RU"/>
              </w:rPr>
              <w:t>на начало</w:t>
            </w:r>
          </w:p>
          <w:p w:rsidR="00184432" w:rsidRPr="002575C3" w:rsidRDefault="00184432" w:rsidP="00727878">
            <w:pPr>
              <w:pStyle w:val="ab"/>
              <w:ind w:firstLine="0"/>
              <w:jc w:val="both"/>
              <w:rPr>
                <w:rFonts w:ascii="Times New Roman" w:hAnsi="Times New Roman"/>
                <w:sz w:val="20"/>
                <w:szCs w:val="20"/>
                <w:lang w:val="ru-RU" w:eastAsia="ru-RU"/>
              </w:rPr>
            </w:pPr>
            <w:r w:rsidRPr="002575C3">
              <w:rPr>
                <w:rFonts w:ascii="Times New Roman" w:hAnsi="Times New Roman"/>
                <w:sz w:val="20"/>
                <w:szCs w:val="20"/>
                <w:lang w:val="ru-RU" w:eastAsia="ru-RU"/>
              </w:rPr>
              <w:t>отчетного</w:t>
            </w:r>
          </w:p>
          <w:p w:rsidR="00184432" w:rsidRPr="002575C3" w:rsidRDefault="00184432" w:rsidP="00727878">
            <w:pPr>
              <w:pStyle w:val="ab"/>
              <w:jc w:val="both"/>
              <w:rPr>
                <w:rFonts w:ascii="Times New Roman" w:hAnsi="Times New Roman"/>
                <w:sz w:val="20"/>
                <w:szCs w:val="20"/>
                <w:lang w:val="ru-RU" w:eastAsia="ru-RU"/>
              </w:rPr>
            </w:pPr>
            <w:r w:rsidRPr="002575C3">
              <w:rPr>
                <w:rFonts w:ascii="Times New Roman" w:hAnsi="Times New Roman"/>
                <w:sz w:val="20"/>
                <w:szCs w:val="20"/>
                <w:lang w:val="ru-RU" w:eastAsia="ru-RU"/>
              </w:rPr>
              <w:t>года</w:t>
            </w: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184432" w:rsidRPr="002575C3" w:rsidRDefault="00184432" w:rsidP="00727878">
            <w:pPr>
              <w:pStyle w:val="ab"/>
              <w:ind w:firstLine="0"/>
              <w:jc w:val="both"/>
              <w:rPr>
                <w:rFonts w:ascii="Times New Roman" w:hAnsi="Times New Roman"/>
                <w:sz w:val="20"/>
                <w:szCs w:val="20"/>
                <w:lang w:val="ru-RU" w:eastAsia="ru-RU"/>
              </w:rPr>
            </w:pPr>
            <w:r w:rsidRPr="002575C3">
              <w:rPr>
                <w:rFonts w:ascii="Times New Roman" w:hAnsi="Times New Roman"/>
                <w:sz w:val="20"/>
                <w:szCs w:val="20"/>
                <w:lang w:val="ru-RU" w:eastAsia="ru-RU"/>
              </w:rPr>
              <w:t>на начало</w:t>
            </w:r>
          </w:p>
          <w:p w:rsidR="00184432" w:rsidRPr="002575C3" w:rsidRDefault="00184432" w:rsidP="00727878">
            <w:pPr>
              <w:pStyle w:val="ab"/>
              <w:ind w:firstLine="0"/>
              <w:jc w:val="both"/>
              <w:rPr>
                <w:rFonts w:ascii="Times New Roman" w:hAnsi="Times New Roman"/>
                <w:sz w:val="20"/>
                <w:szCs w:val="20"/>
                <w:lang w:val="ru-RU" w:eastAsia="ru-RU"/>
              </w:rPr>
            </w:pPr>
            <w:r w:rsidRPr="002575C3">
              <w:rPr>
                <w:rFonts w:ascii="Times New Roman" w:hAnsi="Times New Roman"/>
                <w:sz w:val="20"/>
                <w:szCs w:val="20"/>
                <w:lang w:val="ru-RU" w:eastAsia="ru-RU"/>
              </w:rPr>
              <w:t>отчетного</w:t>
            </w:r>
          </w:p>
          <w:p w:rsidR="00184432" w:rsidRPr="002575C3" w:rsidRDefault="00184432" w:rsidP="00727878">
            <w:pPr>
              <w:pStyle w:val="ab"/>
              <w:ind w:firstLine="0"/>
              <w:jc w:val="both"/>
              <w:rPr>
                <w:rFonts w:ascii="Times New Roman" w:hAnsi="Times New Roman"/>
                <w:sz w:val="20"/>
                <w:szCs w:val="20"/>
                <w:lang w:val="ru-RU" w:eastAsia="ru-RU"/>
              </w:rPr>
            </w:pPr>
            <w:r w:rsidRPr="002575C3">
              <w:rPr>
                <w:rFonts w:ascii="Times New Roman" w:hAnsi="Times New Roman"/>
                <w:sz w:val="20"/>
                <w:szCs w:val="20"/>
                <w:lang w:val="ru-RU" w:eastAsia="ru-RU"/>
              </w:rPr>
              <w:t>периода</w:t>
            </w: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184432" w:rsidRPr="002575C3" w:rsidRDefault="00184432" w:rsidP="00727878">
            <w:pPr>
              <w:pStyle w:val="ab"/>
              <w:ind w:firstLine="0"/>
              <w:jc w:val="both"/>
              <w:rPr>
                <w:rFonts w:ascii="Times New Roman" w:hAnsi="Times New Roman"/>
                <w:sz w:val="20"/>
                <w:szCs w:val="20"/>
                <w:lang w:val="ru-RU" w:eastAsia="ru-RU"/>
              </w:rPr>
            </w:pPr>
            <w:r w:rsidRPr="002575C3">
              <w:rPr>
                <w:rFonts w:ascii="Times New Roman" w:hAnsi="Times New Roman"/>
                <w:sz w:val="20"/>
                <w:szCs w:val="20"/>
                <w:lang w:val="ru-RU" w:eastAsia="ru-RU"/>
              </w:rPr>
              <w:t>на конец</w:t>
            </w:r>
          </w:p>
          <w:p w:rsidR="00184432" w:rsidRPr="002575C3" w:rsidRDefault="00184432" w:rsidP="00727878">
            <w:pPr>
              <w:pStyle w:val="ab"/>
              <w:ind w:firstLine="0"/>
              <w:jc w:val="both"/>
              <w:rPr>
                <w:rFonts w:ascii="Times New Roman" w:hAnsi="Times New Roman"/>
                <w:sz w:val="20"/>
                <w:szCs w:val="20"/>
                <w:lang w:val="ru-RU" w:eastAsia="ru-RU"/>
              </w:rPr>
            </w:pPr>
            <w:r w:rsidRPr="002575C3">
              <w:rPr>
                <w:rFonts w:ascii="Times New Roman" w:hAnsi="Times New Roman"/>
                <w:sz w:val="20"/>
                <w:szCs w:val="20"/>
                <w:lang w:val="ru-RU" w:eastAsia="ru-RU"/>
              </w:rPr>
              <w:t>отчетного</w:t>
            </w:r>
          </w:p>
          <w:p w:rsidR="00184432" w:rsidRPr="002575C3" w:rsidRDefault="00184432" w:rsidP="00727878">
            <w:pPr>
              <w:pStyle w:val="ab"/>
              <w:ind w:firstLine="0"/>
              <w:jc w:val="both"/>
              <w:rPr>
                <w:rFonts w:ascii="Times New Roman" w:hAnsi="Times New Roman"/>
                <w:sz w:val="20"/>
                <w:szCs w:val="20"/>
                <w:lang w:val="ru-RU" w:eastAsia="ru-RU"/>
              </w:rPr>
            </w:pPr>
            <w:r w:rsidRPr="002575C3">
              <w:rPr>
                <w:rFonts w:ascii="Times New Roman" w:hAnsi="Times New Roman"/>
                <w:sz w:val="20"/>
                <w:szCs w:val="20"/>
                <w:lang w:val="ru-RU" w:eastAsia="ru-RU"/>
              </w:rPr>
              <w:t>периода</w:t>
            </w: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184432" w:rsidRPr="002575C3" w:rsidRDefault="00184432" w:rsidP="00727878">
            <w:pPr>
              <w:pStyle w:val="ab"/>
              <w:ind w:firstLine="0"/>
              <w:jc w:val="both"/>
              <w:rPr>
                <w:rFonts w:ascii="Times New Roman" w:hAnsi="Times New Roman"/>
                <w:sz w:val="20"/>
                <w:szCs w:val="20"/>
                <w:lang w:val="ru-RU" w:eastAsia="ru-RU"/>
              </w:rPr>
            </w:pPr>
            <w:r w:rsidRPr="002575C3">
              <w:rPr>
                <w:rFonts w:ascii="Times New Roman" w:hAnsi="Times New Roman"/>
                <w:sz w:val="20"/>
                <w:szCs w:val="20"/>
                <w:lang w:val="ru-RU" w:eastAsia="ru-RU"/>
              </w:rPr>
              <w:t>по сравнению</w:t>
            </w:r>
          </w:p>
          <w:p w:rsidR="00184432" w:rsidRPr="002575C3" w:rsidRDefault="00184432" w:rsidP="00727878">
            <w:pPr>
              <w:pStyle w:val="ab"/>
              <w:ind w:firstLine="0"/>
              <w:jc w:val="both"/>
              <w:rPr>
                <w:rFonts w:ascii="Times New Roman" w:hAnsi="Times New Roman"/>
                <w:sz w:val="20"/>
                <w:szCs w:val="20"/>
                <w:lang w:val="ru-RU" w:eastAsia="ru-RU"/>
              </w:rPr>
            </w:pPr>
            <w:r w:rsidRPr="002575C3">
              <w:rPr>
                <w:rFonts w:ascii="Times New Roman" w:hAnsi="Times New Roman"/>
                <w:sz w:val="20"/>
                <w:szCs w:val="20"/>
                <w:lang w:val="ru-RU" w:eastAsia="ru-RU"/>
              </w:rPr>
              <w:t>с началом года</w:t>
            </w: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184432" w:rsidRPr="002575C3" w:rsidRDefault="00184432" w:rsidP="00727878">
            <w:pPr>
              <w:pStyle w:val="ab"/>
              <w:ind w:firstLine="0"/>
              <w:jc w:val="both"/>
              <w:rPr>
                <w:rFonts w:ascii="Times New Roman" w:hAnsi="Times New Roman"/>
                <w:sz w:val="20"/>
                <w:szCs w:val="20"/>
                <w:lang w:val="ru-RU" w:eastAsia="ru-RU"/>
              </w:rPr>
            </w:pPr>
            <w:r w:rsidRPr="002575C3">
              <w:rPr>
                <w:rFonts w:ascii="Times New Roman" w:hAnsi="Times New Roman"/>
                <w:sz w:val="20"/>
                <w:szCs w:val="20"/>
                <w:lang w:val="ru-RU" w:eastAsia="ru-RU"/>
              </w:rPr>
              <w:t>по сравнению</w:t>
            </w:r>
          </w:p>
          <w:p w:rsidR="00184432" w:rsidRPr="002575C3" w:rsidRDefault="00184432" w:rsidP="00727878">
            <w:pPr>
              <w:pStyle w:val="ab"/>
              <w:ind w:firstLine="0"/>
              <w:jc w:val="both"/>
              <w:rPr>
                <w:rFonts w:ascii="Times New Roman" w:hAnsi="Times New Roman"/>
                <w:sz w:val="20"/>
                <w:szCs w:val="20"/>
                <w:lang w:val="ru-RU" w:eastAsia="ru-RU"/>
              </w:rPr>
            </w:pPr>
            <w:r w:rsidRPr="002575C3">
              <w:rPr>
                <w:rFonts w:ascii="Times New Roman" w:hAnsi="Times New Roman"/>
                <w:sz w:val="20"/>
                <w:szCs w:val="20"/>
                <w:lang w:val="ru-RU" w:eastAsia="ru-RU"/>
              </w:rPr>
              <w:t>с началом отчетного периода</w:t>
            </w:r>
          </w:p>
        </w:tc>
      </w:tr>
      <w:tr w:rsidR="00184432" w:rsidRPr="00C571CD" w:rsidTr="00727878">
        <w:tc>
          <w:tcPr>
            <w:tcW w:w="582"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1</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2</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3</w:t>
            </w: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4</w:t>
            </w: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5</w:t>
            </w: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6</w:t>
            </w: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7</w:t>
            </w:r>
          </w:p>
        </w:tc>
      </w:tr>
      <w:tr w:rsidR="00184432" w:rsidRPr="00C571CD" w:rsidTr="00727878">
        <w:tc>
          <w:tcPr>
            <w:tcW w:w="582"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Задолженность, всего</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r>
      <w:tr w:rsidR="00184432" w:rsidRPr="00C571CD" w:rsidTr="00727878">
        <w:tc>
          <w:tcPr>
            <w:tcW w:w="582"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в том числе</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r>
      <w:tr w:rsidR="00184432" w:rsidRPr="006C11FE" w:rsidTr="00727878">
        <w:tc>
          <w:tcPr>
            <w:tcW w:w="582"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1</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Задолженность по налогам и сборам, всего</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r>
      <w:tr w:rsidR="00184432" w:rsidRPr="00C571CD" w:rsidTr="00727878">
        <w:tc>
          <w:tcPr>
            <w:tcW w:w="582"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в том числе</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r>
      <w:tr w:rsidR="00184432" w:rsidRPr="006C11FE" w:rsidTr="00727878">
        <w:tc>
          <w:tcPr>
            <w:tcW w:w="582"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1.1</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недоимка по налогам и сборам</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r>
      <w:tr w:rsidR="00184432" w:rsidRPr="00C571CD" w:rsidTr="00727878">
        <w:tc>
          <w:tcPr>
            <w:tcW w:w="582"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в том числе</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r>
      <w:tr w:rsidR="00184432" w:rsidRPr="006C11FE" w:rsidTr="00727878">
        <w:tc>
          <w:tcPr>
            <w:tcW w:w="582"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1.1.1</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по видам налогов и сборов</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r>
      <w:tr w:rsidR="00184432" w:rsidRPr="00C571CD" w:rsidTr="00727878">
        <w:tc>
          <w:tcPr>
            <w:tcW w:w="582"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1.2</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отсроченные, рассроченные платежи</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r>
      <w:tr w:rsidR="00184432" w:rsidRPr="006C11FE" w:rsidTr="00727878">
        <w:tc>
          <w:tcPr>
            <w:tcW w:w="582"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2</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Задолженность по пеням и налоговым санкциям, всего</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r>
      <w:tr w:rsidR="00184432" w:rsidRPr="00C571CD" w:rsidTr="00727878">
        <w:tc>
          <w:tcPr>
            <w:tcW w:w="582"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в том числе</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r>
      <w:tr w:rsidR="00184432" w:rsidRPr="00C571CD" w:rsidTr="00727878">
        <w:tc>
          <w:tcPr>
            <w:tcW w:w="582"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2.1</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рассроченные и отсроченные доходы</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r>
      <w:tr w:rsidR="00184432" w:rsidRPr="006C11FE" w:rsidTr="00727878">
        <w:tc>
          <w:tcPr>
            <w:tcW w:w="582"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3</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Задолженность по неналоговым доходам, всего</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r>
      <w:tr w:rsidR="00184432" w:rsidRPr="00C571CD" w:rsidTr="00727878">
        <w:tc>
          <w:tcPr>
            <w:tcW w:w="582"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в том числе</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r>
      <w:tr w:rsidR="00184432" w:rsidRPr="00C571CD" w:rsidTr="00727878">
        <w:tc>
          <w:tcPr>
            <w:tcW w:w="582"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3.1</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задолженность по основному долгу</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r>
      <w:tr w:rsidR="00184432" w:rsidRPr="00C571CD" w:rsidTr="00727878">
        <w:tc>
          <w:tcPr>
            <w:tcW w:w="582"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в том числе</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r>
      <w:tr w:rsidR="00184432" w:rsidRPr="00C571CD" w:rsidTr="00727878">
        <w:tc>
          <w:tcPr>
            <w:tcW w:w="582"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3.1.1</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по видам неналоговых доходов</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r>
      <w:tr w:rsidR="00184432" w:rsidRPr="006C11FE" w:rsidTr="00727878">
        <w:tc>
          <w:tcPr>
            <w:tcW w:w="582"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3.2</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задолженность по пеням, начисленным процентам за несвоевременную уплату</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184432" w:rsidRPr="00C571CD" w:rsidRDefault="00184432" w:rsidP="00727878">
            <w:pPr>
              <w:ind w:firstLine="0"/>
              <w:rPr>
                <w:rFonts w:ascii="Times New Roman" w:hAnsi="Times New Roman"/>
                <w:lang w:val="ru-RU" w:eastAsia="ru-RU"/>
              </w:rPr>
            </w:pPr>
          </w:p>
        </w:tc>
      </w:tr>
    </w:tbl>
    <w:p w:rsidR="00264D43" w:rsidRDefault="00184432" w:rsidP="00184432">
      <w:pPr>
        <w:shd w:val="clear" w:color="auto" w:fill="FFFFFF"/>
        <w:spacing w:before="100" w:beforeAutospacing="1" w:after="100" w:afterAutospacing="1"/>
        <w:ind w:firstLine="0"/>
        <w:jc w:val="both"/>
        <w:rPr>
          <w:rFonts w:ascii="Times New Roman" w:hAnsi="Times New Roman"/>
          <w:color w:val="000000"/>
          <w:lang w:val="ru-RU" w:eastAsia="ru-RU"/>
        </w:rPr>
      </w:pPr>
      <w:r w:rsidRPr="00C571CD">
        <w:rPr>
          <w:rFonts w:ascii="Times New Roman" w:hAnsi="Times New Roman"/>
          <w:color w:val="000000"/>
          <w:lang w:val="ru-RU" w:eastAsia="ru-RU"/>
        </w:rPr>
        <w:t>Главный администратор___________________________</w:t>
      </w:r>
    </w:p>
    <w:p w:rsidR="00184432" w:rsidRPr="00C571CD" w:rsidRDefault="00184432" w:rsidP="00184432">
      <w:pPr>
        <w:shd w:val="clear" w:color="auto" w:fill="FFFFFF"/>
        <w:spacing w:before="100" w:beforeAutospacing="1" w:after="100" w:afterAutospacing="1"/>
        <w:ind w:firstLine="0"/>
        <w:jc w:val="both"/>
        <w:rPr>
          <w:rFonts w:ascii="Times New Roman" w:hAnsi="Times New Roman"/>
          <w:color w:val="000000"/>
          <w:lang w:val="ru-RU" w:eastAsia="ru-RU"/>
        </w:rPr>
      </w:pPr>
      <w:r w:rsidRPr="00C571CD">
        <w:rPr>
          <w:rFonts w:ascii="Times New Roman" w:hAnsi="Times New Roman"/>
          <w:color w:val="000000"/>
          <w:lang w:val="ru-RU" w:eastAsia="ru-RU"/>
        </w:rPr>
        <w:t>Исполнител</w:t>
      </w:r>
      <w:r w:rsidR="00264D43">
        <w:rPr>
          <w:rFonts w:ascii="Times New Roman" w:hAnsi="Times New Roman"/>
          <w:color w:val="000000"/>
          <w:lang w:val="ru-RU" w:eastAsia="ru-RU"/>
        </w:rPr>
        <w:t>ь___________________________</w:t>
      </w:r>
    </w:p>
    <w:sectPr w:rsidR="00184432" w:rsidRPr="00C571CD" w:rsidSect="006C11FE">
      <w:pgSz w:w="11906" w:h="16838"/>
      <w:pgMar w:top="1134" w:right="850"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184432"/>
    <w:rsid w:val="00090CCA"/>
    <w:rsid w:val="000D7034"/>
    <w:rsid w:val="0011345A"/>
    <w:rsid w:val="00184432"/>
    <w:rsid w:val="002354BF"/>
    <w:rsid w:val="00264D43"/>
    <w:rsid w:val="003A7343"/>
    <w:rsid w:val="006C11FE"/>
    <w:rsid w:val="00727878"/>
    <w:rsid w:val="007340B1"/>
    <w:rsid w:val="00A42C9A"/>
    <w:rsid w:val="00B24AF6"/>
    <w:rsid w:val="00BF79A5"/>
    <w:rsid w:val="00CE268D"/>
    <w:rsid w:val="00D06BA7"/>
    <w:rsid w:val="00E91AC9"/>
    <w:rsid w:val="00FA69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432"/>
    <w:pPr>
      <w:spacing w:after="0" w:line="240" w:lineRule="auto"/>
      <w:ind w:firstLine="360"/>
    </w:pPr>
    <w:rPr>
      <w:rFonts w:ascii="Calibri" w:eastAsia="Times New Roman" w:hAnsi="Calibri" w:cs="Times New Roman"/>
      <w:lang w:val="en-US"/>
    </w:rPr>
  </w:style>
  <w:style w:type="paragraph" w:styleId="1">
    <w:name w:val="heading 1"/>
    <w:basedOn w:val="a"/>
    <w:next w:val="a"/>
    <w:link w:val="10"/>
    <w:uiPriority w:val="99"/>
    <w:qFormat/>
    <w:rsid w:val="00184432"/>
    <w:pPr>
      <w:pBdr>
        <w:bottom w:val="single" w:sz="12" w:space="1" w:color="365F91"/>
      </w:pBdr>
      <w:spacing w:before="600" w:after="80"/>
      <w:ind w:firstLine="0"/>
      <w:outlineLvl w:val="0"/>
    </w:pPr>
    <w:rPr>
      <w:rFonts w:ascii="Cambria" w:hAnsi="Cambria"/>
      <w:b/>
      <w:color w:val="365F91"/>
      <w:sz w:val="24"/>
      <w:lang w:val="ru-RU" w:eastAsia="ru-RU"/>
    </w:rPr>
  </w:style>
  <w:style w:type="paragraph" w:styleId="2">
    <w:name w:val="heading 2"/>
    <w:basedOn w:val="a"/>
    <w:next w:val="a"/>
    <w:link w:val="20"/>
    <w:uiPriority w:val="99"/>
    <w:qFormat/>
    <w:rsid w:val="00184432"/>
    <w:pPr>
      <w:pBdr>
        <w:bottom w:val="single" w:sz="8" w:space="1" w:color="4F81BD"/>
      </w:pBdr>
      <w:spacing w:before="200" w:after="80"/>
      <w:ind w:firstLine="0"/>
      <w:outlineLvl w:val="1"/>
    </w:pPr>
    <w:rPr>
      <w:rFonts w:ascii="Cambria" w:hAnsi="Cambria"/>
      <w:color w:val="365F91"/>
      <w:sz w:val="24"/>
      <w:lang w:val="ru-RU" w:eastAsia="ru-RU"/>
    </w:rPr>
  </w:style>
  <w:style w:type="paragraph" w:styleId="3">
    <w:name w:val="heading 3"/>
    <w:basedOn w:val="a"/>
    <w:next w:val="a"/>
    <w:link w:val="30"/>
    <w:uiPriority w:val="99"/>
    <w:qFormat/>
    <w:rsid w:val="00184432"/>
    <w:pPr>
      <w:pBdr>
        <w:bottom w:val="single" w:sz="4" w:space="1" w:color="95B3D7"/>
      </w:pBdr>
      <w:spacing w:before="200" w:after="80"/>
      <w:ind w:firstLine="0"/>
      <w:outlineLvl w:val="2"/>
    </w:pPr>
    <w:rPr>
      <w:rFonts w:ascii="Cambria" w:hAnsi="Cambria"/>
      <w:color w:val="4F81BD"/>
      <w:sz w:val="24"/>
      <w:lang w:val="ru-RU" w:eastAsia="ru-RU"/>
    </w:rPr>
  </w:style>
  <w:style w:type="paragraph" w:styleId="4">
    <w:name w:val="heading 4"/>
    <w:basedOn w:val="a"/>
    <w:next w:val="a"/>
    <w:link w:val="40"/>
    <w:uiPriority w:val="99"/>
    <w:qFormat/>
    <w:rsid w:val="00184432"/>
    <w:pPr>
      <w:pBdr>
        <w:bottom w:val="single" w:sz="4" w:space="2" w:color="B8CCE4"/>
      </w:pBdr>
      <w:spacing w:before="200" w:after="80"/>
      <w:ind w:firstLine="0"/>
      <w:outlineLvl w:val="3"/>
    </w:pPr>
    <w:rPr>
      <w:rFonts w:ascii="Cambria" w:hAnsi="Cambria"/>
      <w:i/>
      <w:color w:val="4F81BD"/>
      <w:sz w:val="24"/>
      <w:lang w:val="ru-RU" w:eastAsia="ru-RU"/>
    </w:rPr>
  </w:style>
  <w:style w:type="paragraph" w:styleId="5">
    <w:name w:val="heading 5"/>
    <w:basedOn w:val="a"/>
    <w:next w:val="a"/>
    <w:link w:val="50"/>
    <w:uiPriority w:val="99"/>
    <w:qFormat/>
    <w:rsid w:val="00184432"/>
    <w:pPr>
      <w:spacing w:before="200" w:after="80"/>
      <w:ind w:firstLine="0"/>
      <w:outlineLvl w:val="4"/>
    </w:pPr>
    <w:rPr>
      <w:rFonts w:ascii="Cambria" w:hAnsi="Cambria"/>
      <w:color w:val="4F81BD"/>
      <w:lang w:val="ru-RU" w:eastAsia="ru-RU"/>
    </w:rPr>
  </w:style>
  <w:style w:type="paragraph" w:styleId="6">
    <w:name w:val="heading 6"/>
    <w:basedOn w:val="a"/>
    <w:next w:val="a"/>
    <w:link w:val="60"/>
    <w:uiPriority w:val="99"/>
    <w:qFormat/>
    <w:rsid w:val="00184432"/>
    <w:pPr>
      <w:spacing w:before="280" w:after="100"/>
      <w:ind w:firstLine="0"/>
      <w:outlineLvl w:val="5"/>
    </w:pPr>
    <w:rPr>
      <w:rFonts w:ascii="Cambria" w:hAnsi="Cambria"/>
      <w:i/>
      <w:color w:val="4F81BD"/>
      <w:lang w:val="ru-RU" w:eastAsia="ru-RU"/>
    </w:rPr>
  </w:style>
  <w:style w:type="paragraph" w:styleId="7">
    <w:name w:val="heading 7"/>
    <w:basedOn w:val="a"/>
    <w:next w:val="a"/>
    <w:link w:val="70"/>
    <w:uiPriority w:val="99"/>
    <w:qFormat/>
    <w:rsid w:val="00184432"/>
    <w:pPr>
      <w:spacing w:before="320" w:after="100"/>
      <w:ind w:firstLine="0"/>
      <w:outlineLvl w:val="6"/>
    </w:pPr>
    <w:rPr>
      <w:rFonts w:ascii="Cambria" w:hAnsi="Cambria"/>
      <w:b/>
      <w:color w:val="9BBB59"/>
      <w:sz w:val="20"/>
      <w:lang w:val="ru-RU" w:eastAsia="ru-RU"/>
    </w:rPr>
  </w:style>
  <w:style w:type="paragraph" w:styleId="8">
    <w:name w:val="heading 8"/>
    <w:basedOn w:val="a"/>
    <w:next w:val="a"/>
    <w:link w:val="80"/>
    <w:uiPriority w:val="99"/>
    <w:qFormat/>
    <w:rsid w:val="00184432"/>
    <w:pPr>
      <w:spacing w:before="320" w:after="100"/>
      <w:ind w:firstLine="0"/>
      <w:outlineLvl w:val="7"/>
    </w:pPr>
    <w:rPr>
      <w:rFonts w:ascii="Cambria" w:hAnsi="Cambria"/>
      <w:b/>
      <w:i/>
      <w:color w:val="9BBB59"/>
      <w:sz w:val="20"/>
      <w:lang w:val="ru-RU" w:eastAsia="ru-RU"/>
    </w:rPr>
  </w:style>
  <w:style w:type="paragraph" w:styleId="9">
    <w:name w:val="heading 9"/>
    <w:basedOn w:val="a"/>
    <w:next w:val="a"/>
    <w:link w:val="90"/>
    <w:uiPriority w:val="99"/>
    <w:qFormat/>
    <w:rsid w:val="00184432"/>
    <w:pPr>
      <w:spacing w:before="320" w:after="100"/>
      <w:ind w:firstLine="0"/>
      <w:outlineLvl w:val="8"/>
    </w:pPr>
    <w:rPr>
      <w:rFonts w:ascii="Cambria" w:hAnsi="Cambria"/>
      <w:i/>
      <w:color w:val="9BBB59"/>
      <w:sz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84432"/>
    <w:rPr>
      <w:rFonts w:ascii="Cambria" w:eastAsia="Times New Roman" w:hAnsi="Cambria" w:cs="Times New Roman"/>
      <w:b/>
      <w:color w:val="365F91"/>
      <w:sz w:val="24"/>
      <w:lang w:eastAsia="ru-RU"/>
    </w:rPr>
  </w:style>
  <w:style w:type="character" w:customStyle="1" w:styleId="20">
    <w:name w:val="Заголовок 2 Знак"/>
    <w:basedOn w:val="a0"/>
    <w:link w:val="2"/>
    <w:uiPriority w:val="99"/>
    <w:rsid w:val="00184432"/>
    <w:rPr>
      <w:rFonts w:ascii="Cambria" w:eastAsia="Times New Roman" w:hAnsi="Cambria" w:cs="Times New Roman"/>
      <w:color w:val="365F91"/>
      <w:sz w:val="24"/>
      <w:lang w:eastAsia="ru-RU"/>
    </w:rPr>
  </w:style>
  <w:style w:type="character" w:customStyle="1" w:styleId="30">
    <w:name w:val="Заголовок 3 Знак"/>
    <w:basedOn w:val="a0"/>
    <w:link w:val="3"/>
    <w:uiPriority w:val="99"/>
    <w:rsid w:val="00184432"/>
    <w:rPr>
      <w:rFonts w:ascii="Cambria" w:eastAsia="Times New Roman" w:hAnsi="Cambria" w:cs="Times New Roman"/>
      <w:color w:val="4F81BD"/>
      <w:sz w:val="24"/>
      <w:lang w:eastAsia="ru-RU"/>
    </w:rPr>
  </w:style>
  <w:style w:type="character" w:customStyle="1" w:styleId="40">
    <w:name w:val="Заголовок 4 Знак"/>
    <w:basedOn w:val="a0"/>
    <w:link w:val="4"/>
    <w:uiPriority w:val="99"/>
    <w:rsid w:val="00184432"/>
    <w:rPr>
      <w:rFonts w:ascii="Cambria" w:eastAsia="Times New Roman" w:hAnsi="Cambria" w:cs="Times New Roman"/>
      <w:i/>
      <w:color w:val="4F81BD"/>
      <w:sz w:val="24"/>
      <w:lang w:eastAsia="ru-RU"/>
    </w:rPr>
  </w:style>
  <w:style w:type="character" w:customStyle="1" w:styleId="50">
    <w:name w:val="Заголовок 5 Знак"/>
    <w:basedOn w:val="a0"/>
    <w:link w:val="5"/>
    <w:uiPriority w:val="99"/>
    <w:rsid w:val="00184432"/>
    <w:rPr>
      <w:rFonts w:ascii="Cambria" w:eastAsia="Times New Roman" w:hAnsi="Cambria" w:cs="Times New Roman"/>
      <w:color w:val="4F81BD"/>
      <w:lang w:eastAsia="ru-RU"/>
    </w:rPr>
  </w:style>
  <w:style w:type="character" w:customStyle="1" w:styleId="60">
    <w:name w:val="Заголовок 6 Знак"/>
    <w:basedOn w:val="a0"/>
    <w:link w:val="6"/>
    <w:uiPriority w:val="99"/>
    <w:rsid w:val="00184432"/>
    <w:rPr>
      <w:rFonts w:ascii="Cambria" w:eastAsia="Times New Roman" w:hAnsi="Cambria" w:cs="Times New Roman"/>
      <w:i/>
      <w:color w:val="4F81BD"/>
      <w:lang w:eastAsia="ru-RU"/>
    </w:rPr>
  </w:style>
  <w:style w:type="character" w:customStyle="1" w:styleId="70">
    <w:name w:val="Заголовок 7 Знак"/>
    <w:basedOn w:val="a0"/>
    <w:link w:val="7"/>
    <w:uiPriority w:val="99"/>
    <w:rsid w:val="00184432"/>
    <w:rPr>
      <w:rFonts w:ascii="Cambria" w:eastAsia="Times New Roman" w:hAnsi="Cambria" w:cs="Times New Roman"/>
      <w:b/>
      <w:color w:val="9BBB59"/>
      <w:sz w:val="20"/>
      <w:lang w:eastAsia="ru-RU"/>
    </w:rPr>
  </w:style>
  <w:style w:type="character" w:customStyle="1" w:styleId="80">
    <w:name w:val="Заголовок 8 Знак"/>
    <w:basedOn w:val="a0"/>
    <w:link w:val="8"/>
    <w:uiPriority w:val="99"/>
    <w:rsid w:val="00184432"/>
    <w:rPr>
      <w:rFonts w:ascii="Cambria" w:eastAsia="Times New Roman" w:hAnsi="Cambria" w:cs="Times New Roman"/>
      <w:b/>
      <w:i/>
      <w:color w:val="9BBB59"/>
      <w:sz w:val="20"/>
      <w:lang w:eastAsia="ru-RU"/>
    </w:rPr>
  </w:style>
  <w:style w:type="character" w:customStyle="1" w:styleId="90">
    <w:name w:val="Заголовок 9 Знак"/>
    <w:basedOn w:val="a0"/>
    <w:link w:val="9"/>
    <w:uiPriority w:val="99"/>
    <w:rsid w:val="00184432"/>
    <w:rPr>
      <w:rFonts w:ascii="Cambria" w:eastAsia="Times New Roman" w:hAnsi="Cambria" w:cs="Times New Roman"/>
      <w:i/>
      <w:color w:val="9BBB59"/>
      <w:sz w:val="20"/>
      <w:lang w:eastAsia="ru-RU"/>
    </w:rPr>
  </w:style>
  <w:style w:type="paragraph" w:styleId="a3">
    <w:name w:val="caption"/>
    <w:basedOn w:val="a"/>
    <w:next w:val="a"/>
    <w:uiPriority w:val="99"/>
    <w:qFormat/>
    <w:rsid w:val="00184432"/>
    <w:rPr>
      <w:b/>
      <w:bCs/>
      <w:sz w:val="18"/>
      <w:szCs w:val="18"/>
    </w:rPr>
  </w:style>
  <w:style w:type="paragraph" w:styleId="a4">
    <w:name w:val="Title"/>
    <w:basedOn w:val="a"/>
    <w:next w:val="a"/>
    <w:link w:val="a5"/>
    <w:uiPriority w:val="99"/>
    <w:qFormat/>
    <w:rsid w:val="00184432"/>
    <w:pPr>
      <w:pBdr>
        <w:top w:val="single" w:sz="8" w:space="10" w:color="A7BFDE"/>
        <w:bottom w:val="single" w:sz="24" w:space="15" w:color="9BBB59"/>
      </w:pBdr>
      <w:ind w:firstLine="0"/>
      <w:jc w:val="center"/>
    </w:pPr>
    <w:rPr>
      <w:rFonts w:ascii="Cambria" w:hAnsi="Cambria"/>
      <w:i/>
      <w:color w:val="243F60"/>
      <w:sz w:val="60"/>
      <w:lang w:val="ru-RU" w:eastAsia="ru-RU"/>
    </w:rPr>
  </w:style>
  <w:style w:type="character" w:customStyle="1" w:styleId="a5">
    <w:name w:val="Название Знак"/>
    <w:basedOn w:val="a0"/>
    <w:link w:val="a4"/>
    <w:uiPriority w:val="99"/>
    <w:rsid w:val="00184432"/>
    <w:rPr>
      <w:rFonts w:ascii="Cambria" w:eastAsia="Times New Roman" w:hAnsi="Cambria" w:cs="Times New Roman"/>
      <w:i/>
      <w:color w:val="243F60"/>
      <w:sz w:val="60"/>
      <w:lang w:eastAsia="ru-RU"/>
    </w:rPr>
  </w:style>
  <w:style w:type="paragraph" w:styleId="a6">
    <w:name w:val="Subtitle"/>
    <w:basedOn w:val="a"/>
    <w:next w:val="a"/>
    <w:link w:val="a7"/>
    <w:uiPriority w:val="99"/>
    <w:qFormat/>
    <w:rsid w:val="00184432"/>
    <w:pPr>
      <w:spacing w:before="200" w:after="900"/>
      <w:ind w:firstLine="0"/>
      <w:jc w:val="right"/>
    </w:pPr>
    <w:rPr>
      <w:i/>
      <w:sz w:val="24"/>
      <w:lang w:val="ru-RU" w:eastAsia="ru-RU"/>
    </w:rPr>
  </w:style>
  <w:style w:type="character" w:customStyle="1" w:styleId="a7">
    <w:name w:val="Подзаголовок Знак"/>
    <w:basedOn w:val="a0"/>
    <w:link w:val="a6"/>
    <w:uiPriority w:val="99"/>
    <w:rsid w:val="00184432"/>
    <w:rPr>
      <w:rFonts w:ascii="Calibri" w:eastAsia="Times New Roman" w:hAnsi="Calibri" w:cs="Times New Roman"/>
      <w:i/>
      <w:sz w:val="24"/>
      <w:lang w:eastAsia="ru-RU"/>
    </w:rPr>
  </w:style>
  <w:style w:type="character" w:styleId="a8">
    <w:name w:val="Strong"/>
    <w:basedOn w:val="a0"/>
    <w:uiPriority w:val="99"/>
    <w:qFormat/>
    <w:rsid w:val="00184432"/>
    <w:rPr>
      <w:rFonts w:cs="Times New Roman"/>
      <w:b/>
      <w:spacing w:val="0"/>
    </w:rPr>
  </w:style>
  <w:style w:type="character" w:styleId="a9">
    <w:name w:val="Emphasis"/>
    <w:basedOn w:val="a0"/>
    <w:uiPriority w:val="99"/>
    <w:qFormat/>
    <w:rsid w:val="00184432"/>
    <w:rPr>
      <w:rFonts w:cs="Times New Roman"/>
      <w:b/>
      <w:i/>
      <w:color w:val="5A5A5A"/>
    </w:rPr>
  </w:style>
  <w:style w:type="paragraph" w:styleId="aa">
    <w:name w:val="List Paragraph"/>
    <w:basedOn w:val="a"/>
    <w:uiPriority w:val="99"/>
    <w:qFormat/>
    <w:rsid w:val="00184432"/>
    <w:pPr>
      <w:ind w:left="720"/>
      <w:contextualSpacing/>
    </w:pPr>
  </w:style>
  <w:style w:type="paragraph" w:customStyle="1" w:styleId="p1">
    <w:name w:val="p1"/>
    <w:basedOn w:val="a"/>
    <w:rsid w:val="00184432"/>
    <w:pPr>
      <w:spacing w:before="100" w:beforeAutospacing="1" w:after="100" w:afterAutospacing="1"/>
      <w:ind w:firstLine="0"/>
    </w:pPr>
    <w:rPr>
      <w:rFonts w:ascii="Times New Roman" w:hAnsi="Times New Roman"/>
      <w:sz w:val="24"/>
      <w:szCs w:val="24"/>
      <w:lang w:val="ru-RU" w:eastAsia="ru-RU"/>
    </w:rPr>
  </w:style>
  <w:style w:type="paragraph" w:customStyle="1" w:styleId="p2">
    <w:name w:val="p2"/>
    <w:basedOn w:val="a"/>
    <w:rsid w:val="00184432"/>
    <w:pPr>
      <w:spacing w:before="100" w:beforeAutospacing="1" w:after="100" w:afterAutospacing="1"/>
      <w:ind w:firstLine="0"/>
    </w:pPr>
    <w:rPr>
      <w:rFonts w:ascii="Times New Roman" w:hAnsi="Times New Roman"/>
      <w:sz w:val="24"/>
      <w:szCs w:val="24"/>
      <w:lang w:val="ru-RU" w:eastAsia="ru-RU"/>
    </w:rPr>
  </w:style>
  <w:style w:type="character" w:customStyle="1" w:styleId="s1">
    <w:name w:val="s1"/>
    <w:basedOn w:val="a0"/>
    <w:rsid w:val="00184432"/>
  </w:style>
  <w:style w:type="paragraph" w:customStyle="1" w:styleId="p3">
    <w:name w:val="p3"/>
    <w:basedOn w:val="a"/>
    <w:rsid w:val="00184432"/>
    <w:pPr>
      <w:spacing w:before="100" w:beforeAutospacing="1" w:after="100" w:afterAutospacing="1"/>
      <w:ind w:firstLine="0"/>
    </w:pPr>
    <w:rPr>
      <w:rFonts w:ascii="Times New Roman" w:hAnsi="Times New Roman"/>
      <w:sz w:val="24"/>
      <w:szCs w:val="24"/>
      <w:lang w:val="ru-RU" w:eastAsia="ru-RU"/>
    </w:rPr>
  </w:style>
  <w:style w:type="paragraph" w:customStyle="1" w:styleId="p4">
    <w:name w:val="p4"/>
    <w:basedOn w:val="a"/>
    <w:rsid w:val="00184432"/>
    <w:pPr>
      <w:spacing w:before="100" w:beforeAutospacing="1" w:after="100" w:afterAutospacing="1"/>
      <w:ind w:firstLine="0"/>
    </w:pPr>
    <w:rPr>
      <w:rFonts w:ascii="Times New Roman" w:hAnsi="Times New Roman"/>
      <w:sz w:val="24"/>
      <w:szCs w:val="24"/>
      <w:lang w:val="ru-RU" w:eastAsia="ru-RU"/>
    </w:rPr>
  </w:style>
  <w:style w:type="paragraph" w:customStyle="1" w:styleId="p6">
    <w:name w:val="p6"/>
    <w:basedOn w:val="a"/>
    <w:rsid w:val="00184432"/>
    <w:pPr>
      <w:spacing w:before="100" w:beforeAutospacing="1" w:after="100" w:afterAutospacing="1"/>
      <w:ind w:firstLine="0"/>
    </w:pPr>
    <w:rPr>
      <w:rFonts w:ascii="Times New Roman" w:hAnsi="Times New Roman"/>
      <w:sz w:val="24"/>
      <w:szCs w:val="24"/>
      <w:lang w:val="ru-RU" w:eastAsia="ru-RU"/>
    </w:rPr>
  </w:style>
  <w:style w:type="character" w:customStyle="1" w:styleId="apple-converted-space">
    <w:name w:val="apple-converted-space"/>
    <w:basedOn w:val="a0"/>
    <w:rsid w:val="00184432"/>
  </w:style>
  <w:style w:type="paragraph" w:customStyle="1" w:styleId="p7">
    <w:name w:val="p7"/>
    <w:basedOn w:val="a"/>
    <w:rsid w:val="00184432"/>
    <w:pPr>
      <w:spacing w:before="100" w:beforeAutospacing="1" w:after="100" w:afterAutospacing="1"/>
      <w:ind w:firstLine="0"/>
    </w:pPr>
    <w:rPr>
      <w:rFonts w:ascii="Times New Roman" w:hAnsi="Times New Roman"/>
      <w:sz w:val="24"/>
      <w:szCs w:val="24"/>
      <w:lang w:val="ru-RU" w:eastAsia="ru-RU"/>
    </w:rPr>
  </w:style>
  <w:style w:type="character" w:customStyle="1" w:styleId="s2">
    <w:name w:val="s2"/>
    <w:basedOn w:val="a0"/>
    <w:rsid w:val="00184432"/>
  </w:style>
  <w:style w:type="paragraph" w:customStyle="1" w:styleId="p9">
    <w:name w:val="p9"/>
    <w:basedOn w:val="a"/>
    <w:rsid w:val="00184432"/>
    <w:pPr>
      <w:spacing w:before="100" w:beforeAutospacing="1" w:after="100" w:afterAutospacing="1"/>
      <w:ind w:firstLine="0"/>
    </w:pPr>
    <w:rPr>
      <w:rFonts w:ascii="Times New Roman" w:hAnsi="Times New Roman"/>
      <w:sz w:val="24"/>
      <w:szCs w:val="24"/>
      <w:lang w:val="ru-RU" w:eastAsia="ru-RU"/>
    </w:rPr>
  </w:style>
  <w:style w:type="paragraph" w:customStyle="1" w:styleId="p10">
    <w:name w:val="p10"/>
    <w:basedOn w:val="a"/>
    <w:rsid w:val="00184432"/>
    <w:pPr>
      <w:spacing w:before="100" w:beforeAutospacing="1" w:after="100" w:afterAutospacing="1"/>
      <w:ind w:firstLine="0"/>
    </w:pPr>
    <w:rPr>
      <w:rFonts w:ascii="Times New Roman" w:hAnsi="Times New Roman"/>
      <w:sz w:val="24"/>
      <w:szCs w:val="24"/>
      <w:lang w:val="ru-RU" w:eastAsia="ru-RU"/>
    </w:rPr>
  </w:style>
  <w:style w:type="paragraph" w:customStyle="1" w:styleId="p12">
    <w:name w:val="p12"/>
    <w:basedOn w:val="a"/>
    <w:rsid w:val="00184432"/>
    <w:pPr>
      <w:spacing w:before="100" w:beforeAutospacing="1" w:after="100" w:afterAutospacing="1"/>
      <w:ind w:firstLine="0"/>
    </w:pPr>
    <w:rPr>
      <w:rFonts w:ascii="Times New Roman" w:hAnsi="Times New Roman"/>
      <w:sz w:val="24"/>
      <w:szCs w:val="24"/>
      <w:lang w:val="ru-RU" w:eastAsia="ru-RU"/>
    </w:rPr>
  </w:style>
  <w:style w:type="paragraph" w:customStyle="1" w:styleId="p13">
    <w:name w:val="p13"/>
    <w:basedOn w:val="a"/>
    <w:rsid w:val="00184432"/>
    <w:pPr>
      <w:spacing w:before="100" w:beforeAutospacing="1" w:after="100" w:afterAutospacing="1"/>
      <w:ind w:firstLine="0"/>
    </w:pPr>
    <w:rPr>
      <w:rFonts w:ascii="Times New Roman" w:hAnsi="Times New Roman"/>
      <w:sz w:val="24"/>
      <w:szCs w:val="24"/>
      <w:lang w:val="ru-RU" w:eastAsia="ru-RU"/>
    </w:rPr>
  </w:style>
  <w:style w:type="paragraph" w:customStyle="1" w:styleId="p14">
    <w:name w:val="p14"/>
    <w:basedOn w:val="a"/>
    <w:rsid w:val="00184432"/>
    <w:pPr>
      <w:spacing w:before="100" w:beforeAutospacing="1" w:after="100" w:afterAutospacing="1"/>
      <w:ind w:firstLine="0"/>
    </w:pPr>
    <w:rPr>
      <w:rFonts w:ascii="Times New Roman" w:hAnsi="Times New Roman"/>
      <w:sz w:val="24"/>
      <w:szCs w:val="24"/>
      <w:lang w:val="ru-RU" w:eastAsia="ru-RU"/>
    </w:rPr>
  </w:style>
  <w:style w:type="paragraph" w:customStyle="1" w:styleId="p15">
    <w:name w:val="p15"/>
    <w:basedOn w:val="a"/>
    <w:rsid w:val="00184432"/>
    <w:pPr>
      <w:spacing w:before="100" w:beforeAutospacing="1" w:after="100" w:afterAutospacing="1"/>
      <w:ind w:firstLine="0"/>
    </w:pPr>
    <w:rPr>
      <w:rFonts w:ascii="Times New Roman" w:hAnsi="Times New Roman"/>
      <w:sz w:val="24"/>
      <w:szCs w:val="24"/>
      <w:lang w:val="ru-RU" w:eastAsia="ru-RU"/>
    </w:rPr>
  </w:style>
  <w:style w:type="paragraph" w:customStyle="1" w:styleId="p16">
    <w:name w:val="p16"/>
    <w:basedOn w:val="a"/>
    <w:rsid w:val="00184432"/>
    <w:pPr>
      <w:spacing w:before="100" w:beforeAutospacing="1" w:after="100" w:afterAutospacing="1"/>
      <w:ind w:firstLine="0"/>
    </w:pPr>
    <w:rPr>
      <w:rFonts w:ascii="Times New Roman" w:hAnsi="Times New Roman"/>
      <w:sz w:val="24"/>
      <w:szCs w:val="24"/>
      <w:lang w:val="ru-RU" w:eastAsia="ru-RU"/>
    </w:rPr>
  </w:style>
  <w:style w:type="paragraph" w:customStyle="1" w:styleId="p17">
    <w:name w:val="p17"/>
    <w:basedOn w:val="a"/>
    <w:rsid w:val="00184432"/>
    <w:pPr>
      <w:spacing w:before="100" w:beforeAutospacing="1" w:after="100" w:afterAutospacing="1"/>
      <w:ind w:firstLine="0"/>
    </w:pPr>
    <w:rPr>
      <w:rFonts w:ascii="Times New Roman" w:hAnsi="Times New Roman"/>
      <w:sz w:val="24"/>
      <w:szCs w:val="24"/>
      <w:lang w:val="ru-RU" w:eastAsia="ru-RU"/>
    </w:rPr>
  </w:style>
  <w:style w:type="paragraph" w:customStyle="1" w:styleId="p20">
    <w:name w:val="p20"/>
    <w:basedOn w:val="a"/>
    <w:rsid w:val="00184432"/>
    <w:pPr>
      <w:spacing w:before="100" w:beforeAutospacing="1" w:after="100" w:afterAutospacing="1"/>
      <w:ind w:firstLine="0"/>
    </w:pPr>
    <w:rPr>
      <w:rFonts w:ascii="Times New Roman" w:hAnsi="Times New Roman"/>
      <w:sz w:val="24"/>
      <w:szCs w:val="24"/>
      <w:lang w:val="ru-RU" w:eastAsia="ru-RU"/>
    </w:rPr>
  </w:style>
  <w:style w:type="paragraph" w:customStyle="1" w:styleId="p21">
    <w:name w:val="p21"/>
    <w:basedOn w:val="a"/>
    <w:rsid w:val="00184432"/>
    <w:pPr>
      <w:spacing w:before="100" w:beforeAutospacing="1" w:after="100" w:afterAutospacing="1"/>
      <w:ind w:firstLine="0"/>
    </w:pPr>
    <w:rPr>
      <w:rFonts w:ascii="Times New Roman" w:hAnsi="Times New Roman"/>
      <w:sz w:val="24"/>
      <w:szCs w:val="24"/>
      <w:lang w:val="ru-RU" w:eastAsia="ru-RU"/>
    </w:rPr>
  </w:style>
  <w:style w:type="character" w:customStyle="1" w:styleId="s3">
    <w:name w:val="s3"/>
    <w:basedOn w:val="a0"/>
    <w:rsid w:val="00184432"/>
  </w:style>
  <w:style w:type="paragraph" w:customStyle="1" w:styleId="p25">
    <w:name w:val="p25"/>
    <w:basedOn w:val="a"/>
    <w:rsid w:val="00184432"/>
    <w:pPr>
      <w:spacing w:before="100" w:beforeAutospacing="1" w:after="100" w:afterAutospacing="1"/>
      <w:ind w:firstLine="0"/>
    </w:pPr>
    <w:rPr>
      <w:rFonts w:ascii="Times New Roman" w:hAnsi="Times New Roman"/>
      <w:sz w:val="24"/>
      <w:szCs w:val="24"/>
      <w:lang w:val="ru-RU" w:eastAsia="ru-RU"/>
    </w:rPr>
  </w:style>
  <w:style w:type="paragraph" w:customStyle="1" w:styleId="p26">
    <w:name w:val="p26"/>
    <w:basedOn w:val="a"/>
    <w:rsid w:val="00184432"/>
    <w:pPr>
      <w:spacing w:before="100" w:beforeAutospacing="1" w:after="100" w:afterAutospacing="1"/>
      <w:ind w:firstLine="0"/>
    </w:pPr>
    <w:rPr>
      <w:rFonts w:ascii="Times New Roman" w:hAnsi="Times New Roman"/>
      <w:sz w:val="24"/>
      <w:szCs w:val="24"/>
      <w:lang w:val="ru-RU" w:eastAsia="ru-RU"/>
    </w:rPr>
  </w:style>
  <w:style w:type="paragraph" w:customStyle="1" w:styleId="p27">
    <w:name w:val="p27"/>
    <w:basedOn w:val="a"/>
    <w:rsid w:val="00184432"/>
    <w:pPr>
      <w:spacing w:before="100" w:beforeAutospacing="1" w:after="100" w:afterAutospacing="1"/>
      <w:ind w:firstLine="0"/>
    </w:pPr>
    <w:rPr>
      <w:rFonts w:ascii="Times New Roman" w:hAnsi="Times New Roman"/>
      <w:sz w:val="24"/>
      <w:szCs w:val="24"/>
      <w:lang w:val="ru-RU" w:eastAsia="ru-RU"/>
    </w:rPr>
  </w:style>
  <w:style w:type="paragraph" w:customStyle="1" w:styleId="p28">
    <w:name w:val="p28"/>
    <w:basedOn w:val="a"/>
    <w:rsid w:val="00184432"/>
    <w:pPr>
      <w:spacing w:before="100" w:beforeAutospacing="1" w:after="100" w:afterAutospacing="1"/>
      <w:ind w:firstLine="0"/>
    </w:pPr>
    <w:rPr>
      <w:rFonts w:ascii="Times New Roman" w:hAnsi="Times New Roman"/>
      <w:sz w:val="24"/>
      <w:szCs w:val="24"/>
      <w:lang w:val="ru-RU" w:eastAsia="ru-RU"/>
    </w:rPr>
  </w:style>
  <w:style w:type="paragraph" w:customStyle="1" w:styleId="p29">
    <w:name w:val="p29"/>
    <w:basedOn w:val="a"/>
    <w:rsid w:val="00184432"/>
    <w:pPr>
      <w:spacing w:before="100" w:beforeAutospacing="1" w:after="100" w:afterAutospacing="1"/>
      <w:ind w:firstLine="0"/>
    </w:pPr>
    <w:rPr>
      <w:rFonts w:ascii="Times New Roman" w:hAnsi="Times New Roman"/>
      <w:sz w:val="24"/>
      <w:szCs w:val="24"/>
      <w:lang w:val="ru-RU" w:eastAsia="ru-RU"/>
    </w:rPr>
  </w:style>
  <w:style w:type="paragraph" w:customStyle="1" w:styleId="p30">
    <w:name w:val="p30"/>
    <w:basedOn w:val="a"/>
    <w:rsid w:val="00184432"/>
    <w:pPr>
      <w:spacing w:before="100" w:beforeAutospacing="1" w:after="100" w:afterAutospacing="1"/>
      <w:ind w:firstLine="0"/>
    </w:pPr>
    <w:rPr>
      <w:rFonts w:ascii="Times New Roman" w:hAnsi="Times New Roman"/>
      <w:sz w:val="24"/>
      <w:szCs w:val="24"/>
      <w:lang w:val="ru-RU" w:eastAsia="ru-RU"/>
    </w:rPr>
  </w:style>
  <w:style w:type="paragraph" w:customStyle="1" w:styleId="p32">
    <w:name w:val="p32"/>
    <w:basedOn w:val="a"/>
    <w:rsid w:val="00184432"/>
    <w:pPr>
      <w:spacing w:before="100" w:beforeAutospacing="1" w:after="100" w:afterAutospacing="1"/>
      <w:ind w:firstLine="0"/>
    </w:pPr>
    <w:rPr>
      <w:rFonts w:ascii="Times New Roman" w:hAnsi="Times New Roman"/>
      <w:sz w:val="24"/>
      <w:szCs w:val="24"/>
      <w:lang w:val="ru-RU" w:eastAsia="ru-RU"/>
    </w:rPr>
  </w:style>
  <w:style w:type="paragraph" w:customStyle="1" w:styleId="p33">
    <w:name w:val="p33"/>
    <w:basedOn w:val="a"/>
    <w:rsid w:val="00184432"/>
    <w:pPr>
      <w:spacing w:before="100" w:beforeAutospacing="1" w:after="100" w:afterAutospacing="1"/>
      <w:ind w:firstLine="0"/>
    </w:pPr>
    <w:rPr>
      <w:rFonts w:ascii="Times New Roman" w:hAnsi="Times New Roman"/>
      <w:sz w:val="24"/>
      <w:szCs w:val="24"/>
      <w:lang w:val="ru-RU" w:eastAsia="ru-RU"/>
    </w:rPr>
  </w:style>
  <w:style w:type="character" w:customStyle="1" w:styleId="s4">
    <w:name w:val="s4"/>
    <w:basedOn w:val="a0"/>
    <w:rsid w:val="00184432"/>
  </w:style>
  <w:style w:type="paragraph" w:customStyle="1" w:styleId="p36">
    <w:name w:val="p36"/>
    <w:basedOn w:val="a"/>
    <w:rsid w:val="00184432"/>
    <w:pPr>
      <w:spacing w:before="100" w:beforeAutospacing="1" w:after="100" w:afterAutospacing="1"/>
      <w:ind w:firstLine="0"/>
    </w:pPr>
    <w:rPr>
      <w:rFonts w:ascii="Times New Roman" w:hAnsi="Times New Roman"/>
      <w:sz w:val="24"/>
      <w:szCs w:val="24"/>
      <w:lang w:val="ru-RU" w:eastAsia="ru-RU"/>
    </w:rPr>
  </w:style>
  <w:style w:type="paragraph" w:customStyle="1" w:styleId="p37">
    <w:name w:val="p37"/>
    <w:basedOn w:val="a"/>
    <w:rsid w:val="00184432"/>
    <w:pPr>
      <w:spacing w:before="100" w:beforeAutospacing="1" w:after="100" w:afterAutospacing="1"/>
      <w:ind w:firstLine="0"/>
    </w:pPr>
    <w:rPr>
      <w:rFonts w:ascii="Times New Roman" w:hAnsi="Times New Roman"/>
      <w:sz w:val="24"/>
      <w:szCs w:val="24"/>
      <w:lang w:val="ru-RU" w:eastAsia="ru-RU"/>
    </w:rPr>
  </w:style>
  <w:style w:type="paragraph" w:customStyle="1" w:styleId="p38">
    <w:name w:val="p38"/>
    <w:basedOn w:val="a"/>
    <w:rsid w:val="00184432"/>
    <w:pPr>
      <w:spacing w:before="100" w:beforeAutospacing="1" w:after="100" w:afterAutospacing="1"/>
      <w:ind w:firstLine="0"/>
    </w:pPr>
    <w:rPr>
      <w:rFonts w:ascii="Times New Roman" w:hAnsi="Times New Roman"/>
      <w:sz w:val="24"/>
      <w:szCs w:val="24"/>
      <w:lang w:val="ru-RU" w:eastAsia="ru-RU"/>
    </w:rPr>
  </w:style>
  <w:style w:type="paragraph" w:customStyle="1" w:styleId="p39">
    <w:name w:val="p39"/>
    <w:basedOn w:val="a"/>
    <w:rsid w:val="00184432"/>
    <w:pPr>
      <w:spacing w:before="100" w:beforeAutospacing="1" w:after="100" w:afterAutospacing="1"/>
      <w:ind w:firstLine="0"/>
    </w:pPr>
    <w:rPr>
      <w:rFonts w:ascii="Times New Roman" w:hAnsi="Times New Roman"/>
      <w:sz w:val="24"/>
      <w:szCs w:val="24"/>
      <w:lang w:val="ru-RU" w:eastAsia="ru-RU"/>
    </w:rPr>
  </w:style>
  <w:style w:type="paragraph" w:customStyle="1" w:styleId="p40">
    <w:name w:val="p40"/>
    <w:basedOn w:val="a"/>
    <w:rsid w:val="00184432"/>
    <w:pPr>
      <w:spacing w:before="100" w:beforeAutospacing="1" w:after="100" w:afterAutospacing="1"/>
      <w:ind w:firstLine="0"/>
    </w:pPr>
    <w:rPr>
      <w:rFonts w:ascii="Times New Roman" w:hAnsi="Times New Roman"/>
      <w:sz w:val="24"/>
      <w:szCs w:val="24"/>
      <w:lang w:val="ru-RU" w:eastAsia="ru-RU"/>
    </w:rPr>
  </w:style>
  <w:style w:type="paragraph" w:customStyle="1" w:styleId="p44">
    <w:name w:val="p44"/>
    <w:basedOn w:val="a"/>
    <w:rsid w:val="00184432"/>
    <w:pPr>
      <w:spacing w:before="100" w:beforeAutospacing="1" w:after="100" w:afterAutospacing="1"/>
      <w:ind w:firstLine="0"/>
    </w:pPr>
    <w:rPr>
      <w:rFonts w:ascii="Times New Roman" w:hAnsi="Times New Roman"/>
      <w:sz w:val="24"/>
      <w:szCs w:val="24"/>
      <w:lang w:val="ru-RU" w:eastAsia="ru-RU"/>
    </w:rPr>
  </w:style>
  <w:style w:type="paragraph" w:customStyle="1" w:styleId="p45">
    <w:name w:val="p45"/>
    <w:basedOn w:val="a"/>
    <w:rsid w:val="00184432"/>
    <w:pPr>
      <w:spacing w:before="100" w:beforeAutospacing="1" w:after="100" w:afterAutospacing="1"/>
      <w:ind w:firstLine="0"/>
    </w:pPr>
    <w:rPr>
      <w:rFonts w:ascii="Times New Roman" w:hAnsi="Times New Roman"/>
      <w:sz w:val="24"/>
      <w:szCs w:val="24"/>
      <w:lang w:val="ru-RU" w:eastAsia="ru-RU"/>
    </w:rPr>
  </w:style>
  <w:style w:type="paragraph" w:customStyle="1" w:styleId="p47">
    <w:name w:val="p47"/>
    <w:basedOn w:val="a"/>
    <w:rsid w:val="00184432"/>
    <w:pPr>
      <w:spacing w:before="100" w:beforeAutospacing="1" w:after="100" w:afterAutospacing="1"/>
      <w:ind w:firstLine="0"/>
    </w:pPr>
    <w:rPr>
      <w:rFonts w:ascii="Times New Roman" w:hAnsi="Times New Roman"/>
      <w:sz w:val="24"/>
      <w:szCs w:val="24"/>
      <w:lang w:val="ru-RU" w:eastAsia="ru-RU"/>
    </w:rPr>
  </w:style>
  <w:style w:type="paragraph" w:customStyle="1" w:styleId="p49">
    <w:name w:val="p49"/>
    <w:basedOn w:val="a"/>
    <w:rsid w:val="00184432"/>
    <w:pPr>
      <w:spacing w:before="100" w:beforeAutospacing="1" w:after="100" w:afterAutospacing="1"/>
      <w:ind w:firstLine="0"/>
    </w:pPr>
    <w:rPr>
      <w:rFonts w:ascii="Times New Roman" w:hAnsi="Times New Roman"/>
      <w:sz w:val="24"/>
      <w:szCs w:val="24"/>
      <w:lang w:val="ru-RU" w:eastAsia="ru-RU"/>
    </w:rPr>
  </w:style>
  <w:style w:type="paragraph" w:styleId="ab">
    <w:name w:val="No Spacing"/>
    <w:uiPriority w:val="1"/>
    <w:qFormat/>
    <w:rsid w:val="00184432"/>
    <w:pPr>
      <w:spacing w:after="0" w:line="240" w:lineRule="auto"/>
      <w:ind w:firstLine="360"/>
    </w:pPr>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80E94-1844-4D78-90D6-0694F6131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4452</Words>
  <Characters>25382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cp:lastPrinted>2017-09-04T04:09:00Z</cp:lastPrinted>
  <dcterms:created xsi:type="dcterms:W3CDTF">2017-07-10T02:53:00Z</dcterms:created>
  <dcterms:modified xsi:type="dcterms:W3CDTF">2017-09-04T04:10:00Z</dcterms:modified>
</cp:coreProperties>
</file>